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40" w:lineRule="exact"/>
        <w:jc w:val="center"/>
        <w:rPr>
          <w:rFonts w:eastAsia="方正小标宋_GBK"/>
          <w:b/>
          <w:bCs/>
          <w:color w:val="FF0000"/>
          <w:spacing w:val="362"/>
          <w:kern w:val="0"/>
          <w:sz w:val="112"/>
          <w:szCs w:val="112"/>
        </w:rPr>
      </w:pPr>
    </w:p>
    <w:p>
      <w:pPr>
        <w:spacing w:line="1500" w:lineRule="exact"/>
        <w:jc w:val="center"/>
        <w:rPr>
          <w:rFonts w:eastAsia="方正小标宋_GBK"/>
          <w:b/>
          <w:bCs/>
          <w:color w:val="FF0000"/>
          <w:spacing w:val="-20"/>
          <w:kern w:val="0"/>
          <w:sz w:val="112"/>
          <w:szCs w:val="112"/>
        </w:rPr>
      </w:pPr>
      <w:r>
        <w:rPr>
          <w:rFonts w:eastAsia="方正小标宋_GBK"/>
          <w:b w:val="0"/>
          <w:bCs w:val="0"/>
          <w:color w:val="FF0000"/>
          <w:spacing w:val="362"/>
          <w:kern w:val="0"/>
          <w:sz w:val="112"/>
          <w:szCs w:val="112"/>
        </w:rPr>
        <w:t>内部明</w:t>
      </w:r>
      <w:r>
        <w:rPr>
          <w:rFonts w:eastAsia="方正小标宋_GBK"/>
          <w:b w:val="0"/>
          <w:bCs w:val="0"/>
          <w:color w:val="FF0000"/>
          <w:spacing w:val="1"/>
          <w:kern w:val="0"/>
          <w:sz w:val="112"/>
          <w:szCs w:val="112"/>
        </w:rPr>
        <w:t>电</w:t>
      </w:r>
    </w:p>
    <w:p>
      <w:pPr>
        <w:spacing w:line="600" w:lineRule="exact"/>
        <w:rPr>
          <w:rFonts w:hint="eastAsia" w:eastAsia="华文中宋"/>
          <w:b/>
          <w:bCs/>
          <w:color w:val="FF0000"/>
          <w:spacing w:val="120"/>
          <w:sz w:val="18"/>
        </w:rPr>
      </w:pPr>
    </w:p>
    <w:p>
      <w:pPr>
        <w:spacing w:line="580" w:lineRule="exact"/>
        <w:ind w:firstLine="470" w:firstLineChars="147"/>
        <w:rPr>
          <w:rFonts w:hint="eastAsia" w:ascii="楷体_GB2312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发往  见报头          　             签发人：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莫正云 </w:t>
      </w:r>
    </w:p>
    <w:p>
      <w:pPr>
        <w:spacing w:line="240" w:lineRule="exact"/>
        <w:rPr>
          <w:color w:val="FF0000"/>
          <w:sz w:val="32"/>
          <w:szCs w:val="32"/>
        </w:rPr>
      </w:pPr>
      <w:r>
        <w:rPr>
          <w:rFonts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72389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9pt;height:0pt;width:450.7pt;z-index:251663360;mso-width-relative:page;mso-height-relative:page;" filled="f" stroked="t" coordsize="21600,21600" o:gfxdata="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wGudzUAAAABgEAAA8A&#10;AAAAAAAAAQAgAAAAIgAAAGRycy9kb3ducmV2LnhtbFBLAQIUABQAAAAIAIdO4kAYJvEq4gEAAKUD&#10;AAAOAAAAAAAAAAEAIAAAACMBAABkcnMvZTJvRG9jLnhtbFBLBQYAAAAABgAGAFkBAAB3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60" w:lineRule="exact"/>
        <w:ind w:firstLine="960" w:firstLineChars="300"/>
        <w:jc w:val="center"/>
        <w:rPr>
          <w:rFonts w:eastAsia="仿宋_GB2312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25400</wp:posOffset>
                </wp:positionV>
                <wp:extent cx="1161415" cy="421640"/>
                <wp:effectExtent l="5080" t="4445" r="14605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48" w:firstLineChars="50"/>
                              <w:jc w:val="left"/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/>
                                <w:spacing w:val="-12"/>
                                <w:sz w:val="32"/>
                                <w:szCs w:val="32"/>
                              </w:rPr>
                              <w:t>共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pacing w:val="-12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1.15pt;margin-top:2pt;height:33.2pt;width:91.45pt;z-index:251660288;mso-width-relative:page;mso-height-relative:page;" fillcolor="#FFFFFF" filled="t" stroked="t" coordsize="21600,21600" o:gfxdata="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00Am21gAAAAgBAAAPAAAAAAAAAAEAIAAAACIAAABkcnMvZG93bnJldi54bWxQSwECFAAU&#10;AAAACACHTuJAWl6o2vMBAAD2AwAADgAAAAAAAAABACAAAAAlAQAAZHJzL2Uyb0RvYy54bWxQSwUG&#10;AAAAAAYABgBZAQAAi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48" w:firstLineChars="50"/>
                        <w:jc w:val="left"/>
                        <w:rPr>
                          <w:rFonts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/>
                          <w:spacing w:val="-12"/>
                          <w:sz w:val="32"/>
                          <w:szCs w:val="32"/>
                        </w:rPr>
                        <w:t>共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pacing w:val="-12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33655</wp:posOffset>
                </wp:positionV>
                <wp:extent cx="1341120" cy="377190"/>
                <wp:effectExtent l="4445" t="4445" r="13335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56" w:firstLineChars="49"/>
                              <w:rPr>
                                <w:rFonts w:hint="eastAsia" w:ascii="仿宋_GB2312" w:eastAsia="仿宋_GB2312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40"/>
                              </w:rPr>
                              <w:t>等级　</w:t>
                            </w:r>
                            <w:r>
                              <w:rPr>
                                <w:rFonts w:hint="eastAsia" w:ascii="方正楷体_GBK" w:eastAsia="方正楷体_GBK"/>
                                <w:sz w:val="32"/>
                                <w:szCs w:val="40"/>
                              </w:rPr>
                              <w:t>平急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2pt;margin-top:2.65pt;height:29.7pt;width:105.6pt;z-index:251661312;mso-width-relative:page;mso-height-relative:page;" fillcolor="#FFFFFF" filled="t" stroked="t" coordsize="21600,21600" o:gfxdata="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PP88/VAAAABwEAAA8AAAAAAAAAAQAgAAAAIgAAAGRycy9kb3ducmV2LnhtbFBLAQIUABQA&#10;AAAIAIdO4kDsZs628wEAAPYDAAAOAAAAAAAAAAEAIAAAACQ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56" w:firstLineChars="49"/>
                        <w:rPr>
                          <w:rFonts w:hint="eastAsia" w:ascii="仿宋_GB2312" w:eastAsia="仿宋_GB2312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40"/>
                        </w:rPr>
                        <w:t>等级　</w:t>
                      </w:r>
                      <w:r>
                        <w:rPr>
                          <w:rFonts w:hint="eastAsia" w:ascii="方正楷体_GBK" w:eastAsia="方正楷体_GBK"/>
                          <w:sz w:val="32"/>
                          <w:szCs w:val="40"/>
                        </w:rPr>
                        <w:t>平急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小标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52705</wp:posOffset>
                </wp:positionV>
                <wp:extent cx="2590800" cy="377190"/>
                <wp:effectExtent l="5080" t="4445" r="7620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>永政办电〔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2023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85pt;margin-top:4.15pt;height:29.7pt;width:204pt;z-index:251662336;mso-width-relative:page;mso-height-relative:page;" fillcolor="#FFFFFF" filled="t" stroked="t" coordsize="21600,21600" o:gfxdata="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TGBGzXAAAACAEAAA8AAAAAAAAAAQAgAAAAIgAAAGRycy9kb3ducmV2LnhtbFBLAQIU&#10;ABQAAAAIAIdO4kAAvpOh9AEAAPYDAAAOAAAAAAAAAAEAIAAAACYBAABkcnMvZTJvRG9jLnhtbFBL&#10;BQYAAAAABgAGAFkBAACM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60" w:lineRule="exact"/>
                        <w:jc w:val="center"/>
                        <w:rPr>
                          <w:rFonts w:hint="eastAsia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>永政办电〔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2023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27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>号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rPr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eastAsia="方正小标宋_GBK"/>
          <w:color w:val="000000"/>
          <w:sz w:val="44"/>
          <w:szCs w:val="44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33020</wp:posOffset>
                </wp:positionV>
                <wp:extent cx="572389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2.6pt;height:0pt;width:450.7pt;z-index:251664384;mso-width-relative:page;mso-height-relative:page;" filled="f" stroked="t" coordsize="21600,21600" o:gfxdata="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LpQsD0wAAAAUBAAAPAAAA&#10;AAAAAAEAIAAAACIAAABkcnMvZG93bnJldi54bWxQSwECFAAUAAAACACHTuJA9886Z+EBAAClAwAA&#10;DgAAAAAAAAABACAAAAAiAQAAZHJzL2Uyb0RvYy54bWxQSwUGAAAAAAYABgBZAQAAdQ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正文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永福县人民政府办公室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印发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永福县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水果新品种示范种植基地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建设项目县级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验收方案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各乡镇人民政府，县直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各有关单位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经县人民政府同意，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《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永福县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水果新品种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示范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基地建设项目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县级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验收方案》印发你们，请认真组织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0" w:leftChars="0" w:right="36" w:rightChars="17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0" w:leftChars="0" w:right="36" w:rightChars="17" w:firstLine="4800" w:firstLineChars="15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永福县人民政府办公室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left="0" w:leftChars="0" w:firstLine="3772" w:firstLineChars="1179"/>
        <w:jc w:val="center"/>
        <w:textAlignment w:val="auto"/>
        <w:outlineLvl w:val="9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sz w:val="24"/>
        </w:rPr>
      </w:pPr>
      <w:r>
        <w:rPr>
          <w:sz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永福县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2023年水果新品种示范种植基地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建设项目县级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验收方案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b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b/>
          <w:bCs/>
          <w:color w:val="auto"/>
          <w:kern w:val="0"/>
          <w:sz w:val="32"/>
          <w:szCs w:val="32"/>
          <w:shd w:val="clear" w:color="auto" w:fill="FFFFFF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做好我县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水果新品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种示范种植基地建设项目县级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永福县人民政府办公室关于印发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永福县2023年水果新品种示范种植基地建设以奖代补实施方案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永政办电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，特制订本方案。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  <w:shd w:val="clear" w:color="auto" w:fill="FFFFFF"/>
        </w:rPr>
        <w:t>　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</w:rPr>
        <w:t>　一、验收对象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永福县2023年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水果新品种示范种植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基地建设项目实施主体。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65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二、验收时间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2023年7月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日前完成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640" w:leftChars="0" w:right="0" w:rightChars="0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三、验收申请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项目建设完成后，由各乡镇组织项目实施主体向县农业农村局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县级验收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，县农业农村局在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验收申请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15个工作日内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验收小组开展项目验收。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</w:rPr>
        <w:t>　　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eastAsia="zh-CN"/>
        </w:rPr>
        <w:t>四、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</w:rPr>
        <w:t>组织验收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验收小组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成员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5人以上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，人员从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县农业农村局、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乡村振兴局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及项目所在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乡镇人民政府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抽调，县农业农村局和乡镇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示范基地建设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情况及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项目档案资料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核验，县乡村振兴局重点核验联农带农富农效益情况，验收完成后出具项目验收报告。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eastAsia="zh-CN"/>
        </w:rPr>
        <w:t>五、验收内容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（一）项目材料。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主要包括项目实施方案、项目实施图片、项目建设信息公示牌、项目实施总结、项目申请表、乡镇核验表、村、乡镇级公示材料等。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基地种植模式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查看种植品种是否符合奖补范围、管理是否正常等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基地种植面积核验。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查看土地流转合同，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实地核查面积。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申请财政奖补资金是否符合投入占比。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查看基地建设购买果苗、化肥、农药、喷淋、机耕、机防设施设备、防虫网棚、大棚等资金投入相关支出凭证，计算申报财政衔接奖补资金占比比例。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财政奖补资金使用情况。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查看申报财政衔接奖补资金支出情况和支出凭证（正式发票原件）以及资金转账凭证。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联农带贫及带动增收情况。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验收时要求带动脱贫户（含监测户）增收金额达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补助金额的35%以上，项目建设投产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年内带动脱贫户（含监测户）增收总金额不低于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获得奖补总金额，待项目建设期满1年后再次验收联农带贫及带动增收情况。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（一）明确工作责任。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实施主体对项目的申报、实施和管理负责；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项目所在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乡镇对项目实施主体乡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工作负责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县级验收小组对所出具的验收报告负责。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（二）严格工作纪律。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验收组成员与被验收单位有直接利害关系的，应当回避。验收人员应自觉遵守从业人员职业道德，杜绝验收工作中的各种不正之风。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（三）验收后相关工作。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项目通过验收后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县农业农村局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对项目资料建档立册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按照有关规定对项目档案进行整理、归档。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shd w:val="clear" w:color="auto" w:fill="FFFFFF"/>
          <w:lang w:eastAsia="zh-CN"/>
        </w:rPr>
        <w:t>公开属性：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主动公开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ZDQzNmZmOGM0OTlkOTE0NGI4MWU3ZDg5ODFhMWEifQ=="/>
  </w:docVars>
  <w:rsids>
    <w:rsidRoot w:val="00000000"/>
    <w:rsid w:val="00675F6E"/>
    <w:rsid w:val="03400ADA"/>
    <w:rsid w:val="07095549"/>
    <w:rsid w:val="0B206C77"/>
    <w:rsid w:val="0B9D10BA"/>
    <w:rsid w:val="0C8D7366"/>
    <w:rsid w:val="0CCB3533"/>
    <w:rsid w:val="0FC63DFC"/>
    <w:rsid w:val="10876198"/>
    <w:rsid w:val="124E024F"/>
    <w:rsid w:val="14C345AF"/>
    <w:rsid w:val="1CFB0616"/>
    <w:rsid w:val="1F187A66"/>
    <w:rsid w:val="1FDC7009"/>
    <w:rsid w:val="21087A34"/>
    <w:rsid w:val="228C2D2E"/>
    <w:rsid w:val="241322A9"/>
    <w:rsid w:val="294B1A08"/>
    <w:rsid w:val="2C15498F"/>
    <w:rsid w:val="2C5A4C8B"/>
    <w:rsid w:val="2DD4103A"/>
    <w:rsid w:val="2DD57DFE"/>
    <w:rsid w:val="2E6728E8"/>
    <w:rsid w:val="2FFF6AE2"/>
    <w:rsid w:val="338257F9"/>
    <w:rsid w:val="3EDD4C45"/>
    <w:rsid w:val="3EF9161A"/>
    <w:rsid w:val="4C665B95"/>
    <w:rsid w:val="4EF547E1"/>
    <w:rsid w:val="4F0D7C42"/>
    <w:rsid w:val="501A2244"/>
    <w:rsid w:val="53800A25"/>
    <w:rsid w:val="574C20F9"/>
    <w:rsid w:val="58672B29"/>
    <w:rsid w:val="5DBF73FC"/>
    <w:rsid w:val="5ECB0C42"/>
    <w:rsid w:val="60FA38FF"/>
    <w:rsid w:val="675610D1"/>
    <w:rsid w:val="6C931A79"/>
    <w:rsid w:val="6D7B30A4"/>
    <w:rsid w:val="6E8E0056"/>
    <w:rsid w:val="6EB868CE"/>
    <w:rsid w:val="70027824"/>
    <w:rsid w:val="71713FC5"/>
    <w:rsid w:val="79116FC1"/>
    <w:rsid w:val="7ADD6DD5"/>
    <w:rsid w:val="7B8B0A2A"/>
    <w:rsid w:val="7C944919"/>
    <w:rsid w:val="7E0838FD"/>
    <w:rsid w:val="7FFA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1136</Characters>
  <Lines>0</Lines>
  <Paragraphs>0</Paragraphs>
  <TotalTime>849</TotalTime>
  <ScaleCrop>false</ScaleCrop>
  <LinksUpToDate>false</LinksUpToDate>
  <CharactersWithSpaces>1173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2023-07-17T14:10:00Z</cp:lastPrinted>
  <dcterms:modified xsi:type="dcterms:W3CDTF">2023-10-31T01:43:58Z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C7BD54E8C0F8471797E4850AF2A02D6A_13</vt:lpwstr>
  </property>
</Properties>
</file>