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F04F">
      <w:pPr>
        <w:spacing w:line="460" w:lineRule="exact"/>
        <w:rPr>
          <w:rFonts w:hint="default" w:ascii="Times New Roman" w:hAnsi="Times New Roman" w:eastAsia="方正黑体_GBK" w:cs="Times New Roman"/>
          <w:spacing w:val="8"/>
          <w:sz w:val="32"/>
          <w:szCs w:val="32"/>
        </w:rPr>
      </w:pPr>
      <w:bookmarkStart w:id="0" w:name="标题"/>
    </w:p>
    <w:p w14:paraId="414622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1E101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7A7C3D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5DCDACEB">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064DA862">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lang w:val="en-US" w:eastAsia="zh-CN"/>
        </w:rPr>
        <w:t>号</w:t>
      </w:r>
    </w:p>
    <w:p w14:paraId="143978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30CFD7D3">
      <w:pPr>
        <w:pStyle w:val="3"/>
        <w:rPr>
          <w:rFonts w:hint="eastAsia"/>
          <w:lang w:val="en-US" w:eastAsia="zh-CN"/>
        </w:rPr>
      </w:pPr>
    </w:p>
    <w:p w14:paraId="79804B2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 xml:space="preserve">关于下达2025年秋季学期中等职业教育免学费和奖助学金补助资金的通知 </w:t>
      </w:r>
    </w:p>
    <w:p w14:paraId="3182FA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14:paraId="0870141B">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县职业教育中心：</w:t>
      </w:r>
    </w:p>
    <w:p w14:paraId="7897081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根据《广西壮族自治区财政厅 广西壮族自治区教育厅 广西壮族自治区人力资源和社会保障厅关于提前下达</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中央和自治区</w:t>
      </w:r>
      <w:r>
        <w:rPr>
          <w:rFonts w:hint="default" w:ascii="Times New Roman" w:hAnsi="Times New Roman" w:eastAsia="仿宋_GB2312" w:cs="Times New Roman"/>
          <w:kern w:val="0"/>
          <w:sz w:val="32"/>
          <w:szCs w:val="32"/>
          <w:lang w:eastAsia="zh-CN"/>
        </w:rPr>
        <w:t>学生资助补助经费的</w:t>
      </w:r>
      <w:r>
        <w:rPr>
          <w:rFonts w:hint="default" w:ascii="Times New Roman" w:hAnsi="Times New Roman" w:eastAsia="仿宋_GB2312" w:cs="Times New Roman"/>
          <w:kern w:val="0"/>
          <w:sz w:val="32"/>
          <w:szCs w:val="32"/>
        </w:rPr>
        <w:t>通知》（桂财教〔20</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93</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《广西壮族自治区财政厅 广西壮族自治区教育厅</w:t>
      </w:r>
      <w:r>
        <w:rPr>
          <w:rFonts w:hint="default" w:ascii="Times New Roman" w:hAnsi="Times New Roman" w:eastAsia="仿宋_GB2312" w:cs="Times New Roman"/>
          <w:kern w:val="0"/>
          <w:sz w:val="32"/>
          <w:szCs w:val="32"/>
          <w:lang w:val="en-US" w:eastAsia="zh-CN"/>
        </w:rPr>
        <w:t xml:space="preserve"> 广西壮族自治区人力资源和社会保障厅关于落实高等教育阶段和高中阶段国家奖助学金政策的通知》</w:t>
      </w:r>
      <w:r>
        <w:rPr>
          <w:rFonts w:hint="default" w:ascii="Times New Roman" w:hAnsi="Times New Roman" w:eastAsia="仿宋_GB2312" w:cs="Times New Roman"/>
          <w:kern w:val="0"/>
          <w:sz w:val="32"/>
          <w:szCs w:val="32"/>
        </w:rPr>
        <w:t>（桂财教〔20</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82</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《广西壮族自治区财政厅 广西壮族自治区教育厅 关于</w:t>
      </w:r>
      <w:r>
        <w:rPr>
          <w:rFonts w:hint="default" w:ascii="Times New Roman" w:hAnsi="Times New Roman" w:eastAsia="仿宋_GB2312" w:cs="Times New Roman"/>
          <w:kern w:val="0"/>
          <w:sz w:val="32"/>
          <w:szCs w:val="32"/>
          <w:lang w:val="en-US" w:eastAsia="zh-CN"/>
        </w:rPr>
        <w:t>提前</w:t>
      </w:r>
      <w:r>
        <w:rPr>
          <w:rFonts w:hint="default" w:ascii="Times New Roman" w:hAnsi="Times New Roman" w:eastAsia="仿宋_GB2312" w:cs="Times New Roman"/>
          <w:kern w:val="0"/>
          <w:sz w:val="32"/>
          <w:szCs w:val="32"/>
        </w:rPr>
        <w:t>下达</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自治区</w:t>
      </w:r>
      <w:r>
        <w:rPr>
          <w:rFonts w:hint="default" w:ascii="Times New Roman" w:hAnsi="Times New Roman" w:eastAsia="仿宋_GB2312" w:cs="Times New Roman"/>
          <w:kern w:val="0"/>
          <w:sz w:val="32"/>
          <w:szCs w:val="32"/>
          <w:lang w:eastAsia="zh-CN"/>
        </w:rPr>
        <w:t>学生资助</w:t>
      </w:r>
      <w:r>
        <w:rPr>
          <w:rFonts w:hint="default" w:ascii="Times New Roman" w:hAnsi="Times New Roman" w:eastAsia="仿宋_GB2312" w:cs="Times New Roman"/>
          <w:kern w:val="0"/>
          <w:sz w:val="32"/>
          <w:szCs w:val="32"/>
          <w:lang w:val="en-US" w:eastAsia="zh-CN"/>
        </w:rPr>
        <w:t>经费预算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通知》（桂财教〔</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83</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《广西壮族自治区财政厅 广西壮族自治区教育厅关于下达</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中央和自治区中职学生资助补助</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的通知》（桂财教〔20</w:t>
      </w:r>
      <w:r>
        <w:rPr>
          <w:rFonts w:hint="default"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val="en-US" w:eastAsia="zh-CN"/>
        </w:rPr>
        <w:t>文件精神，</w:t>
      </w:r>
      <w:r>
        <w:rPr>
          <w:rFonts w:hint="default" w:ascii="Times New Roman" w:hAnsi="Times New Roman" w:eastAsia="仿宋_GB2312" w:cs="Times New Roman"/>
          <w:kern w:val="0"/>
          <w:sz w:val="32"/>
          <w:szCs w:val="32"/>
          <w:lang w:eastAsia="zh-CN"/>
        </w:rPr>
        <w:t>按照</w:t>
      </w:r>
      <w:r>
        <w:rPr>
          <w:rFonts w:hint="default" w:ascii="Times New Roman" w:hAnsi="Times New Roman" w:eastAsia="仿宋_GB2312" w:cs="Times New Roman"/>
          <w:sz w:val="32"/>
          <w:szCs w:val="32"/>
        </w:rPr>
        <w:t>你校《全国中等职业学校学生管理信息系统》</w:t>
      </w:r>
      <w:bookmarkStart w:id="4" w:name="_GoBack"/>
      <w:bookmarkEnd w:id="4"/>
      <w:r>
        <w:rPr>
          <w:rFonts w:hint="default" w:ascii="Times New Roman" w:hAnsi="Times New Roman" w:eastAsia="仿宋_GB2312" w:cs="Times New Roman"/>
          <w:sz w:val="32"/>
          <w:szCs w:val="32"/>
          <w:lang w:val="en-US" w:eastAsia="zh-CN"/>
        </w:rPr>
        <w:t>中职免学费和</w:t>
      </w:r>
      <w:r>
        <w:rPr>
          <w:rFonts w:hint="default" w:ascii="Times New Roman" w:hAnsi="Times New Roman" w:eastAsia="仿宋_GB2312" w:cs="Times New Roman"/>
          <w:sz w:val="32"/>
          <w:szCs w:val="32"/>
          <w:lang w:eastAsia="zh-CN"/>
        </w:rPr>
        <w:t>国家奖助学金享受人数，并经过审核，</w:t>
      </w:r>
      <w:r>
        <w:rPr>
          <w:rFonts w:hint="default" w:ascii="Times New Roman" w:hAnsi="Times New Roman" w:eastAsia="仿宋_GB2312" w:cs="Times New Roman"/>
          <w:sz w:val="32"/>
          <w:szCs w:val="32"/>
        </w:rPr>
        <w:t>现下达你校</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秋</w:t>
      </w:r>
      <w:r>
        <w:rPr>
          <w:rFonts w:hint="default" w:ascii="Times New Roman" w:hAnsi="Times New Roman" w:eastAsia="仿宋_GB2312" w:cs="Times New Roman"/>
          <w:sz w:val="32"/>
          <w:szCs w:val="32"/>
        </w:rPr>
        <w:t>季学期</w:t>
      </w:r>
      <w:r>
        <w:rPr>
          <w:rFonts w:hint="default" w:ascii="Times New Roman" w:hAnsi="Times New Roman" w:eastAsia="仿宋_GB2312" w:cs="Times New Roman"/>
          <w:sz w:val="32"/>
          <w:szCs w:val="32"/>
          <w:lang w:val="en-US" w:eastAsia="zh-CN"/>
        </w:rPr>
        <w:t>中职免学费和</w:t>
      </w:r>
      <w:r>
        <w:rPr>
          <w:rFonts w:hint="default" w:ascii="Times New Roman" w:hAnsi="Times New Roman" w:eastAsia="仿宋_GB2312" w:cs="Times New Roman"/>
          <w:sz w:val="32"/>
          <w:szCs w:val="32"/>
          <w:lang w:eastAsia="zh-CN"/>
        </w:rPr>
        <w:t>奖助学金</w:t>
      </w:r>
      <w:r>
        <w:rPr>
          <w:rFonts w:hint="default" w:ascii="Times New Roman" w:hAnsi="Times New Roman" w:eastAsia="仿宋_GB2312" w:cs="Times New Roman"/>
          <w:sz w:val="32"/>
          <w:szCs w:val="32"/>
        </w:rPr>
        <w:t>补助资金（详见附件）。请认真做好受助学生的申请、评审、公示和</w:t>
      </w:r>
      <w:r>
        <w:rPr>
          <w:rFonts w:hint="default" w:ascii="Times New Roman" w:hAnsi="Times New Roman" w:eastAsia="仿宋_GB2312" w:cs="Times New Roman"/>
          <w:sz w:val="32"/>
          <w:szCs w:val="32"/>
          <w:lang w:eastAsia="zh-CN"/>
        </w:rPr>
        <w:t>签名确认</w:t>
      </w:r>
      <w:r>
        <w:rPr>
          <w:rFonts w:hint="default" w:ascii="Times New Roman" w:hAnsi="Times New Roman" w:eastAsia="仿宋_GB2312" w:cs="Times New Roman"/>
          <w:sz w:val="32"/>
          <w:szCs w:val="32"/>
        </w:rPr>
        <w:t>工作，确保</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使用高效、专款专用。</w:t>
      </w:r>
    </w:p>
    <w:p w14:paraId="50DCC12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14:paraId="3DBFFFAF">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 1.</w:t>
      </w:r>
      <w:bookmarkStart w:id="1" w:name="OLE_LINK1"/>
      <w:r>
        <w:rPr>
          <w:rFonts w:hint="default" w:ascii="Times New Roman" w:hAnsi="Times New Roman" w:eastAsia="仿宋_GB2312" w:cs="Times New Roman"/>
          <w:sz w:val="32"/>
          <w:szCs w:val="32"/>
          <w:lang w:val="en-US" w:eastAsia="zh-CN"/>
        </w:rPr>
        <w:t>2025年秋中等职业教育免学费补助资金拨付表</w:t>
      </w:r>
      <w:bookmarkEnd w:id="1"/>
      <w:r>
        <w:rPr>
          <w:rFonts w:hint="default" w:ascii="Times New Roman" w:hAnsi="Times New Roman" w:eastAsia="仿宋_GB2312" w:cs="Times New Roman"/>
          <w:sz w:val="32"/>
          <w:szCs w:val="32"/>
          <w:lang w:val="en-US" w:eastAsia="zh-CN"/>
        </w:rPr>
        <w:t>2.</w:t>
      </w:r>
      <w:bookmarkStart w:id="2" w:name="OLE_LINK2"/>
      <w:r>
        <w:rPr>
          <w:rFonts w:hint="default" w:ascii="Times New Roman" w:hAnsi="Times New Roman" w:eastAsia="仿宋_GB2312" w:cs="Times New Roman"/>
          <w:sz w:val="32"/>
          <w:szCs w:val="32"/>
          <w:lang w:val="en-US" w:eastAsia="zh-CN"/>
        </w:rPr>
        <w:t>2025年秋中等职业教育国家助学金补助资金拨付表</w:t>
      </w:r>
      <w:bookmarkEnd w:id="2"/>
    </w:p>
    <w:p w14:paraId="736CBF75">
      <w:pPr>
        <w:keepNext w:val="0"/>
        <w:keepLines w:val="0"/>
        <w:pageBreakBefore w:val="0"/>
        <w:widowControl w:val="0"/>
        <w:kinsoku/>
        <w:wordWrap/>
        <w:overflowPunct/>
        <w:topLinePunct w:val="0"/>
        <w:autoSpaceDE/>
        <w:autoSpaceDN/>
        <w:bidi w:val="0"/>
        <w:adjustRightInd/>
        <w:snapToGrid/>
        <w:spacing w:line="586" w:lineRule="exact"/>
        <w:ind w:left="1765" w:leftChars="760" w:hanging="169" w:hangingChars="53"/>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bookmarkStart w:id="3" w:name="OLE_LINK3"/>
      <w:r>
        <w:rPr>
          <w:rFonts w:hint="default" w:ascii="Times New Roman" w:hAnsi="Times New Roman" w:eastAsia="仿宋_GB2312" w:cs="Times New Roman"/>
          <w:sz w:val="32"/>
          <w:szCs w:val="32"/>
          <w:lang w:val="en-US" w:eastAsia="zh-CN"/>
        </w:rPr>
        <w:t>2025年中等职业教育国家奖学金和自治区人民政府奖学金补助资金拨付表</w:t>
      </w:r>
    </w:p>
    <w:p w14:paraId="336ED9AD">
      <w:pPr>
        <w:keepNext w:val="0"/>
        <w:keepLines w:val="0"/>
        <w:pageBreakBefore w:val="0"/>
        <w:widowControl w:val="0"/>
        <w:kinsoku/>
        <w:wordWrap/>
        <w:overflowPunct/>
        <w:topLinePunct w:val="0"/>
        <w:autoSpaceDE/>
        <w:autoSpaceDN/>
        <w:bidi w:val="0"/>
        <w:adjustRightInd/>
        <w:snapToGrid/>
        <w:spacing w:line="586" w:lineRule="exact"/>
        <w:ind w:left="1596" w:leftChars="760" w:firstLine="0" w:firstLineChars="0"/>
        <w:textAlignment w:val="auto"/>
        <w:rPr>
          <w:rFonts w:hint="default" w:ascii="Times New Roman" w:hAnsi="Times New Roman" w:eastAsia="仿宋_GB2312" w:cs="Times New Roman"/>
          <w:sz w:val="32"/>
          <w:szCs w:val="32"/>
          <w:lang w:val="en-US" w:eastAsia="zh-CN"/>
        </w:rPr>
      </w:pPr>
    </w:p>
    <w:p w14:paraId="04EF91C5">
      <w:pPr>
        <w:keepNext w:val="0"/>
        <w:keepLines w:val="0"/>
        <w:pageBreakBefore w:val="0"/>
        <w:widowControl w:val="0"/>
        <w:kinsoku/>
        <w:wordWrap/>
        <w:overflowPunct/>
        <w:topLinePunct w:val="0"/>
        <w:autoSpaceDE/>
        <w:autoSpaceDN/>
        <w:bidi w:val="0"/>
        <w:adjustRightInd/>
        <w:snapToGrid/>
        <w:spacing w:line="586" w:lineRule="exact"/>
        <w:ind w:left="1596" w:leftChars="760" w:firstLine="0" w:firstLineChars="0"/>
        <w:textAlignment w:val="auto"/>
        <w:rPr>
          <w:rFonts w:hint="default" w:ascii="Times New Roman" w:hAnsi="Times New Roman" w:eastAsia="仿宋_GB2312" w:cs="Times New Roman"/>
          <w:sz w:val="32"/>
          <w:szCs w:val="32"/>
          <w:lang w:val="en-US" w:eastAsia="zh-CN"/>
        </w:rPr>
      </w:pPr>
    </w:p>
    <w:bookmarkEnd w:id="3"/>
    <w:p w14:paraId="18F11CE8">
      <w:pPr>
        <w:keepNext w:val="0"/>
        <w:keepLines w:val="0"/>
        <w:pageBreakBefore w:val="0"/>
        <w:widowControl w:val="0"/>
        <w:kinsoku/>
        <w:wordWrap/>
        <w:overflowPunct/>
        <w:topLinePunct w:val="0"/>
        <w:autoSpaceDE/>
        <w:autoSpaceDN/>
        <w:bidi w:val="0"/>
        <w:adjustRightInd/>
        <w:snapToGrid/>
        <w:spacing w:line="586"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14:paraId="144FF068">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14:paraId="3ACE43A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14:paraId="345469C8">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14:paraId="3568E22C">
      <w:pPr>
        <w:pStyle w:val="3"/>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169FBBF9">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tbl>
      <w:tblPr>
        <w:tblStyle w:val="10"/>
        <w:tblpPr w:leftFromText="180" w:rightFromText="180" w:vertAnchor="page" w:horzAnchor="page" w:tblpX="1552" w:tblpY="13974"/>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4EE578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14:paraId="33392E65">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17</w:t>
            </w:r>
            <w:r>
              <w:rPr>
                <w:rFonts w:ascii="Times New Roman" w:hAnsi="Times New Roman" w:eastAsia="仿宋_GB2312"/>
                <w:color w:val="auto"/>
                <w:sz w:val="28"/>
                <w:szCs w:val="28"/>
              </w:rPr>
              <w:t>日印发</w:t>
            </w:r>
          </w:p>
        </w:tc>
      </w:tr>
    </w:tbl>
    <w:p w14:paraId="52C453EC">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755B00D3">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14:paraId="45B7CFF1">
      <w:pPr>
        <w:pStyle w:val="3"/>
        <w:rPr>
          <w:rFonts w:hint="default"/>
          <w:lang w:val="en-US" w:eastAsia="zh-CN"/>
        </w:rPr>
      </w:pPr>
    </w:p>
    <w:p w14:paraId="28F9DB8C">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F6FF">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hint="eastAsia" w:asciiTheme="majorEastAsia" w:hAnsiTheme="majorEastAsia" w:eastAsiaTheme="majorEastAsia" w:cstheme="majorEastAsia"/>
                              <w:spacing w:val="-8"/>
                              <w:sz w:val="28"/>
                              <w:szCs w:val="28"/>
                            </w:rPr>
                            <w:fldChar w:fldCharType="begin"/>
                          </w:r>
                          <w:r>
                            <w:rPr>
                              <w:rStyle w:val="13"/>
                              <w:rFonts w:hint="eastAsia" w:asciiTheme="majorEastAsia" w:hAnsiTheme="majorEastAsia" w:eastAsiaTheme="majorEastAsia" w:cstheme="majorEastAsia"/>
                              <w:spacing w:val="-8"/>
                              <w:sz w:val="28"/>
                              <w:szCs w:val="28"/>
                            </w:rPr>
                            <w:instrText xml:space="preserve"> PAGE </w:instrText>
                          </w:r>
                          <w:r>
                            <w:rPr>
                              <w:rFonts w:hint="eastAsia" w:asciiTheme="majorEastAsia" w:hAnsiTheme="majorEastAsia" w:eastAsiaTheme="majorEastAsia" w:cstheme="majorEastAsia"/>
                              <w:spacing w:val="-8"/>
                              <w:sz w:val="28"/>
                              <w:szCs w:val="28"/>
                            </w:rPr>
                            <w:fldChar w:fldCharType="separate"/>
                          </w:r>
                          <w:r>
                            <w:rPr>
                              <w:rStyle w:val="13"/>
                              <w:rFonts w:hint="eastAsia" w:asciiTheme="majorEastAsia" w:hAnsiTheme="majorEastAsia" w:eastAsiaTheme="majorEastAsia" w:cstheme="majorEastAsia"/>
                              <w:spacing w:val="-8"/>
                              <w:sz w:val="28"/>
                              <w:szCs w:val="28"/>
                            </w:rPr>
                            <w:t>2</w:t>
                          </w:r>
                          <w:r>
                            <w:rPr>
                              <w:rFonts w:hint="eastAsia" w:asciiTheme="majorEastAsia" w:hAnsiTheme="majorEastAsia" w:eastAsiaTheme="majorEastAsia" w:cstheme="majorEastAsia"/>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hint="eastAsia" w:asciiTheme="majorEastAsia" w:hAnsiTheme="majorEastAsia" w:eastAsiaTheme="majorEastAsia" w:cstheme="majorEastAsia"/>
                        <w:spacing w:val="-8"/>
                        <w:sz w:val="28"/>
                        <w:szCs w:val="28"/>
                      </w:rPr>
                      <w:fldChar w:fldCharType="begin"/>
                    </w:r>
                    <w:r>
                      <w:rPr>
                        <w:rStyle w:val="13"/>
                        <w:rFonts w:hint="eastAsia" w:asciiTheme="majorEastAsia" w:hAnsiTheme="majorEastAsia" w:eastAsiaTheme="majorEastAsia" w:cstheme="majorEastAsia"/>
                        <w:spacing w:val="-8"/>
                        <w:sz w:val="28"/>
                        <w:szCs w:val="28"/>
                      </w:rPr>
                      <w:instrText xml:space="preserve"> PAGE </w:instrText>
                    </w:r>
                    <w:r>
                      <w:rPr>
                        <w:rFonts w:hint="eastAsia" w:asciiTheme="majorEastAsia" w:hAnsiTheme="majorEastAsia" w:eastAsiaTheme="majorEastAsia" w:cstheme="majorEastAsia"/>
                        <w:spacing w:val="-8"/>
                        <w:sz w:val="28"/>
                        <w:szCs w:val="28"/>
                      </w:rPr>
                      <w:fldChar w:fldCharType="separate"/>
                    </w:r>
                    <w:r>
                      <w:rPr>
                        <w:rStyle w:val="13"/>
                        <w:rFonts w:hint="eastAsia" w:asciiTheme="majorEastAsia" w:hAnsiTheme="majorEastAsia" w:eastAsiaTheme="majorEastAsia" w:cstheme="majorEastAsia"/>
                        <w:spacing w:val="-8"/>
                        <w:sz w:val="28"/>
                        <w:szCs w:val="28"/>
                      </w:rPr>
                      <w:t>2</w:t>
                    </w:r>
                    <w:r>
                      <w:rPr>
                        <w:rFonts w:hint="eastAsia" w:asciiTheme="majorEastAsia" w:hAnsiTheme="majorEastAsia" w:eastAsiaTheme="majorEastAsia" w:cstheme="majorEastAsia"/>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B5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8AB3126"/>
    <w:rsid w:val="09267A3B"/>
    <w:rsid w:val="097133E7"/>
    <w:rsid w:val="09871580"/>
    <w:rsid w:val="09CC717F"/>
    <w:rsid w:val="0A786911"/>
    <w:rsid w:val="0A7D59F0"/>
    <w:rsid w:val="0AB526FF"/>
    <w:rsid w:val="0AE527A8"/>
    <w:rsid w:val="0B590216"/>
    <w:rsid w:val="0BB017BF"/>
    <w:rsid w:val="0BBC3EEF"/>
    <w:rsid w:val="0C0E170D"/>
    <w:rsid w:val="0C6F0B06"/>
    <w:rsid w:val="0C9931B9"/>
    <w:rsid w:val="0CA53170"/>
    <w:rsid w:val="0CB1205F"/>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6554B99"/>
    <w:rsid w:val="17072896"/>
    <w:rsid w:val="17261BE7"/>
    <w:rsid w:val="18520F0B"/>
    <w:rsid w:val="188F58AE"/>
    <w:rsid w:val="18D54316"/>
    <w:rsid w:val="190A16D0"/>
    <w:rsid w:val="19312C8D"/>
    <w:rsid w:val="197B25C8"/>
    <w:rsid w:val="19A70C59"/>
    <w:rsid w:val="19E6482F"/>
    <w:rsid w:val="1A8266CA"/>
    <w:rsid w:val="1AF21A45"/>
    <w:rsid w:val="1B516BAB"/>
    <w:rsid w:val="1B7271BC"/>
    <w:rsid w:val="1B8216F3"/>
    <w:rsid w:val="1BD86B39"/>
    <w:rsid w:val="1CC515DE"/>
    <w:rsid w:val="1D7532E5"/>
    <w:rsid w:val="1D7845BC"/>
    <w:rsid w:val="1DD53712"/>
    <w:rsid w:val="1E6F12FE"/>
    <w:rsid w:val="1E79731E"/>
    <w:rsid w:val="1EB763A0"/>
    <w:rsid w:val="1ECD2290"/>
    <w:rsid w:val="1ECE70EC"/>
    <w:rsid w:val="1EF16883"/>
    <w:rsid w:val="1F334FFE"/>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30D7DA1"/>
    <w:rsid w:val="237A5FBD"/>
    <w:rsid w:val="238C60DD"/>
    <w:rsid w:val="239635D1"/>
    <w:rsid w:val="23991581"/>
    <w:rsid w:val="23AE57CE"/>
    <w:rsid w:val="23B22535"/>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AD9505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3FFD3C94"/>
    <w:rsid w:val="40595F93"/>
    <w:rsid w:val="409A5A7E"/>
    <w:rsid w:val="40CF685C"/>
    <w:rsid w:val="40E74C66"/>
    <w:rsid w:val="40F50B92"/>
    <w:rsid w:val="411E1FF5"/>
    <w:rsid w:val="412529F3"/>
    <w:rsid w:val="415E2F4F"/>
    <w:rsid w:val="41674A59"/>
    <w:rsid w:val="41825BF0"/>
    <w:rsid w:val="41BE24A0"/>
    <w:rsid w:val="41D57C2B"/>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596F9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8FB73F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32589"/>
    <w:rsid w:val="75051B4E"/>
    <w:rsid w:val="750F6AE1"/>
    <w:rsid w:val="75794C1C"/>
    <w:rsid w:val="75820669"/>
    <w:rsid w:val="75C26686"/>
    <w:rsid w:val="76521EAA"/>
    <w:rsid w:val="76A73691"/>
    <w:rsid w:val="77883657"/>
    <w:rsid w:val="7791612C"/>
    <w:rsid w:val="780B6261"/>
    <w:rsid w:val="783041A0"/>
    <w:rsid w:val="78AA7411"/>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405</Words>
  <Characters>2311</Characters>
  <Lines>19</Lines>
  <Paragraphs>5</Paragraphs>
  <TotalTime>19</TotalTime>
  <ScaleCrop>false</ScaleCrop>
  <LinksUpToDate>false</LinksUpToDate>
  <CharactersWithSpaces>2711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cp:lastModifiedBy>
  <cp:lastPrinted>2025-11-18T03:27:00Z</cp:lastPrinted>
  <dcterms:modified xsi:type="dcterms:W3CDTF">2025-11-18T07:46:42Z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87C99AE46DF84E77A6031BB46991393B</vt:lpwstr>
  </property>
</Properties>
</file>