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pStyle w:val="3"/>
        <w:spacing w:before="223"/>
        <w:ind w:left="118"/>
        <w:rPr>
          <w:rFonts w:hint="eastAsia" w:eastAsia="宋体"/>
          <w:lang w:eastAsia="zh-CN"/>
        </w:rPr>
      </w:pPr>
      <w:r>
        <w:t>附表</w:t>
      </w:r>
      <w:r>
        <w:rPr>
          <w:rFonts w:hint="eastAsia"/>
          <w:lang w:val="en-US" w:eastAsia="zh-CN"/>
        </w:rPr>
        <w:t>8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6"/>
        </w:rPr>
      </w:pPr>
    </w:p>
    <w:p>
      <w:pPr>
        <w:pStyle w:val="2"/>
        <w:spacing w:line="252" w:lineRule="auto"/>
        <w:ind w:left="1133" w:right="1290"/>
        <w:jc w:val="center"/>
      </w:pPr>
      <w:r>
        <w:rPr>
          <w:rFonts w:hint="eastAsia"/>
          <w:lang w:val="en-US" w:eastAsia="zh-CN"/>
        </w:rPr>
        <w:t>XX学校</w:t>
      </w:r>
      <w:r>
        <w:t>家庭经济困难大学新生入学资助受助学生名单公示表</w:t>
      </w:r>
    </w:p>
    <w:p>
      <w:pPr>
        <w:pStyle w:val="3"/>
        <w:tabs>
          <w:tab w:val="left" w:pos="1279"/>
          <w:tab w:val="left" w:pos="2559"/>
        </w:tabs>
        <w:spacing w:before="115"/>
        <w:ind w:right="157"/>
        <w:jc w:val="center"/>
      </w:pPr>
      <w:r>
        <w:t>（</w:t>
      </w:r>
      <w:r>
        <w:rPr>
          <w:rFonts w:ascii="Times New Roman" w:hAnsi="Times New Roman" w:eastAsia="Times New Roman"/>
        </w:rPr>
        <w:t>20</w:t>
      </w: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</w:rPr>
        <w:t>—20</w:t>
      </w:r>
      <w:r>
        <w:rPr>
          <w:rFonts w:ascii="Times New Roman" w:hAnsi="Times New Roman" w:eastAsia="Times New Roman"/>
        </w:rPr>
        <w:tab/>
      </w:r>
      <w:r>
        <w:rPr>
          <w:spacing w:val="-1"/>
        </w:rPr>
        <w:t>学年）</w:t>
      </w:r>
    </w:p>
    <w:p>
      <w:pPr>
        <w:pStyle w:val="3"/>
        <w:rPr>
          <w:sz w:val="20"/>
        </w:rPr>
      </w:pPr>
    </w:p>
    <w:p>
      <w:pPr>
        <w:pStyle w:val="3"/>
        <w:spacing w:before="4" w:after="1"/>
        <w:rPr>
          <w:sz w:val="28"/>
        </w:rPr>
      </w:pPr>
    </w:p>
    <w:tbl>
      <w:tblPr>
        <w:tblStyle w:val="5"/>
        <w:tblW w:w="9072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83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9" w:hRule="atLeast"/>
        </w:trPr>
        <w:tc>
          <w:tcPr>
            <w:tcW w:w="719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204" w:line="249" w:lineRule="auto"/>
              <w:ind w:left="148" w:right="138"/>
              <w:rPr>
                <w:sz w:val="21"/>
              </w:rPr>
            </w:pPr>
            <w:r>
              <w:rPr>
                <w:sz w:val="21"/>
              </w:rPr>
              <w:t>公示内容</w:t>
            </w:r>
          </w:p>
        </w:tc>
        <w:tc>
          <w:tcPr>
            <w:tcW w:w="8353" w:type="dxa"/>
          </w:tcPr>
          <w:p>
            <w:pPr>
              <w:pStyle w:val="9"/>
              <w:spacing w:before="10"/>
              <w:rPr>
                <w:sz w:val="28"/>
              </w:rPr>
            </w:pPr>
          </w:p>
          <w:p>
            <w:pPr>
              <w:pStyle w:val="9"/>
              <w:spacing w:line="249" w:lineRule="auto"/>
              <w:ind w:left="55" w:right="42" w:firstLine="420"/>
              <w:jc w:val="both"/>
              <w:rPr>
                <w:sz w:val="21"/>
              </w:rPr>
            </w:pPr>
            <w:r>
              <w:rPr>
                <w:sz w:val="21"/>
              </w:rPr>
              <w:t>根据《广西家庭经济困难大学新生入学资助项目实施细则》第四条规定，经学校审核</w:t>
            </w:r>
            <w:r>
              <w:rPr>
                <w:spacing w:val="-13"/>
                <w:sz w:val="21"/>
              </w:rPr>
              <w:t>领导小组审定，共有</w:t>
            </w:r>
            <w:r>
              <w:rPr>
                <w:spacing w:val="32"/>
                <w:sz w:val="21"/>
                <w:u w:val="single"/>
              </w:rPr>
              <w:t xml:space="preserve">   </w:t>
            </w:r>
            <w:r>
              <w:rPr>
                <w:spacing w:val="-9"/>
                <w:sz w:val="21"/>
              </w:rPr>
              <w:t xml:space="preserve">名学生符合 </w:t>
            </w:r>
            <w:r>
              <w:rPr>
                <w:sz w:val="21"/>
              </w:rPr>
              <w:t>20</w:t>
            </w:r>
            <w:r>
              <w:rPr>
                <w:spacing w:val="32"/>
                <w:sz w:val="21"/>
                <w:u w:val="single"/>
              </w:rPr>
              <w:t xml:space="preserve">   </w:t>
            </w:r>
            <w:r>
              <w:rPr>
                <w:sz w:val="21"/>
              </w:rPr>
              <w:t>—20</w:t>
            </w:r>
            <w:r>
              <w:rPr>
                <w:spacing w:val="32"/>
                <w:sz w:val="21"/>
                <w:u w:val="single"/>
              </w:rPr>
              <w:t xml:space="preserve">   </w:t>
            </w:r>
            <w:r>
              <w:rPr>
                <w:sz w:val="21"/>
              </w:rPr>
              <w:t>学年家庭经济困难大学新生入学资助条件，现将有关名单公示如下（详见附后名单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  <w:p>
            <w:pPr>
              <w:pStyle w:val="9"/>
              <w:tabs>
                <w:tab w:val="left" w:pos="4282"/>
              </w:tabs>
              <w:spacing w:before="1" w:line="249" w:lineRule="auto"/>
              <w:ind w:left="55" w:right="43" w:firstLine="420"/>
              <w:jc w:val="both"/>
              <w:rPr>
                <w:sz w:val="21"/>
              </w:rPr>
            </w:pPr>
            <w:r>
              <w:rPr>
                <w:sz w:val="21"/>
              </w:rPr>
              <w:t>公 示 期 为</w:t>
            </w:r>
            <w:r>
              <w:rPr>
                <w:sz w:val="21"/>
                <w:u w:val="single"/>
              </w:rPr>
              <w:t xml:space="preserve">     </w:t>
            </w:r>
            <w:r>
              <w:rPr>
                <w:sz w:val="21"/>
              </w:rPr>
              <w:t>年</w:t>
            </w:r>
            <w:r>
              <w:rPr>
                <w:sz w:val="21"/>
                <w:u w:val="single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pacing w:val="17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>日至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  <w:u w:val="single"/>
              </w:rPr>
              <w:t xml:space="preserve">   </w:t>
            </w:r>
            <w:r>
              <w:rPr>
                <w:spacing w:val="7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z w:val="21"/>
                <w:u w:val="single"/>
              </w:rPr>
              <w:t xml:space="preserve">   </w:t>
            </w:r>
            <w:r>
              <w:rPr>
                <w:spacing w:val="5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>日（共</w:t>
            </w:r>
            <w:r>
              <w:rPr>
                <w:sz w:val="21"/>
                <w:u w:val="single"/>
              </w:rPr>
              <w:t xml:space="preserve">   </w:t>
            </w:r>
            <w:r>
              <w:rPr>
                <w:spacing w:val="5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>个工作日</w:t>
            </w:r>
            <w:r>
              <w:rPr>
                <w:spacing w:val="-105"/>
                <w:sz w:val="21"/>
              </w:rPr>
              <w:t>）</w:t>
            </w:r>
            <w:r>
              <w:rPr>
                <w:sz w:val="21"/>
              </w:rPr>
              <w:t>。公示期内，如有异议，请与学校学生资助管理办公室联系。</w:t>
            </w:r>
          </w:p>
          <w:p>
            <w:pPr>
              <w:pStyle w:val="9"/>
              <w:tabs>
                <w:tab w:val="left" w:pos="2469"/>
                <w:tab w:val="left" w:pos="4777"/>
              </w:tabs>
              <w:spacing w:line="269" w:lineRule="exact"/>
              <w:ind w:left="475"/>
              <w:rPr>
                <w:sz w:val="21"/>
              </w:rPr>
            </w:pPr>
            <w:r>
              <w:rPr>
                <w:sz w:val="21"/>
              </w:rPr>
              <w:t>联系人：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，联系电话：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。</w:t>
            </w: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tabs>
                <w:tab w:val="left" w:pos="8110"/>
              </w:tabs>
              <w:spacing w:before="154"/>
              <w:ind w:left="5065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学校﹙盖章﹚：</w:t>
            </w:r>
            <w:r>
              <w:rPr>
                <w:rFonts w:asci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  <w:p>
            <w:pPr>
              <w:pStyle w:val="9"/>
              <w:tabs>
                <w:tab w:val="left" w:pos="6511"/>
                <w:tab w:val="left" w:pos="7245"/>
                <w:tab w:val="left" w:pos="8085"/>
              </w:tabs>
              <w:spacing w:before="11"/>
              <w:ind w:left="5462"/>
              <w:rPr>
                <w:sz w:val="21"/>
              </w:rPr>
            </w:pPr>
            <w:r>
              <w:rPr>
                <w:rFonts w:asci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4" w:hRule="atLeast"/>
        </w:trPr>
        <w:tc>
          <w:tcPr>
            <w:tcW w:w="719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5"/>
              <w:rPr>
                <w:sz w:val="27"/>
              </w:rPr>
            </w:pPr>
          </w:p>
          <w:p>
            <w:pPr>
              <w:pStyle w:val="9"/>
              <w:spacing w:line="249" w:lineRule="auto"/>
              <w:ind w:left="148" w:right="138"/>
              <w:rPr>
                <w:sz w:val="21"/>
              </w:rPr>
            </w:pPr>
            <w:r>
              <w:rPr>
                <w:sz w:val="21"/>
              </w:rPr>
              <w:t>公示结果</w:t>
            </w:r>
          </w:p>
        </w:tc>
        <w:tc>
          <w:tcPr>
            <w:tcW w:w="8353" w:type="dxa"/>
          </w:tcPr>
          <w:p>
            <w:pPr>
              <w:pStyle w:val="9"/>
              <w:spacing w:before="1"/>
              <w:rPr>
                <w:sz w:val="25"/>
              </w:rPr>
            </w:pPr>
          </w:p>
          <w:p>
            <w:pPr>
              <w:pStyle w:val="9"/>
              <w:tabs>
                <w:tab w:val="left" w:pos="1313"/>
                <w:tab w:val="left" w:pos="1629"/>
                <w:tab w:val="left" w:pos="2151"/>
                <w:tab w:val="left" w:pos="2364"/>
                <w:tab w:val="left" w:pos="3097"/>
                <w:tab w:val="left" w:pos="4042"/>
                <w:tab w:val="left" w:pos="4777"/>
                <w:tab w:val="left" w:pos="8083"/>
              </w:tabs>
              <w:spacing w:line="249" w:lineRule="auto"/>
              <w:ind w:left="55" w:right="48" w:firstLine="420"/>
              <w:jc w:val="right"/>
              <w:rPr>
                <w:sz w:val="21"/>
              </w:rPr>
            </w:pPr>
            <w:r>
              <w:rPr>
                <w:sz w:val="21"/>
              </w:rPr>
              <w:t>《20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—20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学年广西家庭经济困难大学新生入学资助学生名单</w:t>
            </w:r>
            <w:r>
              <w:rPr>
                <w:spacing w:val="-52"/>
                <w:sz w:val="21"/>
              </w:rPr>
              <w:t>》</w:t>
            </w:r>
            <w:r>
              <w:rPr>
                <w:sz w:val="21"/>
              </w:rPr>
              <w:t>经公示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个工作日</w:t>
            </w:r>
            <w:r>
              <w:rPr>
                <w:spacing w:val="0"/>
                <w:sz w:val="21"/>
              </w:rPr>
              <w:t>（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spacing w:val="0"/>
                <w:sz w:val="21"/>
              </w:rPr>
              <w:t>年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spacing w:val="0"/>
                <w:sz w:val="21"/>
              </w:rPr>
              <w:t>月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spacing w:val="0"/>
                <w:sz w:val="21"/>
              </w:rPr>
              <w:t>日</w:t>
            </w:r>
            <w:r>
              <w:rPr>
                <w:sz w:val="21"/>
              </w:rPr>
              <w:t>至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spacing w:val="0"/>
                <w:sz w:val="21"/>
              </w:rPr>
              <w:t>月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sz w:val="21"/>
              </w:rPr>
              <w:t>日</w:t>
            </w:r>
            <w:r>
              <w:rPr>
                <w:spacing w:val="-105"/>
                <w:sz w:val="21"/>
              </w:rPr>
              <w:t>）</w:t>
            </w:r>
            <w:r>
              <w:rPr>
                <w:sz w:val="21"/>
              </w:rPr>
              <w:t>，期间未接到反馈，公示无异议。</w:t>
            </w: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33"/>
              </w:rPr>
            </w:pPr>
          </w:p>
          <w:p>
            <w:pPr>
              <w:pStyle w:val="9"/>
              <w:tabs>
                <w:tab w:val="left" w:pos="3021"/>
              </w:tabs>
              <w:ind w:right="44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学校﹙盖章﹚：</w:t>
            </w:r>
            <w:r>
              <w:rPr>
                <w:rFonts w:asci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  <w:p>
            <w:pPr>
              <w:pStyle w:val="9"/>
              <w:tabs>
                <w:tab w:val="left" w:pos="1049"/>
                <w:tab w:val="left" w:pos="1783"/>
                <w:tab w:val="left" w:pos="2517"/>
              </w:tabs>
              <w:spacing w:before="12"/>
              <w:ind w:right="45"/>
              <w:jc w:val="right"/>
              <w:rPr>
                <w:sz w:val="21"/>
              </w:rPr>
            </w:pPr>
            <w:r>
              <w:rPr>
                <w:rFonts w:asci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spacing w:before="106"/>
        <w:ind w:left="118" w:right="0" w:firstLine="0"/>
        <w:jc w:val="left"/>
        <w:rPr>
          <w:sz w:val="21"/>
        </w:rPr>
      </w:pPr>
      <w:r>
        <w:rPr>
          <w:sz w:val="21"/>
        </w:rPr>
        <w:t>备注：此表在公示期满后打印并加盖学校公章作为档案留存备查。</w:t>
      </w:r>
    </w:p>
    <w:p>
      <w:pPr>
        <w:spacing w:after="0"/>
        <w:jc w:val="left"/>
        <w:rPr>
          <w:sz w:val="21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10" w:h="16840"/>
          <w:pgMar w:top="1600" w:right="1140" w:bottom="1660" w:left="1300" w:header="0" w:footer="1463" w:gutter="0"/>
          <w:cols w:space="720" w:num="1"/>
        </w:sectPr>
      </w:pPr>
    </w:p>
    <w:tbl>
      <w:tblPr>
        <w:tblStyle w:val="5"/>
        <w:tblpPr w:leftFromText="180" w:rightFromText="180" w:vertAnchor="text" w:horzAnchor="page" w:tblpX="932" w:tblpY="571"/>
        <w:tblOverlap w:val="never"/>
        <w:tblW w:w="104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701"/>
        <w:gridCol w:w="992"/>
        <w:gridCol w:w="1601"/>
        <w:gridCol w:w="1847"/>
        <w:gridCol w:w="1116"/>
        <w:gridCol w:w="12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高中就读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独生子女或农村双女结扎户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录取高校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资助金额（元）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已获资助情况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是／否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150" w:firstLineChars="50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5984"/>
        </w:tabs>
        <w:spacing w:before="203"/>
        <w:ind w:left="108" w:right="0" w:firstLine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家庭经济困难大学新生入学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资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助公示名单</w:t>
      </w:r>
    </w:p>
    <w:sectPr>
      <w:footerReference r:id="rId7" w:type="default"/>
      <w:footerReference r:id="rId8" w:type="even"/>
      <w:pgSz w:w="11910" w:h="16840"/>
      <w:pgMar w:top="1600" w:right="1520" w:bottom="1660" w:left="1520" w:header="0" w:footer="146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449.85pt;margin-top:757.8pt;height:17.5pt;width:72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4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125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6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 xml:space="preserve">— 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4098" o:spid="_x0000_s4098" o:spt="202" type="#_x0000_t202" style="position:absolute;left:0pt;margin-left:80.4pt;margin-top:757.8pt;height:17.5pt;width:72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4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</w:rPr>
                  <w:t>130</w:t>
                </w:r>
                <w:r>
                  <w:rPr>
                    <w:rFonts w:ascii="Times New Roman" w:hAnsi="Times New Roman"/>
                    <w:spacing w:val="6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 xml:space="preserve">— 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4099" o:spid="_x0000_s4099" o:spt="202" type="#_x0000_t202" style="position:absolute;left:0pt;margin-left:80.4pt;margin-top:757.8pt;height:17.5pt;width:72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4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rPr>
                    <w:rFonts w:hint="eastAsia"/>
                    <w:sz w:val="28"/>
                    <w:lang w:val="en-US" w:eastAsia="zh-CN"/>
                  </w:rPr>
                  <w:t>2</w:t>
                </w:r>
                <w:r>
                  <w:rPr>
                    <w:rFonts w:ascii="Times New Roman" w:hAnsi="Times New Roman"/>
                    <w:spacing w:val="6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 xml:space="preserve">—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2"/>
  </w:compat>
  <w:docVars>
    <w:docVar w:name="commondata" w:val="eyJoZGlkIjoiYTc1YmFlZTQ5ZDQ3ZmFhODI3YWI5OGZlMmQ1MWQ5YzUifQ=="/>
  </w:docVars>
  <w:rsids>
    <w:rsidRoot w:val="00000000"/>
    <w:rsid w:val="077C6445"/>
    <w:rsid w:val="0B32506A"/>
    <w:rsid w:val="11EB3571"/>
    <w:rsid w:val="12C612DD"/>
    <w:rsid w:val="22951E25"/>
    <w:rsid w:val="359058A2"/>
    <w:rsid w:val="3C476028"/>
    <w:rsid w:val="433470CD"/>
    <w:rsid w:val="4947703B"/>
    <w:rsid w:val="583B614D"/>
    <w:rsid w:val="78404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58"/>
      <w:ind w:left="1573"/>
      <w:outlineLvl w:val="1"/>
    </w:pPr>
    <w:rPr>
      <w:rFonts w:ascii="宋体" w:hAnsi="宋体" w:eastAsia="宋体" w:cs="宋体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134</Pages>
  <Words>46773</Words>
  <Characters>49069</Characters>
  <TotalTime>1</TotalTime>
  <ScaleCrop>false</ScaleCrop>
  <LinksUpToDate>false</LinksUpToDate>
  <CharactersWithSpaces>51093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2023-03-15T08:45:00Z</dcterms:created>
  <dc:creator>&lt;C7D8C7D9&gt;</dc:creator>
  <cp:lastModifiedBy>Administrator</cp:lastModifiedBy>
  <cp:lastPrinted>2024-05-27T00:41:00Z</cp:lastPrinted>
  <dcterms:modified xsi:type="dcterms:W3CDTF">2025-05-28T02:21:18Z</dcterms:modified>
  <dc:title>&lt;4D6963726F736F667420576F7264202D20B9F0B2C6B9E6A1B232303232A1B339BAC52DD1A92E646F63&gt;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2023-03-15T00:00:00Z</vt:filetime>
  </property>
  <property fmtid="{D5CDD505-2E9C-101B-9397-08002B2CF9AE}" pid="5" name="KSOProductBuildVer">
    <vt:lpwstr>2052-11.8.2.8506</vt:lpwstr>
  </property>
  <property fmtid="{D5CDD505-2E9C-101B-9397-08002B2CF9AE}" pid="6" name="ICV">
    <vt:lpwstr>DF1AF0E5F2C64DD3976D46675510D626</vt:lpwstr>
  </property>
</Properties>
</file>