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059AA">
      <w:pPr>
        <w:spacing w:line="460" w:lineRule="exact"/>
        <w:rPr>
          <w:rFonts w:hint="default" w:ascii="Times New Roman" w:hAnsi="Times New Roman" w:eastAsia="方正黑体_GBK" w:cs="Times New Roman"/>
          <w:spacing w:val="8"/>
          <w:sz w:val="32"/>
          <w:szCs w:val="32"/>
        </w:rPr>
      </w:pPr>
      <w:bookmarkStart w:id="0" w:name="标题"/>
    </w:p>
    <w:p w14:paraId="287234C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0ADB246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26D21FE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3E3361B3">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2641D153">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en-US" w:eastAsia="zh-CN"/>
        </w:rPr>
        <w:t>号</w:t>
      </w:r>
    </w:p>
    <w:p w14:paraId="3715FAD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14:paraId="255543DE">
      <w:pPr>
        <w:pStyle w:val="2"/>
        <w:rPr>
          <w:rFonts w:hint="eastAsia"/>
          <w:lang w:val="en-US" w:eastAsia="zh-CN"/>
        </w:rPr>
      </w:pPr>
    </w:p>
    <w:p w14:paraId="0C798FB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关于做好2025年永福县家庭经济困难</w:t>
      </w:r>
    </w:p>
    <w:p w14:paraId="15BDE2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大学新生入学资助工作的通知</w:t>
      </w:r>
    </w:p>
    <w:p w14:paraId="5252CA0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p>
    <w:p w14:paraId="0E585D50">
      <w:pPr>
        <w:pStyle w:val="16"/>
        <w:keepNext w:val="0"/>
        <w:keepLines w:val="0"/>
        <w:pageBreakBefore w:val="0"/>
        <w:widowControl w:val="0"/>
        <w:kinsoku/>
        <w:wordWrap/>
        <w:overflowPunct/>
        <w:topLinePunct w:val="0"/>
        <w:bidi w:val="0"/>
        <w:snapToGrid/>
        <w:spacing w:line="586" w:lineRule="exact"/>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高中、县职业教育中心：</w:t>
      </w:r>
    </w:p>
    <w:p w14:paraId="5B93DD91">
      <w:pPr>
        <w:pStyle w:val="16"/>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w:t>
      </w:r>
      <w:r>
        <w:rPr>
          <w:rFonts w:hint="default" w:ascii="Times New Roman" w:hAnsi="Times New Roman" w:eastAsia="仿宋_GB2312" w:cs="Times New Roman"/>
          <w:sz w:val="32"/>
          <w:szCs w:val="32"/>
          <w:lang w:eastAsia="zh-CN"/>
        </w:rPr>
        <w:t>财政厅等五部门关于印发广西壮族自治区学生资助资金管理办法</w:t>
      </w:r>
      <w:r>
        <w:rPr>
          <w:rFonts w:hint="default" w:ascii="Times New Roman" w:hAnsi="Times New Roman" w:eastAsia="仿宋_GB2312" w:cs="Times New Roman"/>
          <w:sz w:val="32"/>
          <w:szCs w:val="32"/>
        </w:rPr>
        <w:t>的通知》（桂</w:t>
      </w:r>
      <w:r>
        <w:rPr>
          <w:rFonts w:hint="default" w:ascii="Times New Roman" w:hAnsi="Times New Roman" w:eastAsia="仿宋_GB2312" w:cs="Times New Roman"/>
          <w:sz w:val="32"/>
          <w:szCs w:val="32"/>
          <w:lang w:eastAsia="zh-CN"/>
        </w:rPr>
        <w:t>财规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、《广西壮族自治区财政厅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广西壮族自治区教育厅关于提前下达</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自治区</w:t>
      </w:r>
      <w:r>
        <w:rPr>
          <w:rFonts w:hint="default" w:ascii="Times New Roman" w:hAnsi="Times New Roman" w:eastAsia="仿宋_GB2312" w:cs="Times New Roman"/>
          <w:sz w:val="32"/>
          <w:szCs w:val="32"/>
          <w:lang w:val="en-US" w:eastAsia="zh-CN"/>
        </w:rPr>
        <w:t>学生资助</w:t>
      </w:r>
      <w:r>
        <w:rPr>
          <w:rFonts w:hint="eastAsia" w:ascii="Times New Roman" w:hAnsi="Times New Roman" w:eastAsia="仿宋_GB2312" w:cs="Times New Roman"/>
          <w:sz w:val="32"/>
          <w:szCs w:val="32"/>
          <w:lang w:val="en-US" w:eastAsia="zh-CN"/>
        </w:rPr>
        <w:t>经费预算</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rPr>
        <w:t>（桂财教〔20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和《桂林市教育局关于做好</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年桂林市家庭经济困难大学新生</w:t>
      </w:r>
      <w:r>
        <w:rPr>
          <w:rFonts w:hint="eastAsia" w:ascii="Times New Roman" w:hAnsi="Times New Roman" w:eastAsia="仿宋_GB2312" w:cs="Times New Roman"/>
          <w:sz w:val="32"/>
          <w:szCs w:val="32"/>
          <w:lang w:val="en-US" w:eastAsia="zh-CN"/>
        </w:rPr>
        <w:t>入学资</w:t>
      </w:r>
      <w:r>
        <w:rPr>
          <w:rFonts w:hint="default" w:ascii="Times New Roman" w:hAnsi="Times New Roman" w:eastAsia="仿宋_GB2312" w:cs="Times New Roman"/>
          <w:sz w:val="32"/>
          <w:szCs w:val="32"/>
          <w:lang w:val="en-US" w:eastAsia="zh-CN"/>
        </w:rPr>
        <w:t>助工作的通知》精神</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为确保我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“不让一个学生因家庭经济困难而失学”，切实把家庭经济困难大学新生入学资助</w:t>
      </w:r>
      <w:r>
        <w:rPr>
          <w:rFonts w:hint="eastAsia" w:ascii="Times New Roman" w:hAnsi="Times New Roman" w:eastAsia="仿宋_GB2312" w:cs="Times New Roman"/>
          <w:sz w:val="32"/>
          <w:szCs w:val="32"/>
          <w:lang w:val="en-US" w:eastAsia="zh-CN"/>
        </w:rPr>
        <w:t>（以下简称“大学新生入学</w:t>
      </w:r>
      <w:r>
        <w:rPr>
          <w:rFonts w:hint="default" w:ascii="Times New Roman" w:hAnsi="Times New Roman" w:eastAsia="仿宋_GB2312" w:cs="Times New Roman"/>
          <w:sz w:val="32"/>
          <w:szCs w:val="32"/>
        </w:rPr>
        <w:t>资助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这项党和</w:t>
      </w:r>
      <w:r>
        <w:rPr>
          <w:rFonts w:hint="eastAsia" w:ascii="Times New Roman" w:hAnsi="Times New Roman" w:eastAsia="仿宋_GB2312" w:cs="Times New Roman"/>
          <w:sz w:val="32"/>
          <w:szCs w:val="32"/>
          <w:lang w:val="en-US" w:eastAsia="zh-CN"/>
        </w:rPr>
        <w:t>国家</w:t>
      </w:r>
      <w:r>
        <w:rPr>
          <w:rFonts w:hint="default" w:ascii="Times New Roman" w:hAnsi="Times New Roman" w:eastAsia="仿宋_GB2312" w:cs="Times New Roman"/>
          <w:sz w:val="32"/>
          <w:szCs w:val="32"/>
        </w:rPr>
        <w:t>的教育</w:t>
      </w:r>
      <w:r>
        <w:rPr>
          <w:rFonts w:hint="eastAsia" w:ascii="Times New Roman" w:hAnsi="Times New Roman" w:eastAsia="仿宋_GB2312" w:cs="Times New Roman"/>
          <w:sz w:val="32"/>
          <w:szCs w:val="32"/>
          <w:lang w:val="en-US" w:eastAsia="zh-CN"/>
        </w:rPr>
        <w:t>助学事业</w:t>
      </w:r>
      <w:r>
        <w:rPr>
          <w:rFonts w:hint="default" w:ascii="Times New Roman" w:hAnsi="Times New Roman" w:eastAsia="仿宋_GB2312" w:cs="Times New Roman"/>
          <w:sz w:val="32"/>
          <w:szCs w:val="32"/>
        </w:rPr>
        <w:t>做好做实，现将有关</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 xml:space="preserve">事项通知如下： </w:t>
      </w:r>
    </w:p>
    <w:p w14:paraId="63C9A380">
      <w:pPr>
        <w:pStyle w:val="16"/>
        <w:keepNext w:val="0"/>
        <w:keepLines w:val="0"/>
        <w:pageBreakBefore w:val="0"/>
        <w:widowControl w:val="0"/>
        <w:kinsoku/>
        <w:wordWrap/>
        <w:overflowPunct/>
        <w:topLinePunct w:val="0"/>
        <w:bidi w:val="0"/>
        <w:snapToGrid/>
        <w:spacing w:line="586" w:lineRule="exact"/>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一、资助对象 </w:t>
      </w:r>
    </w:p>
    <w:p w14:paraId="171B06EC">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w:t>
      </w:r>
      <w:r>
        <w:rPr>
          <w:rFonts w:hint="eastAsia" w:ascii="Times New Roman" w:hAnsi="Times New Roman" w:eastAsia="仿宋_GB2312" w:cs="Times New Roman"/>
          <w:sz w:val="32"/>
          <w:szCs w:val="32"/>
          <w:lang w:val="en-US" w:eastAsia="zh-CN"/>
        </w:rPr>
        <w:t>大学新生入学</w:t>
      </w:r>
      <w:r>
        <w:rPr>
          <w:rFonts w:hint="eastAsia" w:eastAsia="仿宋_GB2312" w:cs="Times New Roman"/>
          <w:sz w:val="32"/>
          <w:szCs w:val="32"/>
          <w:lang w:val="en-US" w:eastAsia="zh-CN"/>
        </w:rPr>
        <w:t>资</w:t>
      </w:r>
      <w:r>
        <w:rPr>
          <w:rFonts w:hint="eastAsia" w:ascii="Times New Roman" w:hAnsi="Times New Roman" w:eastAsia="仿宋_GB2312" w:cs="Times New Roman"/>
          <w:sz w:val="32"/>
          <w:szCs w:val="32"/>
          <w:lang w:val="en-US" w:eastAsia="zh-CN"/>
        </w:rPr>
        <w:t>助</w:t>
      </w:r>
    </w:p>
    <w:p w14:paraId="4440E306">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当年度</w:t>
      </w:r>
      <w:r>
        <w:rPr>
          <w:rFonts w:hint="default" w:ascii="Times New Roman" w:hAnsi="Times New Roman" w:eastAsia="仿宋_GB2312" w:cs="Times New Roman"/>
          <w:sz w:val="32"/>
          <w:szCs w:val="32"/>
        </w:rPr>
        <w:t>被普通高等院校</w:t>
      </w:r>
      <w:r>
        <w:rPr>
          <w:rFonts w:hint="eastAsia" w:eastAsia="仿宋_GB2312" w:cs="Times New Roman"/>
          <w:sz w:val="32"/>
          <w:szCs w:val="32"/>
          <w:lang w:eastAsia="zh-CN"/>
        </w:rPr>
        <w:t>（</w:t>
      </w:r>
      <w:r>
        <w:rPr>
          <w:rFonts w:hint="eastAsia" w:eastAsia="仿宋_GB2312" w:cs="Times New Roman"/>
          <w:sz w:val="32"/>
          <w:szCs w:val="32"/>
          <w:lang w:val="en-US" w:eastAsia="zh-CN"/>
        </w:rPr>
        <w:t>含高职院校</w:t>
      </w:r>
      <w:r>
        <w:rPr>
          <w:rFonts w:hint="eastAsia" w:eastAsia="仿宋_GB2312" w:cs="Times New Roman"/>
          <w:sz w:val="32"/>
          <w:szCs w:val="32"/>
          <w:lang w:eastAsia="zh-CN"/>
        </w:rPr>
        <w:t>）</w:t>
      </w:r>
      <w:r>
        <w:rPr>
          <w:rFonts w:hint="eastAsia" w:eastAsia="仿宋_GB2312" w:cs="Times New Roman"/>
          <w:sz w:val="32"/>
          <w:szCs w:val="32"/>
          <w:lang w:val="en-US" w:eastAsia="zh-CN"/>
        </w:rPr>
        <w:t>录取为</w:t>
      </w:r>
      <w:r>
        <w:rPr>
          <w:rFonts w:hint="default" w:ascii="Times New Roman" w:hAnsi="Times New Roman" w:eastAsia="仿宋_GB2312" w:cs="Times New Roman"/>
          <w:sz w:val="32"/>
          <w:szCs w:val="32"/>
        </w:rPr>
        <w:t>全日制</w:t>
      </w:r>
      <w:r>
        <w:rPr>
          <w:rFonts w:hint="eastAsia" w:eastAsia="仿宋_GB2312" w:cs="Times New Roman"/>
          <w:sz w:val="32"/>
          <w:szCs w:val="32"/>
          <w:lang w:val="en-US" w:eastAsia="zh-CN"/>
        </w:rPr>
        <w:t>高等学历教育正式学籍的</w:t>
      </w:r>
      <w:r>
        <w:rPr>
          <w:rFonts w:hint="default" w:ascii="Times New Roman" w:hAnsi="Times New Roman" w:eastAsia="仿宋_GB2312" w:cs="Times New Roman"/>
          <w:sz w:val="32"/>
          <w:szCs w:val="32"/>
          <w:lang w:eastAsia="zh-CN"/>
        </w:rPr>
        <w:t>家庭经济困难</w:t>
      </w:r>
      <w:r>
        <w:rPr>
          <w:rFonts w:hint="eastAsia" w:eastAsia="仿宋_GB2312" w:cs="Times New Roman"/>
          <w:sz w:val="32"/>
          <w:szCs w:val="32"/>
          <w:lang w:val="en-US" w:eastAsia="zh-CN"/>
        </w:rPr>
        <w:t>大学新</w:t>
      </w:r>
      <w:r>
        <w:rPr>
          <w:rFonts w:hint="default" w:ascii="Times New Roman" w:hAnsi="Times New Roman" w:eastAsia="仿宋_GB2312" w:cs="Times New Roman"/>
          <w:sz w:val="32"/>
          <w:szCs w:val="32"/>
          <w:lang w:eastAsia="zh-CN"/>
        </w:rPr>
        <w:t>生</w:t>
      </w:r>
      <w:r>
        <w:rPr>
          <w:rFonts w:hint="eastAsia" w:eastAsia="仿宋_GB2312" w:cs="Times New Roman"/>
          <w:sz w:val="32"/>
          <w:szCs w:val="32"/>
          <w:lang w:eastAsia="zh-CN"/>
        </w:rPr>
        <w:t>。</w:t>
      </w:r>
      <w:r>
        <w:rPr>
          <w:rFonts w:hint="eastAsia" w:eastAsia="仿宋_GB2312" w:cs="Times New Roman"/>
          <w:sz w:val="32"/>
          <w:szCs w:val="32"/>
          <w:lang w:val="en-US" w:eastAsia="zh-CN"/>
        </w:rPr>
        <w:t>优先资助</w:t>
      </w:r>
      <w:r>
        <w:rPr>
          <w:rFonts w:hint="default" w:ascii="Times New Roman" w:hAnsi="Times New Roman" w:eastAsia="仿宋_GB2312" w:cs="Times New Roman"/>
          <w:sz w:val="32"/>
          <w:szCs w:val="32"/>
          <w:lang w:eastAsia="zh-CN"/>
        </w:rPr>
        <w:t>脱贫家庭学生</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符合资助条件的监测对象家庭学生（脱贫不稳定家庭学生、边缘易致贫家庭学生、突发严重困难家庭学生）、城乡低保家庭学生、城乡特困救助供养学生、家庭经济困难残疾学生</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孤儿（含事实无人抚养</w:t>
      </w:r>
      <w:r>
        <w:rPr>
          <w:rFonts w:hint="eastAsia" w:eastAsia="仿宋_GB2312" w:cs="Times New Roman"/>
          <w:sz w:val="32"/>
          <w:szCs w:val="32"/>
          <w:lang w:val="en-US" w:eastAsia="zh-CN"/>
        </w:rPr>
        <w:t>儿童</w:t>
      </w:r>
      <w:r>
        <w:rPr>
          <w:rFonts w:hint="default" w:ascii="Times New Roman" w:hAnsi="Times New Roman" w:eastAsia="仿宋_GB2312" w:cs="Times New Roman"/>
          <w:sz w:val="32"/>
          <w:szCs w:val="32"/>
          <w:lang w:val="en-US" w:eastAsia="zh-CN"/>
        </w:rPr>
        <w:t>）、烈士子女和残疾人子女</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rPr>
        <w:t>资助对象不包括往年已</w:t>
      </w:r>
      <w:r>
        <w:rPr>
          <w:rFonts w:hint="eastAsia" w:eastAsia="仿宋_GB2312" w:cs="Times New Roman"/>
          <w:sz w:val="32"/>
          <w:szCs w:val="32"/>
          <w:lang w:val="en-US" w:eastAsia="zh-CN"/>
        </w:rPr>
        <w:t>获得大学新生</w:t>
      </w:r>
      <w:r>
        <w:rPr>
          <w:rFonts w:hint="default" w:ascii="Times New Roman" w:hAnsi="Times New Roman" w:eastAsia="仿宋_GB2312" w:cs="Times New Roman"/>
          <w:sz w:val="32"/>
          <w:szCs w:val="32"/>
        </w:rPr>
        <w:t>入学</w:t>
      </w:r>
      <w:r>
        <w:rPr>
          <w:rFonts w:hint="eastAsia" w:eastAsia="仿宋_GB2312" w:cs="Times New Roman"/>
          <w:sz w:val="32"/>
          <w:szCs w:val="32"/>
          <w:lang w:val="en-US" w:eastAsia="zh-CN"/>
        </w:rPr>
        <w:t>资</w:t>
      </w:r>
      <w:r>
        <w:rPr>
          <w:rFonts w:hint="default" w:ascii="Times New Roman" w:hAnsi="Times New Roman" w:eastAsia="仿宋_GB2312" w:cs="Times New Roman"/>
          <w:sz w:val="32"/>
          <w:szCs w:val="32"/>
        </w:rPr>
        <w:t>助的历届毕业生。</w:t>
      </w:r>
    </w:p>
    <w:p w14:paraId="077F1CCC">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eastAsia" w:eastAsia="仿宋_GB2312" w:cs="Times New Roman"/>
          <w:sz w:val="32"/>
          <w:szCs w:val="32"/>
          <w:lang w:val="en-US" w:eastAsia="zh-CN"/>
        </w:rPr>
        <w:t>中央专项彩票公益金教育助学滋蕙计划（以下简称“滋蕙计划”）</w:t>
      </w:r>
    </w:p>
    <w:p w14:paraId="404D59B7">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普通高中及中等职业学校应届毕业通过高考、</w:t>
      </w:r>
      <w:r>
        <w:rPr>
          <w:rFonts w:hint="default" w:ascii="Times New Roman" w:hAnsi="Times New Roman" w:eastAsia="仿宋_GB2312" w:cs="Times New Roman"/>
          <w:sz w:val="32"/>
          <w:szCs w:val="32"/>
        </w:rPr>
        <w:t>高职</w:t>
      </w:r>
      <w:r>
        <w:rPr>
          <w:rFonts w:hint="eastAsia" w:eastAsia="仿宋_GB2312" w:cs="Times New Roman"/>
          <w:sz w:val="32"/>
          <w:szCs w:val="32"/>
          <w:lang w:val="en-US" w:eastAsia="zh-CN"/>
        </w:rPr>
        <w:t>单招考入</w:t>
      </w:r>
      <w:r>
        <w:rPr>
          <w:rFonts w:hint="default" w:ascii="Times New Roman" w:hAnsi="Times New Roman" w:eastAsia="仿宋_GB2312" w:cs="Times New Roman"/>
          <w:sz w:val="32"/>
          <w:szCs w:val="32"/>
        </w:rPr>
        <w:t>全日制普通高等院校</w:t>
      </w:r>
      <w:r>
        <w:rPr>
          <w:rFonts w:hint="eastAsia" w:eastAsia="仿宋_GB2312" w:cs="Times New Roman"/>
          <w:sz w:val="32"/>
          <w:szCs w:val="32"/>
          <w:lang w:eastAsia="zh-CN"/>
        </w:rPr>
        <w:t>（</w:t>
      </w:r>
      <w:r>
        <w:rPr>
          <w:rFonts w:hint="eastAsia" w:eastAsia="仿宋_GB2312" w:cs="Times New Roman"/>
          <w:sz w:val="32"/>
          <w:szCs w:val="32"/>
          <w:lang w:val="en-US" w:eastAsia="zh-CN"/>
        </w:rPr>
        <w:t>含</w:t>
      </w:r>
      <w:r>
        <w:rPr>
          <w:rFonts w:hint="default" w:ascii="Times New Roman" w:hAnsi="Times New Roman" w:eastAsia="仿宋_GB2312" w:cs="Times New Roman"/>
          <w:sz w:val="32"/>
          <w:szCs w:val="32"/>
        </w:rPr>
        <w:t>高职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家庭经济困难</w:t>
      </w:r>
      <w:r>
        <w:rPr>
          <w:rFonts w:hint="default" w:ascii="Times New Roman" w:hAnsi="Times New Roman" w:eastAsia="仿宋_GB2312" w:cs="Times New Roman"/>
          <w:sz w:val="32"/>
          <w:szCs w:val="32"/>
          <w:lang w:eastAsia="zh-CN"/>
        </w:rPr>
        <w:t>大学新生</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脱贫不稳定家庭学生、边缘易致贫家庭学生、突发严重困难家庭学生、城乡低保家庭学生、城乡特困救助供养学生、家庭经济困难残疾学生</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孤儿（含事实无人抚养</w:t>
      </w:r>
      <w:r>
        <w:rPr>
          <w:rFonts w:hint="eastAsia" w:eastAsia="仿宋_GB2312" w:cs="Times New Roman"/>
          <w:sz w:val="32"/>
          <w:szCs w:val="32"/>
          <w:lang w:val="en-US" w:eastAsia="zh-CN"/>
        </w:rPr>
        <w:t>儿童</w:t>
      </w:r>
      <w:r>
        <w:rPr>
          <w:rFonts w:hint="default" w:ascii="Times New Roman" w:hAnsi="Times New Roman" w:eastAsia="仿宋_GB2312" w:cs="Times New Roman"/>
          <w:sz w:val="32"/>
          <w:szCs w:val="32"/>
          <w:lang w:val="en-US" w:eastAsia="zh-CN"/>
        </w:rPr>
        <w:t>）、烈士子女和残疾人子女</w:t>
      </w:r>
      <w:r>
        <w:rPr>
          <w:rFonts w:hint="eastAsia" w:eastAsia="仿宋_GB2312" w:cs="Times New Roman"/>
          <w:sz w:val="32"/>
          <w:szCs w:val="32"/>
          <w:lang w:val="en-US" w:eastAsia="zh-CN"/>
        </w:rPr>
        <w:t>等。</w:t>
      </w:r>
    </w:p>
    <w:p w14:paraId="0565908C">
      <w:pPr>
        <w:keepNext w:val="0"/>
        <w:keepLines w:val="0"/>
        <w:pageBreakBefore w:val="0"/>
        <w:widowControl w:val="0"/>
        <w:kinsoku/>
        <w:wordWrap/>
        <w:overflowPunct/>
        <w:topLinePunct w:val="0"/>
        <w:autoSpaceDE w:val="0"/>
        <w:autoSpaceDN w:val="0"/>
        <w:bidi w:val="0"/>
        <w:adjustRightInd w:val="0"/>
        <w:snapToGrid/>
        <w:spacing w:line="586" w:lineRule="exact"/>
        <w:jc w:val="both"/>
        <w:textAlignment w:val="auto"/>
        <w:rPr>
          <w:rFonts w:hint="eastAsia" w:ascii="黑体" w:hAnsi="黑体" w:eastAsia="黑体" w:cs="黑体"/>
          <w:b w:val="0"/>
          <w:bCs w:val="0"/>
          <w:color w:val="000000"/>
          <w:kern w:val="0"/>
          <w:sz w:val="32"/>
          <w:szCs w:val="32"/>
        </w:rPr>
      </w:pPr>
      <w:r>
        <w:rPr>
          <w:rFonts w:hint="default" w:ascii="Times New Roman" w:hAnsi="Times New Roman" w:eastAsia="仿宋_GB2312" w:cs="Times New Roman"/>
          <w:b/>
          <w:bCs/>
          <w:color w:val="000000"/>
          <w:kern w:val="0"/>
          <w:sz w:val="32"/>
          <w:szCs w:val="32"/>
        </w:rPr>
        <w:t xml:space="preserve">  </w:t>
      </w: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 xml:space="preserve"> 二、资助标准 </w:t>
      </w:r>
    </w:p>
    <w:p w14:paraId="46B660B9">
      <w:pPr>
        <w:keepNext w:val="0"/>
        <w:keepLines w:val="0"/>
        <w:pageBreakBefore w:val="0"/>
        <w:widowControl w:val="0"/>
        <w:kinsoku/>
        <w:wordWrap/>
        <w:overflowPunct/>
        <w:topLinePunct w:val="0"/>
        <w:autoSpaceDE w:val="0"/>
        <w:autoSpaceDN w:val="0"/>
        <w:bidi w:val="0"/>
        <w:adjustRightInd w:val="0"/>
        <w:snapToGrid/>
        <w:spacing w:line="586" w:lineRule="exact"/>
        <w:ind w:firstLine="64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w:t>
      </w:r>
      <w:r>
        <w:rPr>
          <w:rFonts w:hint="default" w:ascii="Times New Roman" w:hAnsi="Times New Roman" w:eastAsia="仿宋_GB2312" w:cs="Times New Roman"/>
          <w:color w:val="000000"/>
          <w:kern w:val="0"/>
          <w:sz w:val="32"/>
          <w:szCs w:val="32"/>
          <w:lang w:eastAsia="zh-CN"/>
        </w:rPr>
        <w:t>按</w:t>
      </w:r>
      <w:r>
        <w:rPr>
          <w:rFonts w:hint="default" w:ascii="Times New Roman" w:hAnsi="Times New Roman" w:eastAsia="仿宋_GB2312" w:cs="Times New Roman"/>
          <w:color w:val="000000"/>
          <w:kern w:val="0"/>
          <w:sz w:val="32"/>
          <w:szCs w:val="32"/>
        </w:rPr>
        <w:t xml:space="preserve">自治区人民政府资助家庭经济困难大学新生入学项目资助标准，即区内大学（含高职）每生一次性资助金额500元；区外大学（含高职）每生一次性资助金额1000元。 </w:t>
      </w:r>
    </w:p>
    <w:p w14:paraId="4789F0D6">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此外，根据桂林市人民政府《关于印发桂林市农村诚信计生家庭奖励扶助暂行办法的通知》（市政〔2011〕19号）精神，将贫困家庭参加诚信计生并自觉履行承诺的独生子女和落实长效避孕节育措施的农村双女户家庭学生在资助标准的基础上提高20%给予资助。已获得自治区入学资助项目资助的学生，不能再获得“中央彩票公益金”家庭经济困难大学新生入学项目资助。</w:t>
      </w:r>
    </w:p>
    <w:p w14:paraId="6770097E">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（二）</w:t>
      </w:r>
      <w:r>
        <w:rPr>
          <w:rFonts w:hint="eastAsia" w:eastAsia="仿宋_GB2312" w:cs="Times New Roman"/>
          <w:sz w:val="32"/>
          <w:szCs w:val="32"/>
          <w:lang w:val="en-US" w:eastAsia="zh-CN"/>
        </w:rPr>
        <w:t>滋蕙计划资助标准：考入</w:t>
      </w:r>
      <w:r>
        <w:rPr>
          <w:rFonts w:hint="default" w:ascii="Times New Roman" w:hAnsi="Times New Roman" w:eastAsia="仿宋_GB2312" w:cs="Times New Roman"/>
          <w:color w:val="000000"/>
          <w:kern w:val="0"/>
          <w:sz w:val="32"/>
          <w:szCs w:val="32"/>
        </w:rPr>
        <w:t>区内</w:t>
      </w:r>
      <w:r>
        <w:rPr>
          <w:rFonts w:hint="eastAsia" w:eastAsia="仿宋_GB2312" w:cs="Times New Roman"/>
          <w:color w:val="000000"/>
          <w:kern w:val="0"/>
          <w:sz w:val="32"/>
          <w:szCs w:val="32"/>
          <w:lang w:val="en-US" w:eastAsia="zh-CN"/>
        </w:rPr>
        <w:t>院校的大学新生</w:t>
      </w:r>
      <w:r>
        <w:rPr>
          <w:rFonts w:hint="default" w:ascii="Times New Roman" w:hAnsi="Times New Roman" w:eastAsia="仿宋_GB2312" w:cs="Times New Roman"/>
          <w:color w:val="000000"/>
          <w:kern w:val="0"/>
          <w:sz w:val="32"/>
          <w:szCs w:val="32"/>
        </w:rPr>
        <w:t>每</w:t>
      </w:r>
      <w:r>
        <w:rPr>
          <w:rFonts w:hint="eastAsia" w:eastAsia="仿宋_GB2312" w:cs="Times New Roman"/>
          <w:color w:val="000000"/>
          <w:kern w:val="0"/>
          <w:sz w:val="32"/>
          <w:szCs w:val="32"/>
          <w:lang w:val="en-US" w:eastAsia="zh-CN"/>
        </w:rPr>
        <w:t>人</w:t>
      </w:r>
      <w:r>
        <w:rPr>
          <w:rFonts w:hint="default" w:ascii="Times New Roman" w:hAnsi="Times New Roman" w:eastAsia="仿宋_GB2312" w:cs="Times New Roman"/>
          <w:color w:val="000000"/>
          <w:kern w:val="0"/>
          <w:sz w:val="32"/>
          <w:szCs w:val="32"/>
        </w:rPr>
        <w:t>一次性</w:t>
      </w:r>
      <w:r>
        <w:rPr>
          <w:rFonts w:hint="eastAsia" w:eastAsia="仿宋_GB2312" w:cs="Times New Roman"/>
          <w:color w:val="000000"/>
          <w:kern w:val="0"/>
          <w:sz w:val="32"/>
          <w:szCs w:val="32"/>
          <w:lang w:val="en-US" w:eastAsia="zh-CN"/>
        </w:rPr>
        <w:t>资</w:t>
      </w:r>
      <w:r>
        <w:rPr>
          <w:rFonts w:hint="default" w:ascii="Times New Roman" w:hAnsi="Times New Roman" w:eastAsia="仿宋_GB2312" w:cs="Times New Roman"/>
          <w:color w:val="000000"/>
          <w:kern w:val="0"/>
          <w:sz w:val="32"/>
          <w:szCs w:val="32"/>
        </w:rPr>
        <w:t>助金额500元；</w:t>
      </w:r>
      <w:r>
        <w:rPr>
          <w:rFonts w:hint="eastAsia" w:eastAsia="仿宋_GB2312" w:cs="Times New Roman"/>
          <w:color w:val="000000"/>
          <w:kern w:val="0"/>
          <w:sz w:val="32"/>
          <w:szCs w:val="32"/>
          <w:lang w:val="en-US" w:eastAsia="zh-CN"/>
        </w:rPr>
        <w:t>考入</w:t>
      </w:r>
      <w:r>
        <w:rPr>
          <w:rFonts w:hint="default" w:ascii="Times New Roman" w:hAnsi="Times New Roman" w:eastAsia="仿宋_GB2312" w:cs="Times New Roman"/>
          <w:color w:val="000000"/>
          <w:kern w:val="0"/>
          <w:sz w:val="32"/>
          <w:szCs w:val="32"/>
        </w:rPr>
        <w:t>区外</w:t>
      </w:r>
      <w:r>
        <w:rPr>
          <w:rFonts w:hint="eastAsia" w:eastAsia="仿宋_GB2312" w:cs="Times New Roman"/>
          <w:color w:val="000000"/>
          <w:kern w:val="0"/>
          <w:sz w:val="32"/>
          <w:szCs w:val="32"/>
          <w:lang w:val="en-US" w:eastAsia="zh-CN"/>
        </w:rPr>
        <w:t>院校的大学新生</w:t>
      </w:r>
      <w:r>
        <w:rPr>
          <w:rFonts w:hint="default" w:ascii="Times New Roman" w:hAnsi="Times New Roman" w:eastAsia="仿宋_GB2312" w:cs="Times New Roman"/>
          <w:color w:val="000000"/>
          <w:kern w:val="0"/>
          <w:sz w:val="32"/>
          <w:szCs w:val="32"/>
        </w:rPr>
        <w:t>每</w:t>
      </w:r>
      <w:r>
        <w:rPr>
          <w:rFonts w:hint="eastAsia" w:eastAsia="仿宋_GB2312" w:cs="Times New Roman"/>
          <w:color w:val="000000"/>
          <w:kern w:val="0"/>
          <w:sz w:val="32"/>
          <w:szCs w:val="32"/>
          <w:lang w:val="en-US" w:eastAsia="zh-CN"/>
        </w:rPr>
        <w:t>人</w:t>
      </w:r>
      <w:r>
        <w:rPr>
          <w:rFonts w:hint="default" w:ascii="Times New Roman" w:hAnsi="Times New Roman" w:eastAsia="仿宋_GB2312" w:cs="Times New Roman"/>
          <w:color w:val="000000"/>
          <w:kern w:val="0"/>
          <w:sz w:val="32"/>
          <w:szCs w:val="32"/>
        </w:rPr>
        <w:t>一次性</w:t>
      </w:r>
      <w:r>
        <w:rPr>
          <w:rFonts w:hint="eastAsia" w:eastAsia="仿宋_GB2312" w:cs="Times New Roman"/>
          <w:color w:val="000000"/>
          <w:kern w:val="0"/>
          <w:sz w:val="32"/>
          <w:szCs w:val="32"/>
          <w:lang w:val="en-US" w:eastAsia="zh-CN"/>
        </w:rPr>
        <w:t>资</w:t>
      </w:r>
      <w:r>
        <w:rPr>
          <w:rFonts w:hint="default" w:ascii="Times New Roman" w:hAnsi="Times New Roman" w:eastAsia="仿宋_GB2312" w:cs="Times New Roman"/>
          <w:color w:val="000000"/>
          <w:kern w:val="0"/>
          <w:sz w:val="32"/>
          <w:szCs w:val="32"/>
        </w:rPr>
        <w:t>助金额1000元。</w:t>
      </w:r>
    </w:p>
    <w:p w14:paraId="60D3C3EA">
      <w:pPr>
        <w:pStyle w:val="16"/>
        <w:keepNext w:val="0"/>
        <w:keepLines w:val="0"/>
        <w:pageBreakBefore w:val="0"/>
        <w:widowControl w:val="0"/>
        <w:kinsoku/>
        <w:wordWrap/>
        <w:overflowPunct/>
        <w:topLinePunct w:val="0"/>
        <w:bidi w:val="0"/>
        <w:snapToGrid/>
        <w:spacing w:line="586" w:lineRule="exact"/>
        <w:ind w:firstLine="627" w:firstLineChars="196"/>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三、资助经费来源 </w:t>
      </w:r>
    </w:p>
    <w:p w14:paraId="023767B2">
      <w:pPr>
        <w:keepNext w:val="0"/>
        <w:keepLines w:val="0"/>
        <w:pageBreakBefore w:val="0"/>
        <w:widowControl w:val="0"/>
        <w:kinsoku/>
        <w:wordWrap/>
        <w:overflowPunct/>
        <w:topLinePunct w:val="0"/>
        <w:autoSpaceDE w:val="0"/>
        <w:autoSpaceDN w:val="0"/>
        <w:bidi w:val="0"/>
        <w:adjustRightInd w:val="0"/>
        <w:snapToGrid/>
        <w:spacing w:line="586" w:lineRule="exact"/>
        <w:ind w:firstLine="480" w:firstLineChars="150"/>
        <w:jc w:val="both"/>
        <w:textAlignment w:val="auto"/>
        <w:rPr>
          <w:rFonts w:hint="default" w:ascii="Times New Roman" w:hAnsi="Times New Roman" w:eastAsia="仿宋_GB2312" w:cs="Times New Roman"/>
          <w:color w:val="000000"/>
          <w:kern w:val="0"/>
          <w:sz w:val="32"/>
          <w:szCs w:val="32"/>
        </w:rPr>
      </w:pPr>
      <w:r>
        <w:rPr>
          <w:rFonts w:hint="eastAsia" w:eastAsia="仿宋_GB2312" w:cs="Times New Roman"/>
          <w:color w:val="000000"/>
          <w:kern w:val="0"/>
          <w:sz w:val="32"/>
          <w:szCs w:val="32"/>
          <w:lang w:val="en-US" w:eastAsia="zh-CN"/>
        </w:rPr>
        <w:t>大学新生资助资金来源于</w:t>
      </w:r>
      <w:r>
        <w:rPr>
          <w:rFonts w:hint="default" w:ascii="Times New Roman" w:hAnsi="Times New Roman" w:eastAsia="仿宋_GB2312" w:cs="Times New Roman"/>
          <w:color w:val="000000"/>
          <w:kern w:val="0"/>
          <w:sz w:val="32"/>
          <w:szCs w:val="32"/>
        </w:rPr>
        <w:t>自治区配套资金</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县财政预算资金</w:t>
      </w:r>
      <w:r>
        <w:rPr>
          <w:rFonts w:hint="eastAsia" w:eastAsia="仿宋_GB2312" w:cs="Times New Roman"/>
          <w:color w:val="000000"/>
          <w:kern w:val="0"/>
          <w:sz w:val="32"/>
          <w:szCs w:val="32"/>
          <w:lang w:eastAsia="zh-CN"/>
        </w:rPr>
        <w:t>；</w:t>
      </w:r>
      <w:r>
        <w:rPr>
          <w:rFonts w:hint="eastAsia" w:eastAsia="仿宋_GB2312" w:cs="Times New Roman"/>
          <w:sz w:val="32"/>
          <w:szCs w:val="32"/>
          <w:lang w:val="en-US" w:eastAsia="zh-CN"/>
        </w:rPr>
        <w:t>滋蕙计划</w:t>
      </w:r>
      <w:r>
        <w:rPr>
          <w:rFonts w:hint="eastAsia" w:eastAsia="仿宋_GB2312" w:cs="Times New Roman"/>
          <w:color w:val="000000"/>
          <w:kern w:val="0"/>
          <w:sz w:val="32"/>
          <w:szCs w:val="32"/>
          <w:lang w:val="en-US" w:eastAsia="zh-CN"/>
        </w:rPr>
        <w:t>资金来源于</w:t>
      </w:r>
      <w:r>
        <w:rPr>
          <w:rFonts w:hint="default" w:ascii="Times New Roman" w:hAnsi="Times New Roman" w:eastAsia="仿宋_GB2312" w:cs="Times New Roman"/>
          <w:color w:val="000000"/>
          <w:kern w:val="0"/>
          <w:sz w:val="32"/>
          <w:szCs w:val="32"/>
        </w:rPr>
        <w:t xml:space="preserve">中央彩票公益金专项资金。 </w:t>
      </w:r>
    </w:p>
    <w:p w14:paraId="19EDC1DF">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 xml:space="preserve">四、申请资助程序 </w:t>
      </w:r>
    </w:p>
    <w:p w14:paraId="535BEC15">
      <w:pPr>
        <w:keepNext w:val="0"/>
        <w:keepLines w:val="0"/>
        <w:pageBreakBefore w:val="0"/>
        <w:widowControl w:val="0"/>
        <w:kinsoku/>
        <w:wordWrap/>
        <w:overflowPunct/>
        <w:topLinePunct w:val="0"/>
        <w:autoSpaceDE w:val="0"/>
        <w:autoSpaceDN w:val="0"/>
        <w:bidi w:val="0"/>
        <w:adjustRightInd w:val="0"/>
        <w:snapToGrid/>
        <w:spacing w:line="586" w:lineRule="exact"/>
        <w:ind w:firstLine="480" w:firstLineChars="15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（一）符合资助条件的学生持大学录取通知书（原件及复印件）</w:t>
      </w:r>
      <w:r>
        <w:rPr>
          <w:rFonts w:hint="default" w:ascii="Times New Roman" w:hAnsi="Times New Roman" w:eastAsia="仿宋_GB2312" w:cs="Times New Roman"/>
          <w:color w:val="000000"/>
          <w:kern w:val="0"/>
          <w:sz w:val="32"/>
          <w:szCs w:val="32"/>
          <w:lang w:eastAsia="zh-CN"/>
        </w:rPr>
        <w:t>及家庭经济困难证明材料（原件及复印件）或资助系统能够证明学生家庭经济困难的系统截屏</w:t>
      </w:r>
      <w:r>
        <w:rPr>
          <w:rFonts w:hint="default" w:ascii="Times New Roman" w:hAnsi="Times New Roman" w:eastAsia="仿宋_GB2312" w:cs="Times New Roman"/>
          <w:color w:val="000000"/>
          <w:kern w:val="0"/>
          <w:sz w:val="32"/>
          <w:szCs w:val="32"/>
        </w:rPr>
        <w:t>，于</w:t>
      </w:r>
      <w:r>
        <w:rPr>
          <w:rFonts w:hint="eastAsia" w:eastAsia="仿宋_GB2312" w:cs="Times New Roman"/>
          <w:color w:val="000000"/>
          <w:kern w:val="0"/>
          <w:sz w:val="32"/>
          <w:szCs w:val="32"/>
          <w:lang w:val="en-US" w:eastAsia="zh-CN"/>
        </w:rPr>
        <w:t>2025年</w:t>
      </w:r>
      <w:r>
        <w:rPr>
          <w:rFonts w:hint="default" w:ascii="Times New Roman" w:hAnsi="Times New Roman" w:eastAsia="仿宋_GB2312" w:cs="Times New Roman"/>
          <w:color w:val="000000"/>
          <w:kern w:val="0"/>
          <w:sz w:val="32"/>
          <w:szCs w:val="32"/>
        </w:rPr>
        <w:t>7月至9月期间向毕业高中学校（职业学校）提交</w:t>
      </w:r>
      <w:r>
        <w:rPr>
          <w:rFonts w:hint="eastAsia" w:eastAsia="仿宋_GB2312" w:cs="Times New Roman"/>
          <w:color w:val="000000"/>
          <w:kern w:val="0"/>
          <w:sz w:val="32"/>
          <w:szCs w:val="32"/>
          <w:lang w:eastAsia="zh-CN"/>
        </w:rPr>
        <w:t>已</w:t>
      </w:r>
      <w:r>
        <w:rPr>
          <w:rFonts w:hint="default" w:ascii="Times New Roman" w:hAnsi="Times New Roman" w:eastAsia="仿宋_GB2312" w:cs="Times New Roman"/>
          <w:color w:val="000000"/>
          <w:kern w:val="0"/>
          <w:sz w:val="32"/>
          <w:szCs w:val="32"/>
        </w:rPr>
        <w:t>填写好的《</w:t>
      </w:r>
      <w:r>
        <w:rPr>
          <w:rFonts w:hint="default" w:ascii="Times New Roman" w:hAnsi="Times New Roman" w:eastAsia="仿宋_GB2312" w:cs="Times New Roman"/>
          <w:color w:val="000000"/>
          <w:kern w:val="0"/>
          <w:sz w:val="32"/>
          <w:szCs w:val="32"/>
          <w:lang w:eastAsia="zh-CN"/>
        </w:rPr>
        <w:t>永福县</w:t>
      </w:r>
      <w:r>
        <w:rPr>
          <w:rFonts w:hint="default" w:ascii="Times New Roman" w:hAnsi="Times New Roman" w:eastAsia="仿宋_GB2312" w:cs="Times New Roman"/>
          <w:color w:val="000000"/>
          <w:kern w:val="0"/>
          <w:sz w:val="32"/>
          <w:szCs w:val="32"/>
        </w:rPr>
        <w:t>家庭经济困难大学新生入学</w:t>
      </w:r>
      <w:r>
        <w:rPr>
          <w:rFonts w:hint="eastAsia" w:eastAsia="仿宋_GB2312" w:cs="Times New Roman"/>
          <w:color w:val="000000"/>
          <w:kern w:val="0"/>
          <w:sz w:val="32"/>
          <w:szCs w:val="32"/>
          <w:lang w:val="en-US" w:eastAsia="zh-CN"/>
        </w:rPr>
        <w:t>资</w:t>
      </w:r>
      <w:r>
        <w:rPr>
          <w:rFonts w:hint="default" w:ascii="Times New Roman" w:hAnsi="Times New Roman" w:eastAsia="仿宋_GB2312" w:cs="Times New Roman"/>
          <w:color w:val="000000"/>
          <w:kern w:val="0"/>
          <w:sz w:val="32"/>
          <w:szCs w:val="32"/>
        </w:rPr>
        <w:t>助申请表》（</w:t>
      </w:r>
      <w:r>
        <w:rPr>
          <w:rFonts w:hint="eastAsia" w:eastAsia="仿宋_GB2312" w:cs="Times New Roman"/>
          <w:color w:val="000000"/>
          <w:kern w:val="0"/>
          <w:sz w:val="32"/>
          <w:szCs w:val="32"/>
          <w:lang w:val="en-US" w:eastAsia="zh-CN"/>
        </w:rPr>
        <w:t>详见</w:t>
      </w:r>
      <w:r>
        <w:rPr>
          <w:rFonts w:hint="default" w:ascii="Times New Roman" w:hAnsi="Times New Roman" w:eastAsia="仿宋_GB2312" w:cs="Times New Roman"/>
          <w:color w:val="000000"/>
          <w:kern w:val="0"/>
          <w:sz w:val="32"/>
          <w:szCs w:val="32"/>
        </w:rPr>
        <w:t>附件1）</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一式两份，</w:t>
      </w:r>
      <w:r>
        <w:rPr>
          <w:rFonts w:hint="eastAsia" w:eastAsia="仿宋_GB2312" w:cs="Times New Roman"/>
          <w:color w:val="000000"/>
          <w:kern w:val="0"/>
          <w:sz w:val="32"/>
          <w:szCs w:val="32"/>
          <w:lang w:val="en-US" w:eastAsia="zh-CN"/>
        </w:rPr>
        <w:t>需</w:t>
      </w:r>
      <w:r>
        <w:rPr>
          <w:rFonts w:hint="default" w:ascii="Times New Roman" w:hAnsi="Times New Roman" w:eastAsia="仿宋_GB2312" w:cs="Times New Roman"/>
          <w:color w:val="000000"/>
          <w:kern w:val="0"/>
          <w:sz w:val="32"/>
          <w:szCs w:val="32"/>
        </w:rPr>
        <w:t>用</w:t>
      </w:r>
      <w:r>
        <w:rPr>
          <w:rFonts w:hint="eastAsia" w:eastAsia="仿宋_GB2312" w:cs="Times New Roman"/>
          <w:color w:val="000000"/>
          <w:kern w:val="0"/>
          <w:sz w:val="32"/>
          <w:szCs w:val="32"/>
          <w:lang w:val="en-US" w:eastAsia="zh-CN"/>
        </w:rPr>
        <w:t>水性</w:t>
      </w:r>
      <w:r>
        <w:rPr>
          <w:rFonts w:hint="default" w:ascii="Times New Roman" w:hAnsi="Times New Roman" w:eastAsia="仿宋_GB2312" w:cs="Times New Roman"/>
          <w:color w:val="000000"/>
          <w:kern w:val="0"/>
          <w:sz w:val="32"/>
          <w:szCs w:val="32"/>
        </w:rPr>
        <w:t>笔填写（</w:t>
      </w:r>
      <w:r>
        <w:rPr>
          <w:rFonts w:hint="eastAsia" w:eastAsia="仿宋_GB2312" w:cs="Times New Roman"/>
          <w:color w:val="000000"/>
          <w:kern w:val="0"/>
          <w:sz w:val="32"/>
          <w:szCs w:val="32"/>
          <w:lang w:val="en-US" w:eastAsia="zh-CN"/>
        </w:rPr>
        <w:t>不能用圆珠笔、铅笔等填写</w:t>
      </w:r>
      <w:r>
        <w:rPr>
          <w:rFonts w:hint="default" w:ascii="Times New Roman" w:hAnsi="Times New Roman" w:eastAsia="仿宋_GB2312" w:cs="Times New Roman"/>
          <w:color w:val="000000"/>
          <w:kern w:val="0"/>
          <w:sz w:val="32"/>
          <w:szCs w:val="32"/>
        </w:rPr>
        <w:t>）</w:t>
      </w:r>
      <w:r>
        <w:rPr>
          <w:rFonts w:hint="eastAsia"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学校保留一份，上报</w:t>
      </w:r>
      <w:r>
        <w:rPr>
          <w:rFonts w:hint="eastAsia" w:eastAsia="仿宋_GB2312" w:cs="Times New Roman"/>
          <w:color w:val="000000"/>
          <w:kern w:val="0"/>
          <w:sz w:val="32"/>
          <w:szCs w:val="32"/>
          <w:lang w:val="en-US" w:eastAsia="zh-CN"/>
        </w:rPr>
        <w:t>县</w:t>
      </w:r>
      <w:r>
        <w:rPr>
          <w:rFonts w:hint="default" w:ascii="Times New Roman" w:hAnsi="Times New Roman" w:eastAsia="仿宋_GB2312" w:cs="Times New Roman"/>
          <w:color w:val="000000"/>
          <w:kern w:val="0"/>
          <w:sz w:val="32"/>
          <w:szCs w:val="32"/>
        </w:rPr>
        <w:t>学生资助管理</w:t>
      </w:r>
      <w:r>
        <w:rPr>
          <w:rFonts w:hint="default" w:ascii="Times New Roman" w:hAnsi="Times New Roman" w:eastAsia="仿宋_GB2312" w:cs="Times New Roman"/>
          <w:color w:val="000000"/>
          <w:kern w:val="0"/>
          <w:sz w:val="32"/>
          <w:szCs w:val="32"/>
          <w:lang w:eastAsia="zh-CN"/>
        </w:rPr>
        <w:t>中心</w:t>
      </w:r>
      <w:r>
        <w:rPr>
          <w:rFonts w:hint="default" w:ascii="Times New Roman" w:hAnsi="Times New Roman" w:eastAsia="仿宋_GB2312" w:cs="Times New Roman"/>
          <w:color w:val="000000"/>
          <w:kern w:val="0"/>
          <w:sz w:val="32"/>
          <w:szCs w:val="32"/>
        </w:rPr>
        <w:t>一份，逾期不再受理。计生户家庭学生还需提供如下材料：独生子女学生提供独生子女证原件和复印件（一份）；</w:t>
      </w:r>
      <w:r>
        <w:rPr>
          <w:rFonts w:hint="default" w:ascii="Times New Roman" w:hAnsi="Times New Roman" w:eastAsia="仿宋_GB2312" w:cs="Times New Roman"/>
          <w:color w:val="000000" w:themeColor="text1"/>
          <w:kern w:val="0"/>
          <w:sz w:val="32"/>
          <w:szCs w:val="32"/>
          <w14:textFill>
            <w14:solidFill>
              <w14:schemeClr w14:val="tx1"/>
            </w14:solidFill>
          </w14:textFill>
        </w:rPr>
        <w:t>农</w:t>
      </w:r>
      <w:r>
        <w:rPr>
          <w:rFonts w:hint="default" w:ascii="Times New Roman" w:hAnsi="Times New Roman" w:eastAsia="仿宋_GB2312" w:cs="Times New Roman"/>
          <w:color w:val="000000"/>
          <w:kern w:val="0"/>
          <w:sz w:val="32"/>
          <w:szCs w:val="32"/>
        </w:rPr>
        <w:t xml:space="preserve">村双女结扎户家庭学生提供父亲或母亲的医院结扎手术证明原件和复印件（一份），证明父女或母女关系家庭户籍证件和复印件（一份），姐姐或妹妹的家庭户籍证件复印件（一份）。学校对上述申请材料核查无误后，经办人在复印件上签名确认与原件相符。  </w:t>
      </w:r>
    </w:p>
    <w:p w14:paraId="2B469A9F">
      <w:pPr>
        <w:pStyle w:val="16"/>
        <w:keepNext w:val="0"/>
        <w:keepLines w:val="0"/>
        <w:pageBreakBefore w:val="0"/>
        <w:widowControl w:val="0"/>
        <w:kinsoku/>
        <w:wordWrap/>
        <w:overflowPunct/>
        <w:topLinePunct w:val="0"/>
        <w:bidi w:val="0"/>
        <w:snapToGrid/>
        <w:spacing w:line="586" w:lineRule="exact"/>
        <w:ind w:firstLine="480" w:firstLineChars="1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eastAsia="仿宋_GB2312" w:cs="Times New Roman"/>
          <w:color w:val="000000"/>
          <w:kern w:val="0"/>
          <w:sz w:val="32"/>
          <w:szCs w:val="32"/>
          <w:lang w:val="en-US" w:eastAsia="zh-CN"/>
        </w:rPr>
        <w:t>符合</w:t>
      </w:r>
      <w:r>
        <w:rPr>
          <w:rFonts w:hint="default" w:ascii="Times New Roman" w:hAnsi="Times New Roman" w:eastAsia="仿宋_GB2312" w:cs="Times New Roman"/>
          <w:color w:val="000000"/>
          <w:kern w:val="0"/>
          <w:sz w:val="32"/>
          <w:szCs w:val="32"/>
        </w:rPr>
        <w:t>滋蕙计划资助条件的学生持大学录取通知书（原件及复印件）</w:t>
      </w:r>
      <w:r>
        <w:rPr>
          <w:rFonts w:hint="default" w:ascii="Times New Roman" w:hAnsi="Times New Roman" w:eastAsia="仿宋_GB2312" w:cs="Times New Roman"/>
          <w:color w:val="000000"/>
          <w:kern w:val="0"/>
          <w:sz w:val="32"/>
          <w:szCs w:val="32"/>
          <w:lang w:eastAsia="zh-CN"/>
        </w:rPr>
        <w:t>及家庭经济困难证明材料（原件及复印件）或资助系统能够证明学生家庭经济困难</w:t>
      </w:r>
      <w:r>
        <w:rPr>
          <w:rFonts w:hint="eastAsia" w:ascii="Times New Roman" w:hAnsi="Times New Roman" w:eastAsia="仿宋_GB2312" w:cs="Times New Roman"/>
          <w:color w:val="000000"/>
          <w:kern w:val="0"/>
          <w:sz w:val="32"/>
          <w:szCs w:val="32"/>
          <w:lang w:val="en-US" w:eastAsia="zh-CN"/>
        </w:rPr>
        <w:t>类型符合</w:t>
      </w:r>
      <w:r>
        <w:rPr>
          <w:rFonts w:hint="default" w:ascii="Times New Roman" w:hAnsi="Times New Roman" w:eastAsia="仿宋_GB2312" w:cs="Times New Roman"/>
          <w:color w:val="000000"/>
          <w:kern w:val="0"/>
          <w:sz w:val="32"/>
          <w:szCs w:val="32"/>
        </w:rPr>
        <w:t>滋蕙计划资助</w:t>
      </w:r>
      <w:r>
        <w:rPr>
          <w:rFonts w:hint="eastAsia" w:ascii="Times New Roman" w:hAnsi="Times New Roman" w:eastAsia="仿宋_GB2312" w:cs="Times New Roman"/>
          <w:color w:val="000000"/>
          <w:kern w:val="0"/>
          <w:sz w:val="32"/>
          <w:szCs w:val="32"/>
          <w:lang w:val="en-US" w:eastAsia="zh-CN"/>
        </w:rPr>
        <w:t>范围</w:t>
      </w:r>
      <w:r>
        <w:rPr>
          <w:rFonts w:hint="default" w:ascii="Times New Roman" w:hAnsi="Times New Roman" w:eastAsia="仿宋_GB2312" w:cs="Times New Roman"/>
          <w:color w:val="000000"/>
          <w:kern w:val="0"/>
          <w:sz w:val="32"/>
          <w:szCs w:val="32"/>
          <w:lang w:eastAsia="zh-CN"/>
        </w:rPr>
        <w:t>的系统截屏</w:t>
      </w:r>
      <w:r>
        <w:rPr>
          <w:rFonts w:hint="default" w:ascii="Times New Roman" w:hAnsi="Times New Roman" w:eastAsia="仿宋_GB2312" w:cs="Times New Roman"/>
          <w:color w:val="000000"/>
          <w:kern w:val="0"/>
          <w:sz w:val="32"/>
          <w:szCs w:val="32"/>
        </w:rPr>
        <w:t>，于</w:t>
      </w:r>
      <w:r>
        <w:rPr>
          <w:rFonts w:hint="eastAsia" w:eastAsia="仿宋_GB2312" w:cs="Times New Roman"/>
          <w:color w:val="000000"/>
          <w:kern w:val="0"/>
          <w:sz w:val="32"/>
          <w:szCs w:val="32"/>
          <w:lang w:val="en-US" w:eastAsia="zh-CN"/>
        </w:rPr>
        <w:t>2025年</w:t>
      </w:r>
      <w:r>
        <w:rPr>
          <w:rFonts w:hint="default" w:ascii="Times New Roman" w:hAnsi="Times New Roman" w:eastAsia="仿宋_GB2312" w:cs="Times New Roman"/>
          <w:color w:val="000000"/>
          <w:kern w:val="0"/>
          <w:sz w:val="32"/>
          <w:szCs w:val="32"/>
        </w:rPr>
        <w:t>7月至9月期间向毕业高中学校（职业学校）提交</w:t>
      </w:r>
      <w:r>
        <w:rPr>
          <w:rFonts w:hint="eastAsia" w:ascii="Times New Roman" w:hAnsi="Times New Roman" w:eastAsia="仿宋_GB2312" w:cs="Times New Roman"/>
          <w:color w:val="000000"/>
          <w:kern w:val="0"/>
          <w:sz w:val="32"/>
          <w:szCs w:val="32"/>
          <w:lang w:eastAsia="zh-CN"/>
        </w:rPr>
        <w:t>已</w:t>
      </w:r>
      <w:r>
        <w:rPr>
          <w:rFonts w:hint="default" w:ascii="Times New Roman" w:hAnsi="Times New Roman" w:eastAsia="仿宋_GB2312" w:cs="Times New Roman"/>
          <w:color w:val="000000"/>
          <w:kern w:val="0"/>
          <w:sz w:val="32"/>
          <w:szCs w:val="32"/>
        </w:rPr>
        <w:t>填写好的《</w:t>
      </w:r>
      <w:r>
        <w:rPr>
          <w:rFonts w:hint="eastAsia" w:eastAsia="仿宋_GB2312" w:cs="Times New Roman"/>
          <w:sz w:val="32"/>
          <w:szCs w:val="32"/>
          <w:lang w:val="en-US" w:eastAsia="zh-CN"/>
        </w:rPr>
        <w:t>中央专项彩票公益金教育助学项目滋蕙计划学生</w:t>
      </w:r>
      <w:r>
        <w:rPr>
          <w:rFonts w:hint="default" w:ascii="Times New Roman" w:hAnsi="Times New Roman" w:eastAsia="仿宋_GB2312" w:cs="Times New Roman"/>
          <w:color w:val="000000"/>
          <w:kern w:val="0"/>
          <w:sz w:val="32"/>
          <w:szCs w:val="32"/>
        </w:rPr>
        <w:t>申请表》（</w:t>
      </w:r>
      <w:r>
        <w:rPr>
          <w:rFonts w:hint="eastAsia" w:eastAsia="仿宋_GB2312" w:cs="Times New Roman"/>
          <w:color w:val="000000"/>
          <w:kern w:val="0"/>
          <w:sz w:val="32"/>
          <w:szCs w:val="32"/>
          <w:lang w:val="en-US" w:eastAsia="zh-CN"/>
        </w:rPr>
        <w:t>详见</w:t>
      </w:r>
      <w:r>
        <w:rPr>
          <w:rFonts w:hint="default"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一式两份，</w:t>
      </w:r>
      <w:r>
        <w:rPr>
          <w:rFonts w:hint="eastAsia" w:eastAsia="仿宋_GB2312" w:cs="Times New Roman"/>
          <w:color w:val="000000"/>
          <w:kern w:val="0"/>
          <w:sz w:val="32"/>
          <w:szCs w:val="32"/>
          <w:lang w:val="en-US" w:eastAsia="zh-CN"/>
        </w:rPr>
        <w:t>需</w:t>
      </w:r>
      <w:r>
        <w:rPr>
          <w:rFonts w:hint="default" w:ascii="Times New Roman" w:hAnsi="Times New Roman" w:eastAsia="仿宋_GB2312" w:cs="Times New Roman"/>
          <w:color w:val="000000"/>
          <w:kern w:val="0"/>
          <w:sz w:val="32"/>
          <w:szCs w:val="32"/>
        </w:rPr>
        <w:t>用</w:t>
      </w:r>
      <w:r>
        <w:rPr>
          <w:rFonts w:hint="eastAsia" w:eastAsia="仿宋_GB2312" w:cs="Times New Roman"/>
          <w:color w:val="000000"/>
          <w:kern w:val="0"/>
          <w:sz w:val="32"/>
          <w:szCs w:val="32"/>
          <w:lang w:val="en-US" w:eastAsia="zh-CN"/>
        </w:rPr>
        <w:t>水性</w:t>
      </w:r>
      <w:r>
        <w:rPr>
          <w:rFonts w:hint="default" w:ascii="Times New Roman" w:hAnsi="Times New Roman" w:eastAsia="仿宋_GB2312" w:cs="Times New Roman"/>
          <w:color w:val="000000"/>
          <w:kern w:val="0"/>
          <w:sz w:val="32"/>
          <w:szCs w:val="32"/>
        </w:rPr>
        <w:t>笔填写（</w:t>
      </w:r>
      <w:r>
        <w:rPr>
          <w:rFonts w:hint="eastAsia" w:eastAsia="仿宋_GB2312" w:cs="Times New Roman"/>
          <w:color w:val="000000"/>
          <w:kern w:val="0"/>
          <w:sz w:val="32"/>
          <w:szCs w:val="32"/>
          <w:lang w:val="en-US" w:eastAsia="zh-CN"/>
        </w:rPr>
        <w:t>不能用圆珠笔、铅笔等填写</w:t>
      </w:r>
      <w:r>
        <w:rPr>
          <w:rFonts w:hint="default" w:ascii="Times New Roman" w:hAnsi="Times New Roman" w:eastAsia="仿宋_GB2312" w:cs="Times New Roman"/>
          <w:color w:val="000000"/>
          <w:kern w:val="0"/>
          <w:sz w:val="32"/>
          <w:szCs w:val="32"/>
        </w:rPr>
        <w:t>），学校保留一份，上报</w:t>
      </w:r>
      <w:r>
        <w:rPr>
          <w:rFonts w:hint="eastAsia" w:ascii="Times New Roman" w:hAnsi="Times New Roman" w:eastAsia="仿宋_GB2312" w:cs="Times New Roman"/>
          <w:color w:val="000000"/>
          <w:kern w:val="0"/>
          <w:sz w:val="32"/>
          <w:szCs w:val="32"/>
          <w:lang w:val="en-US" w:eastAsia="zh-CN"/>
        </w:rPr>
        <w:t>县</w:t>
      </w:r>
      <w:r>
        <w:rPr>
          <w:rFonts w:hint="default" w:ascii="Times New Roman" w:hAnsi="Times New Roman" w:eastAsia="仿宋_GB2312" w:cs="Times New Roman"/>
          <w:color w:val="000000"/>
          <w:kern w:val="0"/>
          <w:sz w:val="32"/>
          <w:szCs w:val="32"/>
        </w:rPr>
        <w:t>学生资助管理</w:t>
      </w:r>
      <w:r>
        <w:rPr>
          <w:rFonts w:hint="default" w:ascii="Times New Roman" w:hAnsi="Times New Roman" w:eastAsia="仿宋_GB2312" w:cs="Times New Roman"/>
          <w:color w:val="000000"/>
          <w:kern w:val="0"/>
          <w:sz w:val="32"/>
          <w:szCs w:val="32"/>
          <w:lang w:eastAsia="zh-CN"/>
        </w:rPr>
        <w:t>中心</w:t>
      </w:r>
      <w:r>
        <w:rPr>
          <w:rFonts w:hint="default" w:ascii="Times New Roman" w:hAnsi="Times New Roman" w:eastAsia="仿宋_GB2312" w:cs="Times New Roman"/>
          <w:color w:val="000000"/>
          <w:kern w:val="0"/>
          <w:sz w:val="32"/>
          <w:szCs w:val="32"/>
        </w:rPr>
        <w:t>一份，逾期不再受理。</w:t>
      </w:r>
      <w:r>
        <w:rPr>
          <w:rFonts w:hint="default" w:ascii="Times New Roman" w:hAnsi="Times New Roman" w:eastAsia="仿宋_GB2312" w:cs="Times New Roman"/>
          <w:sz w:val="32"/>
          <w:szCs w:val="32"/>
        </w:rPr>
        <w:t>学校对</w:t>
      </w:r>
      <w:r>
        <w:rPr>
          <w:rFonts w:hint="default" w:ascii="Times New Roman" w:hAnsi="Times New Roman" w:eastAsia="仿宋_GB2312" w:cs="Times New Roman"/>
          <w:color w:val="000000"/>
          <w:kern w:val="0"/>
          <w:sz w:val="32"/>
          <w:szCs w:val="32"/>
        </w:rPr>
        <w:t>上述</w:t>
      </w:r>
      <w:r>
        <w:rPr>
          <w:rFonts w:hint="default" w:ascii="Times New Roman" w:hAnsi="Times New Roman" w:eastAsia="仿宋_GB2312" w:cs="Times New Roman"/>
          <w:sz w:val="32"/>
          <w:szCs w:val="32"/>
        </w:rPr>
        <w:t>申请材料核查无误后，经办人在复印件上签名确认与原件相符。</w:t>
      </w:r>
    </w:p>
    <w:p w14:paraId="32A9667F">
      <w:pPr>
        <w:pStyle w:val="16"/>
        <w:keepNext w:val="0"/>
        <w:keepLines w:val="0"/>
        <w:pageBreakBefore w:val="0"/>
        <w:widowControl w:val="0"/>
        <w:kinsoku/>
        <w:wordWrap/>
        <w:overflowPunct/>
        <w:topLinePunct w:val="0"/>
        <w:bidi w:val="0"/>
        <w:snapToGrid/>
        <w:spacing w:line="586" w:lineRule="exact"/>
        <w:ind w:firstLine="480" w:firstLineChars="15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kern w:val="0"/>
          <w:sz w:val="32"/>
          <w:szCs w:val="32"/>
        </w:rPr>
        <w:t>（三）</w:t>
      </w:r>
      <w:r>
        <w:rPr>
          <w:rFonts w:hint="eastAsia" w:ascii="Times New Roman" w:hAnsi="Times New Roman" w:eastAsia="仿宋_GB2312" w:cs="Times New Roman"/>
          <w:color w:val="000000"/>
          <w:kern w:val="0"/>
          <w:sz w:val="32"/>
          <w:szCs w:val="32"/>
          <w:lang w:val="en-US" w:eastAsia="zh-CN"/>
        </w:rPr>
        <w:t>高中段（含中职）学校</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提出以上资助申请的</w:t>
      </w:r>
      <w:r>
        <w:rPr>
          <w:rFonts w:hint="default" w:ascii="Times New Roman" w:hAnsi="Times New Roman" w:eastAsia="仿宋_GB2312" w:cs="Times New Roman"/>
          <w:color w:val="000000"/>
          <w:kern w:val="0"/>
          <w:sz w:val="32"/>
          <w:szCs w:val="32"/>
        </w:rPr>
        <w:t>大学新生入学</w:t>
      </w:r>
      <w:r>
        <w:rPr>
          <w:rFonts w:hint="eastAsia" w:ascii="Times New Roman" w:hAnsi="Times New Roman" w:eastAsia="仿宋_GB2312" w:cs="Times New Roman"/>
          <w:color w:val="000000"/>
          <w:kern w:val="0"/>
          <w:sz w:val="32"/>
          <w:szCs w:val="32"/>
          <w:lang w:val="en-US" w:eastAsia="zh-CN"/>
        </w:rPr>
        <w:t>补助</w:t>
      </w:r>
      <w:r>
        <w:rPr>
          <w:rFonts w:hint="default" w:ascii="Times New Roman" w:hAnsi="Times New Roman" w:eastAsia="仿宋_GB2312" w:cs="Times New Roman"/>
          <w:sz w:val="32"/>
          <w:szCs w:val="32"/>
        </w:rPr>
        <w:t>申请材料</w:t>
      </w:r>
      <w:r>
        <w:rPr>
          <w:rFonts w:hint="eastAsia" w:ascii="Times New Roman" w:hAnsi="Times New Roman" w:eastAsia="仿宋_GB2312" w:cs="Times New Roman"/>
          <w:sz w:val="32"/>
          <w:szCs w:val="32"/>
          <w:lang w:val="en-US" w:eastAsia="zh-CN"/>
        </w:rPr>
        <w:t>进行资格审核，</w:t>
      </w:r>
      <w:r>
        <w:rPr>
          <w:rFonts w:hint="default" w:ascii="Times New Roman" w:hAnsi="Times New Roman" w:eastAsia="仿宋_GB2312" w:cs="Times New Roman"/>
          <w:color w:val="000000"/>
          <w:kern w:val="0"/>
          <w:sz w:val="32"/>
          <w:szCs w:val="32"/>
        </w:rPr>
        <w:t>学校对申请材料核查无误后，经办人在</w:t>
      </w:r>
      <w:r>
        <w:rPr>
          <w:rFonts w:hint="eastAsia" w:ascii="Times New Roman" w:hAnsi="Times New Roman" w:eastAsia="仿宋_GB2312" w:cs="Times New Roman"/>
          <w:color w:val="000000"/>
          <w:kern w:val="0"/>
          <w:sz w:val="32"/>
          <w:szCs w:val="32"/>
          <w:lang w:val="en-US" w:eastAsia="zh-CN"/>
        </w:rPr>
        <w:t>所有</w:t>
      </w:r>
      <w:r>
        <w:rPr>
          <w:rFonts w:hint="default" w:ascii="Times New Roman" w:hAnsi="Times New Roman" w:eastAsia="仿宋_GB2312" w:cs="Times New Roman"/>
          <w:color w:val="000000"/>
          <w:kern w:val="0"/>
          <w:sz w:val="32"/>
          <w:szCs w:val="32"/>
        </w:rPr>
        <w:t>复印件</w:t>
      </w:r>
      <w:r>
        <w:rPr>
          <w:rFonts w:hint="eastAsia" w:ascii="Times New Roman" w:hAnsi="Times New Roman" w:eastAsia="仿宋_GB2312" w:cs="Times New Roman"/>
          <w:color w:val="000000"/>
          <w:kern w:val="0"/>
          <w:sz w:val="32"/>
          <w:szCs w:val="32"/>
          <w:lang w:val="en-US" w:eastAsia="zh-CN"/>
        </w:rPr>
        <w:t>材料</w:t>
      </w:r>
      <w:r>
        <w:rPr>
          <w:rFonts w:hint="default" w:ascii="Times New Roman" w:hAnsi="Times New Roman" w:eastAsia="仿宋_GB2312" w:cs="Times New Roman"/>
          <w:color w:val="000000"/>
          <w:kern w:val="0"/>
          <w:sz w:val="32"/>
          <w:szCs w:val="32"/>
        </w:rPr>
        <w:t>上签名确认与原件相符</w:t>
      </w:r>
      <w:r>
        <w:rPr>
          <w:rFonts w:hint="default" w:ascii="Times New Roman" w:hAnsi="Times New Roman" w:eastAsia="仿宋_GB2312" w:cs="Times New Roman"/>
          <w:sz w:val="32"/>
          <w:szCs w:val="32"/>
        </w:rPr>
        <w:t>，并加盖公章</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对</w:t>
      </w:r>
      <w:r>
        <w:rPr>
          <w:rFonts w:hint="default" w:ascii="Times New Roman" w:hAnsi="Times New Roman" w:eastAsia="仿宋_GB2312" w:cs="Times New Roman"/>
          <w:sz w:val="32"/>
          <w:szCs w:val="32"/>
        </w:rPr>
        <w:t>经过审核的学生名单进行</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个工作日的校内公示，公示无异议</w:t>
      </w:r>
      <w:r>
        <w:rPr>
          <w:rFonts w:hint="eastAsia"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rPr>
        <w:t>学校将审</w:t>
      </w:r>
      <w:r>
        <w:rPr>
          <w:rFonts w:hint="eastAsia" w:ascii="Times New Roman" w:hAnsi="Times New Roman" w:eastAsia="仿宋_GB2312" w:cs="Times New Roman"/>
          <w:b w:val="0"/>
          <w:bCs w:val="0"/>
          <w:sz w:val="32"/>
          <w:szCs w:val="32"/>
          <w:lang w:val="en-US" w:eastAsia="zh-CN"/>
        </w:rPr>
        <w:t>核通</w:t>
      </w:r>
      <w:r>
        <w:rPr>
          <w:rFonts w:hint="default" w:ascii="Times New Roman" w:hAnsi="Times New Roman" w:eastAsia="仿宋_GB2312" w:cs="Times New Roman"/>
          <w:b w:val="0"/>
          <w:bCs w:val="0"/>
          <w:sz w:val="32"/>
          <w:szCs w:val="32"/>
        </w:rPr>
        <w:t>过的《</w:t>
      </w:r>
      <w:r>
        <w:rPr>
          <w:rFonts w:hint="default" w:ascii="Times New Roman" w:hAnsi="Times New Roman" w:eastAsia="仿宋_GB2312" w:cs="Times New Roman"/>
          <w:b w:val="0"/>
          <w:bCs w:val="0"/>
          <w:sz w:val="32"/>
          <w:szCs w:val="32"/>
          <w:lang w:eastAsia="zh-CN"/>
        </w:rPr>
        <w:t>永福县</w:t>
      </w:r>
      <w:r>
        <w:rPr>
          <w:rFonts w:hint="default" w:ascii="Times New Roman" w:hAnsi="Times New Roman" w:eastAsia="仿宋_GB2312" w:cs="Times New Roman"/>
          <w:b w:val="0"/>
          <w:bCs w:val="0"/>
          <w:sz w:val="32"/>
          <w:szCs w:val="32"/>
        </w:rPr>
        <w:t>家庭经济困难大学新生入学</w:t>
      </w:r>
      <w:r>
        <w:rPr>
          <w:rFonts w:hint="eastAsia" w:ascii="Times New Roman" w:hAnsi="Times New Roman" w:eastAsia="仿宋_GB2312" w:cs="Times New Roman"/>
          <w:b w:val="0"/>
          <w:bCs w:val="0"/>
          <w:sz w:val="32"/>
          <w:szCs w:val="32"/>
          <w:lang w:val="en-US" w:eastAsia="zh-CN"/>
        </w:rPr>
        <w:t>资</w:t>
      </w:r>
      <w:r>
        <w:rPr>
          <w:rFonts w:hint="default" w:ascii="Times New Roman" w:hAnsi="Times New Roman" w:eastAsia="仿宋_GB2312" w:cs="Times New Roman"/>
          <w:b w:val="0"/>
          <w:bCs w:val="0"/>
          <w:sz w:val="32"/>
          <w:szCs w:val="32"/>
        </w:rPr>
        <w:t>助申请表》</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附件1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永福县</w:t>
      </w:r>
      <w:r>
        <w:rPr>
          <w:rFonts w:hint="default" w:ascii="Times New Roman" w:hAnsi="Times New Roman" w:eastAsia="仿宋_GB2312" w:cs="Times New Roman"/>
          <w:b w:val="0"/>
          <w:bCs w:val="0"/>
          <w:sz w:val="32"/>
          <w:szCs w:val="32"/>
        </w:rPr>
        <w:t>家庭经济困难大学新生入学</w:t>
      </w:r>
      <w:r>
        <w:rPr>
          <w:rFonts w:hint="eastAsia" w:ascii="Times New Roman" w:hAnsi="Times New Roman" w:eastAsia="仿宋_GB2312" w:cs="Times New Roman"/>
          <w:b w:val="0"/>
          <w:bCs w:val="0"/>
          <w:sz w:val="32"/>
          <w:szCs w:val="32"/>
          <w:lang w:val="en-US" w:eastAsia="zh-CN"/>
        </w:rPr>
        <w:t>资</w:t>
      </w:r>
      <w:r>
        <w:rPr>
          <w:rFonts w:hint="default" w:ascii="Times New Roman" w:hAnsi="Times New Roman" w:eastAsia="仿宋_GB2312" w:cs="Times New Roman"/>
          <w:b w:val="0"/>
          <w:bCs w:val="0"/>
          <w:sz w:val="32"/>
          <w:szCs w:val="32"/>
        </w:rPr>
        <w:t>助申请汇总表》（附件2，含电子文档）及计生户家庭证明材料复印件、公示材料（</w:t>
      </w:r>
      <w:r>
        <w:rPr>
          <w:rFonts w:hint="default" w:ascii="Times New Roman" w:hAnsi="Times New Roman" w:eastAsia="仿宋_GB2312" w:cs="Times New Roman"/>
          <w:sz w:val="32"/>
          <w:szCs w:val="32"/>
        </w:rPr>
        <w:t>复印件</w:t>
      </w:r>
      <w:r>
        <w:rPr>
          <w:rFonts w:hint="default" w:ascii="Times New Roman" w:hAnsi="Times New Roman" w:eastAsia="仿宋_GB2312" w:cs="Times New Roman"/>
          <w:sz w:val="32"/>
          <w:szCs w:val="32"/>
          <w:lang w:eastAsia="zh-CN"/>
        </w:rPr>
        <w:t>、公示图片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一卡通发放居民基础信息采集模板（附件 3，只报电子文档）、《一卡通发放补助表》（附件4，只报电子文档）、《中央专项彩票公益金教育助学项目滋蕙计划学生名单表》（附件6，只报电子文档）按属地管理原则5个工作日内上交</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级学生资助管理部门。各高中段学校需分别于2025年8月20日、9月30日分批次将符合资助条件的大学新生入学资助申请材料上交</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学生资助管理中心，请严格按照报送时段分批次报送，严禁扎堆报送材料。</w:t>
      </w:r>
      <w:r>
        <w:rPr>
          <w:rFonts w:hint="default" w:ascii="Times New Roman" w:hAnsi="Times New Roman" w:eastAsia="仿宋_GB2312" w:cs="Times New Roman"/>
          <w:sz w:val="32"/>
          <w:szCs w:val="32"/>
          <w:lang w:eastAsia="zh-CN"/>
        </w:rPr>
        <w:t>按属地管理原则</w:t>
      </w:r>
      <w:r>
        <w:rPr>
          <w:rFonts w:hint="default" w:ascii="Times New Roman" w:hAnsi="Times New Roman" w:eastAsia="仿宋_GB2312" w:cs="Times New Roman"/>
          <w:sz w:val="32"/>
          <w:szCs w:val="32"/>
        </w:rPr>
        <w:t>5个工作日内上交县学生资助管理</w:t>
      </w:r>
      <w:r>
        <w:rPr>
          <w:rFonts w:hint="default" w:ascii="Times New Roman" w:hAnsi="Times New Roman" w:eastAsia="仿宋_GB2312" w:cs="Times New Roman"/>
          <w:sz w:val="32"/>
          <w:szCs w:val="32"/>
          <w:lang w:eastAsia="zh-CN"/>
        </w:rPr>
        <w:t>中心。</w:t>
      </w:r>
    </w:p>
    <w:p w14:paraId="36835AB4">
      <w:pPr>
        <w:pStyle w:val="16"/>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9月</w:t>
      </w:r>
      <w:r>
        <w:rPr>
          <w:rFonts w:hint="default" w:ascii="Times New Roman" w:hAnsi="Times New Roman" w:eastAsia="仿宋_GB2312" w:cs="Times New Roman"/>
          <w:color w:val="000000"/>
          <w:kern w:val="0"/>
          <w:sz w:val="32"/>
          <w:szCs w:val="32"/>
          <w:lang w:val="en-US" w:eastAsia="zh-CN"/>
        </w:rPr>
        <w:t>30</w:t>
      </w:r>
      <w:r>
        <w:rPr>
          <w:rFonts w:hint="default" w:ascii="Times New Roman" w:hAnsi="Times New Roman" w:eastAsia="仿宋_GB2312" w:cs="Times New Roman"/>
          <w:color w:val="000000"/>
          <w:kern w:val="0"/>
          <w:sz w:val="32"/>
          <w:szCs w:val="32"/>
        </w:rPr>
        <w:t>日之后不再受理入学</w:t>
      </w:r>
      <w:r>
        <w:rPr>
          <w:rFonts w:hint="eastAsia" w:ascii="Times New Roman" w:hAnsi="Times New Roman" w:eastAsia="仿宋_GB2312" w:cs="Times New Roman"/>
          <w:color w:val="000000"/>
          <w:kern w:val="0"/>
          <w:sz w:val="32"/>
          <w:szCs w:val="32"/>
          <w:lang w:val="en-US" w:eastAsia="zh-CN"/>
        </w:rPr>
        <w:t>资</w:t>
      </w:r>
      <w:r>
        <w:rPr>
          <w:rFonts w:hint="default" w:ascii="Times New Roman" w:hAnsi="Times New Roman" w:eastAsia="仿宋_GB2312" w:cs="Times New Roman"/>
          <w:color w:val="000000"/>
          <w:kern w:val="0"/>
          <w:sz w:val="32"/>
          <w:szCs w:val="32"/>
        </w:rPr>
        <w:t>助申请材料，因学校延误而造成符合条件的家庭经济困难学生未能获得入学</w:t>
      </w:r>
      <w:r>
        <w:rPr>
          <w:rFonts w:hint="eastAsia" w:ascii="Times New Roman" w:hAnsi="Times New Roman" w:eastAsia="仿宋_GB2312" w:cs="Times New Roman"/>
          <w:color w:val="000000"/>
          <w:kern w:val="0"/>
          <w:sz w:val="32"/>
          <w:szCs w:val="32"/>
          <w:lang w:val="en-US" w:eastAsia="zh-CN"/>
        </w:rPr>
        <w:t>资</w:t>
      </w:r>
      <w:r>
        <w:rPr>
          <w:rFonts w:hint="default" w:ascii="Times New Roman" w:hAnsi="Times New Roman" w:eastAsia="仿宋_GB2312" w:cs="Times New Roman"/>
          <w:color w:val="000000"/>
          <w:kern w:val="0"/>
          <w:sz w:val="32"/>
          <w:szCs w:val="32"/>
        </w:rPr>
        <w:t xml:space="preserve">助的，由学校按资助标准给予补助。 </w:t>
      </w:r>
    </w:p>
    <w:p w14:paraId="234E29FA">
      <w:pPr>
        <w:keepNext w:val="0"/>
        <w:keepLines w:val="0"/>
        <w:pageBreakBefore w:val="0"/>
        <w:widowControl w:val="0"/>
        <w:kinsoku/>
        <w:wordWrap/>
        <w:overflowPunct/>
        <w:topLinePunct w:val="0"/>
        <w:autoSpaceDE w:val="0"/>
        <w:autoSpaceDN w:val="0"/>
        <w:bidi w:val="0"/>
        <w:adjustRightInd w:val="0"/>
        <w:snapToGrid/>
        <w:spacing w:line="586" w:lineRule="exact"/>
        <w:ind w:firstLine="480" w:firstLineChars="150"/>
        <w:jc w:val="both"/>
        <w:textAlignment w:val="auto"/>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color w:val="000000"/>
          <w:kern w:val="0"/>
          <w:sz w:val="32"/>
          <w:szCs w:val="32"/>
        </w:rPr>
        <w:t>（</w:t>
      </w:r>
      <w:r>
        <w:rPr>
          <w:rFonts w:hint="eastAsia" w:eastAsia="仿宋_GB2312" w:cs="Times New Roman"/>
          <w:color w:val="000000"/>
          <w:kern w:val="0"/>
          <w:sz w:val="32"/>
          <w:szCs w:val="32"/>
          <w:lang w:val="en-US" w:eastAsia="zh-CN"/>
        </w:rPr>
        <w:t>四</w:t>
      </w:r>
      <w:r>
        <w:rPr>
          <w:rFonts w:hint="default" w:ascii="Times New Roman" w:hAnsi="Times New Roman" w:eastAsia="仿宋_GB2312" w:cs="Times New Roman"/>
          <w:color w:val="000000"/>
          <w:kern w:val="0"/>
          <w:sz w:val="32"/>
          <w:szCs w:val="32"/>
        </w:rPr>
        <w:t>）县学生资助管理</w:t>
      </w:r>
      <w:r>
        <w:rPr>
          <w:rFonts w:hint="default" w:ascii="Times New Roman" w:hAnsi="Times New Roman" w:eastAsia="仿宋_GB2312" w:cs="Times New Roman"/>
          <w:color w:val="000000"/>
          <w:kern w:val="0"/>
          <w:sz w:val="32"/>
          <w:szCs w:val="32"/>
          <w:lang w:eastAsia="zh-CN"/>
        </w:rPr>
        <w:t>中心</w:t>
      </w:r>
      <w:r>
        <w:rPr>
          <w:rFonts w:hint="default" w:ascii="Times New Roman" w:hAnsi="Times New Roman" w:eastAsia="仿宋_GB2312" w:cs="Times New Roman"/>
          <w:color w:val="000000"/>
          <w:kern w:val="0"/>
          <w:sz w:val="32"/>
          <w:szCs w:val="32"/>
        </w:rPr>
        <w:t>对学校上报的申请材料进行审核，审核无异议后直接将补助专项资金</w:t>
      </w:r>
      <w:r>
        <w:rPr>
          <w:rFonts w:hint="eastAsia" w:eastAsia="仿宋_GB2312" w:cs="Times New Roman"/>
          <w:color w:val="000000"/>
          <w:kern w:val="0"/>
          <w:sz w:val="32"/>
          <w:szCs w:val="32"/>
          <w:lang w:val="en-US" w:eastAsia="zh-CN"/>
        </w:rPr>
        <w:t>发放至</w:t>
      </w:r>
      <w:r>
        <w:rPr>
          <w:rFonts w:hint="default" w:ascii="Times New Roman" w:hAnsi="Times New Roman" w:eastAsia="仿宋_GB2312" w:cs="Times New Roman"/>
          <w:color w:val="000000"/>
          <w:kern w:val="0"/>
          <w:sz w:val="32"/>
          <w:szCs w:val="32"/>
        </w:rPr>
        <w:t>学生个人银行卡。</w:t>
      </w:r>
      <w:r>
        <w:rPr>
          <w:rFonts w:hint="default" w:ascii="Times New Roman" w:hAnsi="Times New Roman" w:eastAsia="仿宋_GB2312" w:cs="Times New Roman"/>
          <w:sz w:val="32"/>
          <w:szCs w:val="32"/>
        </w:rPr>
        <w:t>受助学生应在高校报到</w:t>
      </w:r>
      <w:r>
        <w:rPr>
          <w:rFonts w:hint="eastAsia" w:eastAsia="仿宋_GB2312" w:cs="Times New Roman"/>
          <w:sz w:val="32"/>
          <w:szCs w:val="32"/>
          <w:lang w:val="en-US" w:eastAsia="zh-CN"/>
        </w:rPr>
        <w:t>缴</w:t>
      </w:r>
      <w:r>
        <w:rPr>
          <w:rFonts w:hint="default" w:ascii="Times New Roman" w:hAnsi="Times New Roman" w:eastAsia="仿宋_GB2312" w:cs="Times New Roman"/>
          <w:sz w:val="32"/>
          <w:szCs w:val="32"/>
        </w:rPr>
        <w:t>纳学费后，及时将入学</w:t>
      </w:r>
      <w:r>
        <w:rPr>
          <w:rFonts w:hint="eastAsia" w:eastAsia="仿宋_GB2312" w:cs="Times New Roman"/>
          <w:sz w:val="32"/>
          <w:szCs w:val="32"/>
          <w:lang w:val="en-US" w:eastAsia="zh-CN"/>
        </w:rPr>
        <w:t>缴</w:t>
      </w:r>
      <w:r>
        <w:rPr>
          <w:rFonts w:hint="default" w:ascii="Times New Roman" w:hAnsi="Times New Roman" w:eastAsia="仿宋_GB2312" w:cs="Times New Roman"/>
          <w:sz w:val="32"/>
          <w:szCs w:val="32"/>
        </w:rPr>
        <w:t>费收据</w:t>
      </w:r>
      <w:r>
        <w:rPr>
          <w:rFonts w:hint="default" w:ascii="Times New Roman" w:hAnsi="Times New Roman" w:eastAsia="仿宋_GB2312" w:cs="Times New Roman"/>
          <w:color w:val="000000"/>
          <w:kern w:val="0"/>
          <w:sz w:val="32"/>
          <w:szCs w:val="32"/>
        </w:rPr>
        <w:t>复印件</w:t>
      </w:r>
      <w:r>
        <w:rPr>
          <w:rFonts w:hint="eastAsia" w:eastAsia="仿宋_GB2312" w:cs="Times New Roman"/>
          <w:color w:val="000000"/>
          <w:kern w:val="0"/>
          <w:sz w:val="32"/>
          <w:szCs w:val="32"/>
          <w:lang w:val="en-US" w:eastAsia="zh-CN"/>
        </w:rPr>
        <w:t>或银</w:t>
      </w:r>
      <w:r>
        <w:rPr>
          <w:rFonts w:hint="eastAsia" w:eastAsia="仿宋_GB2312" w:cs="Times New Roman"/>
          <w:color w:val="000000"/>
          <w:spacing w:val="-6"/>
          <w:kern w:val="0"/>
          <w:sz w:val="32"/>
          <w:szCs w:val="32"/>
          <w:lang w:val="en-US" w:eastAsia="zh-CN"/>
        </w:rPr>
        <w:t>行缴费凭据</w:t>
      </w:r>
      <w:r>
        <w:rPr>
          <w:rFonts w:hint="default" w:ascii="Times New Roman" w:hAnsi="Times New Roman" w:eastAsia="仿宋_GB2312" w:cs="Times New Roman"/>
          <w:color w:val="000000"/>
          <w:spacing w:val="-6"/>
          <w:kern w:val="0"/>
          <w:sz w:val="32"/>
          <w:szCs w:val="32"/>
        </w:rPr>
        <w:t>邮寄</w:t>
      </w:r>
      <w:r>
        <w:rPr>
          <w:rFonts w:hint="eastAsia" w:eastAsia="仿宋_GB2312" w:cs="Times New Roman"/>
          <w:color w:val="000000"/>
          <w:spacing w:val="-6"/>
          <w:kern w:val="0"/>
          <w:sz w:val="32"/>
          <w:szCs w:val="32"/>
          <w:lang w:val="en-US" w:eastAsia="zh-CN"/>
        </w:rPr>
        <w:t>或发送</w:t>
      </w:r>
      <w:r>
        <w:rPr>
          <w:rFonts w:hint="default" w:ascii="Times New Roman" w:hAnsi="Times New Roman" w:eastAsia="仿宋_GB2312" w:cs="Times New Roman"/>
          <w:color w:val="000000"/>
          <w:spacing w:val="-6"/>
          <w:kern w:val="0"/>
          <w:sz w:val="32"/>
          <w:szCs w:val="32"/>
        </w:rPr>
        <w:t>回原高中</w:t>
      </w:r>
      <w:r>
        <w:rPr>
          <w:rFonts w:hint="eastAsia" w:eastAsia="仿宋_GB2312" w:cs="Times New Roman"/>
          <w:color w:val="000000"/>
          <w:spacing w:val="-6"/>
          <w:kern w:val="0"/>
          <w:sz w:val="32"/>
          <w:szCs w:val="32"/>
          <w:lang w:eastAsia="zh-CN"/>
        </w:rPr>
        <w:t>（</w:t>
      </w:r>
      <w:r>
        <w:rPr>
          <w:rFonts w:hint="default" w:ascii="Times New Roman" w:hAnsi="Times New Roman" w:eastAsia="仿宋_GB2312" w:cs="Times New Roman"/>
          <w:color w:val="000000"/>
          <w:spacing w:val="-6"/>
          <w:kern w:val="0"/>
          <w:sz w:val="32"/>
          <w:szCs w:val="32"/>
        </w:rPr>
        <w:t>中职</w:t>
      </w:r>
      <w:r>
        <w:rPr>
          <w:rFonts w:hint="eastAsia" w:eastAsia="仿宋_GB2312" w:cs="Times New Roman"/>
          <w:color w:val="000000"/>
          <w:spacing w:val="-6"/>
          <w:kern w:val="0"/>
          <w:sz w:val="32"/>
          <w:szCs w:val="32"/>
          <w:lang w:eastAsia="zh-CN"/>
        </w:rPr>
        <w:t>）</w:t>
      </w:r>
      <w:r>
        <w:rPr>
          <w:rFonts w:hint="default" w:ascii="Times New Roman" w:hAnsi="Times New Roman" w:eastAsia="仿宋_GB2312" w:cs="Times New Roman"/>
          <w:color w:val="000000"/>
          <w:spacing w:val="-6"/>
          <w:kern w:val="0"/>
          <w:sz w:val="32"/>
          <w:szCs w:val="32"/>
        </w:rPr>
        <w:t>就读学校，学校存档备查。</w:t>
      </w:r>
    </w:p>
    <w:p w14:paraId="1F02A163">
      <w:pPr>
        <w:pStyle w:val="16"/>
        <w:keepNext w:val="0"/>
        <w:keepLines w:val="0"/>
        <w:pageBreakBefore w:val="0"/>
        <w:widowControl w:val="0"/>
        <w:kinsoku/>
        <w:wordWrap/>
        <w:overflowPunct/>
        <w:topLinePunct w:val="0"/>
        <w:bidi w:val="0"/>
        <w:snapToGrid/>
        <w:spacing w:line="586" w:lineRule="exact"/>
        <w:ind w:firstLine="480" w:firstLineChars="1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）县学生资助管理</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和毕业高中、中职学校做好资助档案资料</w:t>
      </w:r>
      <w:r>
        <w:rPr>
          <w:rFonts w:hint="eastAsia" w:ascii="Times New Roman" w:hAnsi="Times New Roman" w:eastAsia="仿宋_GB2312" w:cs="Times New Roman"/>
          <w:sz w:val="32"/>
          <w:szCs w:val="32"/>
          <w:lang w:val="en-US" w:eastAsia="zh-CN"/>
        </w:rPr>
        <w:t>收</w:t>
      </w:r>
      <w:r>
        <w:rPr>
          <w:rFonts w:hint="default" w:ascii="Times New Roman" w:hAnsi="Times New Roman" w:eastAsia="仿宋_GB2312" w:cs="Times New Roman"/>
          <w:sz w:val="32"/>
          <w:szCs w:val="32"/>
        </w:rPr>
        <w:t>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整理工作。</w:t>
      </w:r>
    </w:p>
    <w:p w14:paraId="49A51C15">
      <w:pPr>
        <w:keepNext w:val="0"/>
        <w:keepLines w:val="0"/>
        <w:pageBreakBefore w:val="0"/>
        <w:widowControl w:val="0"/>
        <w:kinsoku/>
        <w:wordWrap/>
        <w:overflowPunct/>
        <w:topLinePunct w:val="0"/>
        <w:autoSpaceDE w:val="0"/>
        <w:autoSpaceDN w:val="0"/>
        <w:bidi w:val="0"/>
        <w:adjustRightInd w:val="0"/>
        <w:snapToGrid/>
        <w:spacing w:line="586" w:lineRule="exact"/>
        <w:ind w:firstLine="790" w:firstLineChars="247"/>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w:t>
      </w:r>
      <w:r>
        <w:rPr>
          <w:rFonts w:hint="eastAsia" w:ascii="黑体" w:hAnsi="黑体" w:eastAsia="黑体" w:cs="黑体"/>
          <w:b w:val="0"/>
          <w:bCs w:val="0"/>
          <w:color w:val="000000"/>
          <w:kern w:val="0"/>
          <w:sz w:val="32"/>
          <w:szCs w:val="32"/>
          <w:lang w:eastAsia="zh-CN"/>
        </w:rPr>
        <w:t>其他</w:t>
      </w:r>
      <w:r>
        <w:rPr>
          <w:rFonts w:hint="eastAsia" w:ascii="黑体" w:hAnsi="黑体" w:eastAsia="黑体" w:cs="黑体"/>
          <w:b w:val="0"/>
          <w:bCs w:val="0"/>
          <w:color w:val="000000"/>
          <w:kern w:val="0"/>
          <w:sz w:val="32"/>
          <w:szCs w:val="32"/>
        </w:rPr>
        <w:t xml:space="preserve">要求 </w:t>
      </w:r>
    </w:p>
    <w:p w14:paraId="362ABDB0">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eastAsia" w:ascii="楷体_GB2312" w:hAnsi="楷体_GB2312" w:eastAsia="楷体_GB2312" w:cs="楷体_GB2312"/>
          <w:color w:val="000000"/>
          <w:kern w:val="0"/>
          <w:sz w:val="32"/>
          <w:szCs w:val="32"/>
        </w:rPr>
        <w:t>（一）周密安排，落实责任</w:t>
      </w:r>
      <w:r>
        <w:rPr>
          <w:rFonts w:hint="eastAsia" w:ascii="楷体_GB2312" w:hAnsi="楷体_GB2312" w:eastAsia="楷体_GB2312" w:cs="楷体_GB2312"/>
          <w:color w:val="000000"/>
          <w:kern w:val="0"/>
          <w:sz w:val="32"/>
          <w:szCs w:val="32"/>
          <w:lang w:eastAsia="zh-CN"/>
        </w:rPr>
        <w:t>。</w:t>
      </w:r>
      <w:r>
        <w:rPr>
          <w:rFonts w:hint="default" w:ascii="Times New Roman" w:hAnsi="Times New Roman" w:eastAsia="仿宋_GB2312" w:cs="Times New Roman"/>
          <w:color w:val="000000"/>
          <w:kern w:val="0"/>
          <w:sz w:val="32"/>
          <w:szCs w:val="32"/>
        </w:rPr>
        <w:t>各单位必须进一步提高思想认识，加大工作力度，狠抓政策落实，</w:t>
      </w:r>
      <w:r>
        <w:rPr>
          <w:rFonts w:hint="default" w:ascii="Times New Roman" w:hAnsi="Times New Roman" w:eastAsia="仿宋_GB2312" w:cs="Times New Roman"/>
          <w:color w:val="000000"/>
          <w:kern w:val="0"/>
          <w:sz w:val="32"/>
          <w:szCs w:val="32"/>
          <w:lang w:val="en-US" w:eastAsia="zh-CN"/>
        </w:rPr>
        <w:t>全力助力乡村振兴</w:t>
      </w:r>
      <w:r>
        <w:rPr>
          <w:rFonts w:hint="eastAsia"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确保家庭经济困难大学新生入学</w:t>
      </w:r>
      <w:r>
        <w:rPr>
          <w:rFonts w:hint="eastAsia"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工作有条不紊</w:t>
      </w:r>
      <w:r>
        <w:rPr>
          <w:rFonts w:hint="eastAsia" w:eastAsia="仿宋_GB2312" w:cs="Times New Roman"/>
          <w:color w:val="000000"/>
          <w:kern w:val="0"/>
          <w:sz w:val="32"/>
          <w:szCs w:val="32"/>
          <w:lang w:val="en-US" w:eastAsia="zh-CN"/>
        </w:rPr>
        <w:t>地</w:t>
      </w:r>
      <w:r>
        <w:rPr>
          <w:rFonts w:hint="default" w:ascii="Times New Roman" w:hAnsi="Times New Roman" w:eastAsia="仿宋_GB2312" w:cs="Times New Roman"/>
          <w:color w:val="000000"/>
          <w:kern w:val="0"/>
          <w:sz w:val="32"/>
          <w:szCs w:val="32"/>
        </w:rPr>
        <w:t>开展</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各高中、中职学校收到通知后要在校内</w:t>
      </w:r>
      <w:r>
        <w:rPr>
          <w:rFonts w:hint="default" w:ascii="Times New Roman" w:hAnsi="Times New Roman" w:eastAsia="仿宋_GB2312" w:cs="Times New Roman"/>
          <w:color w:val="000000"/>
          <w:kern w:val="0"/>
          <w:sz w:val="32"/>
          <w:szCs w:val="32"/>
          <w:lang w:val="en-US" w:eastAsia="zh-CN"/>
        </w:rPr>
        <w:t>加大宣传</w:t>
      </w:r>
      <w:r>
        <w:rPr>
          <w:rFonts w:hint="default" w:ascii="Times New Roman" w:hAnsi="Times New Roman" w:eastAsia="仿宋_GB2312" w:cs="Times New Roman"/>
          <w:color w:val="000000"/>
          <w:kern w:val="0"/>
          <w:sz w:val="32"/>
          <w:szCs w:val="32"/>
        </w:rPr>
        <w:t>，确保每一名毕业生（含历</w:t>
      </w:r>
      <w:r>
        <w:rPr>
          <w:rFonts w:hint="default" w:ascii="Times New Roman" w:hAnsi="Times New Roman" w:eastAsia="仿宋_GB2312" w:cs="Times New Roman"/>
          <w:color w:val="000000"/>
          <w:spacing w:val="-6"/>
          <w:kern w:val="0"/>
          <w:sz w:val="32"/>
          <w:szCs w:val="32"/>
        </w:rPr>
        <w:t>届生）知晓政策，确保暑假期间有专人</w:t>
      </w:r>
      <w:r>
        <w:rPr>
          <w:rFonts w:hint="eastAsia" w:eastAsia="仿宋_GB2312" w:cs="Times New Roman"/>
          <w:color w:val="000000"/>
          <w:spacing w:val="-6"/>
          <w:kern w:val="0"/>
          <w:sz w:val="32"/>
          <w:szCs w:val="32"/>
          <w:lang w:val="en-US" w:eastAsia="zh-CN"/>
        </w:rPr>
        <w:t>在规定</w:t>
      </w:r>
      <w:r>
        <w:rPr>
          <w:rFonts w:hint="default" w:ascii="Times New Roman" w:hAnsi="Times New Roman" w:eastAsia="仿宋_GB2312" w:cs="Times New Roman"/>
          <w:color w:val="000000"/>
          <w:spacing w:val="-6"/>
          <w:kern w:val="0"/>
          <w:sz w:val="32"/>
          <w:szCs w:val="32"/>
        </w:rPr>
        <w:t>时间</w:t>
      </w:r>
      <w:r>
        <w:rPr>
          <w:rFonts w:hint="eastAsia" w:eastAsia="仿宋_GB2312" w:cs="Times New Roman"/>
          <w:color w:val="000000"/>
          <w:spacing w:val="-6"/>
          <w:kern w:val="0"/>
          <w:sz w:val="32"/>
          <w:szCs w:val="32"/>
          <w:lang w:val="en-US" w:eastAsia="zh-CN"/>
        </w:rPr>
        <w:t>内</w:t>
      </w:r>
      <w:r>
        <w:rPr>
          <w:rFonts w:hint="default" w:ascii="Times New Roman" w:hAnsi="Times New Roman" w:eastAsia="仿宋_GB2312" w:cs="Times New Roman"/>
          <w:color w:val="000000"/>
          <w:spacing w:val="-6"/>
          <w:kern w:val="0"/>
          <w:sz w:val="32"/>
          <w:szCs w:val="32"/>
        </w:rPr>
        <w:t xml:space="preserve">办理项目工作。 </w:t>
      </w:r>
    </w:p>
    <w:p w14:paraId="2EA83EEF">
      <w:pPr>
        <w:keepNext w:val="0"/>
        <w:keepLines w:val="0"/>
        <w:pageBreakBefore w:val="0"/>
        <w:widowControl w:val="0"/>
        <w:kinsoku/>
        <w:wordWrap/>
        <w:overflowPunct/>
        <w:topLinePunct w:val="0"/>
        <w:autoSpaceDE w:val="0"/>
        <w:autoSpaceDN w:val="0"/>
        <w:bidi w:val="0"/>
        <w:adjustRightInd w:val="0"/>
        <w:snapToGrid/>
        <w:spacing w:line="586" w:lineRule="exact"/>
        <w:ind w:firstLine="480" w:firstLineChars="15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000000"/>
          <w:kern w:val="0"/>
          <w:sz w:val="32"/>
          <w:szCs w:val="32"/>
        </w:rPr>
        <w:t>（二）把好资格审核关，严格执行周报制度</w:t>
      </w:r>
      <w:r>
        <w:rPr>
          <w:rFonts w:hint="eastAsia" w:ascii="楷体_GB2312" w:hAnsi="楷体_GB2312" w:eastAsia="楷体_GB2312" w:cs="楷体_GB2312"/>
          <w:color w:val="000000"/>
          <w:kern w:val="0"/>
          <w:sz w:val="32"/>
          <w:szCs w:val="32"/>
          <w:lang w:eastAsia="zh-CN"/>
        </w:rPr>
        <w:t>。</w:t>
      </w:r>
      <w:r>
        <w:rPr>
          <w:rFonts w:hint="default" w:ascii="Times New Roman" w:hAnsi="Times New Roman" w:eastAsia="仿宋_GB2312" w:cs="Times New Roman"/>
          <w:sz w:val="32"/>
          <w:szCs w:val="32"/>
        </w:rPr>
        <w:t>要严肃工作纪律，把好资格审核关，谁审核、签字，谁负责，明确工作职责。凡出现应助未助、遗漏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瞒报等</w:t>
      </w:r>
      <w:r>
        <w:rPr>
          <w:rFonts w:hint="default" w:ascii="Times New Roman" w:hAnsi="Times New Roman" w:eastAsia="仿宋_GB2312" w:cs="Times New Roman"/>
          <w:sz w:val="32"/>
          <w:szCs w:val="32"/>
        </w:rPr>
        <w:t>情况的，将</w:t>
      </w:r>
      <w:r>
        <w:rPr>
          <w:rFonts w:hint="default" w:ascii="Times New Roman" w:hAnsi="Times New Roman" w:eastAsia="仿宋_GB2312" w:cs="Times New Roman"/>
          <w:sz w:val="32"/>
          <w:szCs w:val="32"/>
          <w:lang w:val="en-US" w:eastAsia="zh-CN"/>
        </w:rPr>
        <w:t>严肃</w:t>
      </w:r>
      <w:r>
        <w:rPr>
          <w:rFonts w:hint="default" w:ascii="Times New Roman" w:hAnsi="Times New Roman" w:eastAsia="仿宋_GB2312" w:cs="Times New Roman"/>
          <w:sz w:val="32"/>
          <w:szCs w:val="32"/>
        </w:rPr>
        <w:t>依规追究相关当事人责任。</w:t>
      </w:r>
      <w:r>
        <w:rPr>
          <w:rFonts w:hint="eastAsia" w:eastAsia="仿宋_GB2312" w:cs="Times New Roman"/>
          <w:sz w:val="32"/>
          <w:szCs w:val="32"/>
          <w:lang w:val="en-US" w:eastAsia="zh-CN"/>
        </w:rPr>
        <w:t>请</w:t>
      </w:r>
      <w:r>
        <w:rPr>
          <w:rFonts w:hint="default" w:ascii="Times New Roman" w:hAnsi="Times New Roman" w:eastAsia="仿宋_GB2312" w:cs="Times New Roman"/>
          <w:sz w:val="32"/>
          <w:szCs w:val="32"/>
          <w:lang w:eastAsia="zh-CN"/>
        </w:rPr>
        <w:t>各校</w:t>
      </w:r>
      <w:r>
        <w:rPr>
          <w:rFonts w:hint="eastAsia"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至</w:t>
      </w:r>
      <w:r>
        <w:rPr>
          <w:rFonts w:hint="eastAsia" w:ascii="Times New Roman" w:hAnsi="Times New Roman" w:eastAsia="仿宋_GB2312" w:cs="Times New Roman"/>
          <w:sz w:val="32"/>
          <w:szCs w:val="32"/>
          <w:lang w:val="en-US" w:eastAsia="zh-CN"/>
        </w:rPr>
        <w:t>10月</w:t>
      </w:r>
      <w:r>
        <w:rPr>
          <w:rFonts w:hint="eastAsia" w:eastAsia="仿宋_GB2312" w:cs="Times New Roman"/>
          <w:sz w:val="32"/>
          <w:szCs w:val="32"/>
          <w:lang w:val="en-US" w:eastAsia="zh-CN"/>
        </w:rPr>
        <w:t>的当月最后一天将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家庭经济困难大学新生入学</w:t>
      </w:r>
      <w:r>
        <w:rPr>
          <w:rFonts w:hint="eastAsia" w:eastAsia="仿宋_GB2312" w:cs="Times New Roman"/>
          <w:sz w:val="32"/>
          <w:szCs w:val="32"/>
          <w:lang w:val="en-US" w:eastAsia="zh-CN"/>
        </w:rPr>
        <w:t>资</w:t>
      </w:r>
      <w:r>
        <w:rPr>
          <w:rFonts w:hint="eastAsia" w:ascii="Times New Roman" w:hAnsi="Times New Roman" w:eastAsia="仿宋_GB2312" w:cs="Times New Roman"/>
          <w:sz w:val="32"/>
          <w:szCs w:val="32"/>
          <w:lang w:val="en-US" w:eastAsia="zh-CN"/>
        </w:rPr>
        <w:t>助</w:t>
      </w:r>
      <w:r>
        <w:rPr>
          <w:rFonts w:hint="default"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eastAsia="zh-CN"/>
        </w:rPr>
        <w:t>报表》</w:t>
      </w: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填好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w:t>
      </w:r>
      <w:r>
        <w:rPr>
          <w:rFonts w:hint="eastAsia" w:eastAsia="仿宋_GB2312" w:cs="Times New Roman"/>
          <w:sz w:val="32"/>
          <w:szCs w:val="32"/>
          <w:lang w:val="en-US" w:eastAsia="zh-CN"/>
        </w:rPr>
        <w:t>把</w:t>
      </w:r>
      <w:r>
        <w:rPr>
          <w:rFonts w:hint="default" w:ascii="Times New Roman" w:hAnsi="Times New Roman" w:eastAsia="仿宋_GB2312" w:cs="Times New Roman"/>
          <w:sz w:val="32"/>
          <w:szCs w:val="32"/>
        </w:rPr>
        <w:t>电子</w:t>
      </w:r>
      <w:r>
        <w:rPr>
          <w:rFonts w:hint="eastAsia" w:eastAsia="仿宋_GB2312" w:cs="Times New Roman"/>
          <w:sz w:val="32"/>
          <w:szCs w:val="32"/>
          <w:lang w:val="en-US" w:eastAsia="zh-CN"/>
        </w:rPr>
        <w:t>文档发</w:t>
      </w:r>
      <w:r>
        <w:rPr>
          <w:rFonts w:hint="default" w:ascii="Times New Roman" w:hAnsi="Times New Roman" w:eastAsia="仿宋_GB2312" w:cs="Times New Roman"/>
          <w:sz w:val="32"/>
          <w:szCs w:val="32"/>
        </w:rPr>
        <w:t>送</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学生资助管理</w:t>
      </w:r>
      <w:r>
        <w:rPr>
          <w:rFonts w:hint="default" w:ascii="Times New Roman" w:hAnsi="Times New Roman" w:eastAsia="仿宋_GB2312" w:cs="Times New Roman"/>
          <w:sz w:val="32"/>
          <w:szCs w:val="32"/>
          <w:lang w:eastAsia="zh-CN"/>
        </w:rPr>
        <w:t>中心，以便及时汇总上报</w:t>
      </w:r>
      <w:r>
        <w:rPr>
          <w:rFonts w:hint="default" w:ascii="Times New Roman" w:hAnsi="Times New Roman" w:eastAsia="仿宋_GB2312" w:cs="Times New Roman"/>
          <w:sz w:val="32"/>
          <w:szCs w:val="32"/>
        </w:rPr>
        <w:t xml:space="preserve">。 </w:t>
      </w:r>
    </w:p>
    <w:p w14:paraId="4769A806">
      <w:pPr>
        <w:keepNext w:val="0"/>
        <w:keepLines w:val="0"/>
        <w:pageBreakBefore w:val="0"/>
        <w:widowControl w:val="0"/>
        <w:kinsoku/>
        <w:wordWrap/>
        <w:overflowPunct/>
        <w:topLinePunct w:val="0"/>
        <w:autoSpaceDE w:val="0"/>
        <w:autoSpaceDN w:val="0"/>
        <w:bidi w:val="0"/>
        <w:adjustRightInd w:val="0"/>
        <w:snapToGrid/>
        <w:spacing w:line="586" w:lineRule="exact"/>
        <w:ind w:firstLine="480" w:firstLineChars="150"/>
        <w:jc w:val="both"/>
        <w:textAlignment w:val="auto"/>
        <w:rPr>
          <w:rFonts w:hint="default" w:ascii="Times New Roman" w:hAnsi="Times New Roman" w:eastAsia="仿宋_GB2312" w:cs="Times New Roman"/>
          <w:color w:val="000000"/>
          <w:kern w:val="0"/>
          <w:sz w:val="32"/>
          <w:szCs w:val="32"/>
        </w:rPr>
      </w:pPr>
      <w:r>
        <w:rPr>
          <w:rFonts w:hint="eastAsia" w:ascii="楷体_GB2312" w:hAnsi="楷体_GB2312" w:eastAsia="楷体_GB2312" w:cs="楷体_GB2312"/>
          <w:color w:val="000000"/>
          <w:kern w:val="0"/>
          <w:sz w:val="32"/>
          <w:szCs w:val="32"/>
        </w:rPr>
        <w:t>（三）及时发放资助经费，高质量完成资助任务</w:t>
      </w:r>
      <w:r>
        <w:rPr>
          <w:rFonts w:hint="eastAsia" w:ascii="楷体_GB2312" w:hAnsi="楷体_GB2312" w:eastAsia="楷体_GB2312" w:cs="楷体_GB2312"/>
          <w:color w:val="000000"/>
          <w:kern w:val="0"/>
          <w:sz w:val="32"/>
          <w:szCs w:val="32"/>
          <w:lang w:eastAsia="zh-CN"/>
        </w:rPr>
        <w:t>。</w:t>
      </w:r>
      <w:r>
        <w:rPr>
          <w:rFonts w:hint="default" w:ascii="Times New Roman" w:hAnsi="Times New Roman" w:eastAsia="仿宋_GB2312" w:cs="Times New Roman"/>
          <w:color w:val="000000"/>
          <w:kern w:val="0"/>
          <w:sz w:val="32"/>
          <w:szCs w:val="32"/>
        </w:rPr>
        <w:t>家庭经济困难大学新生入学</w:t>
      </w:r>
      <w:r>
        <w:rPr>
          <w:rFonts w:hint="eastAsia"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的财政资金执行集中统一发放的方式，县学生资助管理部门将补助资金统一打入受助学生的银行卡中。县学生资助管理</w:t>
      </w:r>
      <w:r>
        <w:rPr>
          <w:rFonts w:hint="default" w:ascii="Times New Roman" w:hAnsi="Times New Roman" w:eastAsia="仿宋_GB2312" w:cs="Times New Roman"/>
          <w:color w:val="000000"/>
          <w:kern w:val="0"/>
          <w:sz w:val="32"/>
          <w:szCs w:val="32"/>
          <w:lang w:val="en-US" w:eastAsia="zh-CN"/>
        </w:rPr>
        <w:t>部门</w:t>
      </w:r>
      <w:r>
        <w:rPr>
          <w:rFonts w:hint="default" w:ascii="Times New Roman" w:hAnsi="Times New Roman" w:eastAsia="仿宋_GB2312" w:cs="Times New Roman"/>
          <w:color w:val="000000"/>
          <w:kern w:val="0"/>
          <w:sz w:val="32"/>
          <w:szCs w:val="32"/>
        </w:rPr>
        <w:t>要优先安排使用中央彩票公益金和自治区下</w:t>
      </w:r>
      <w:r>
        <w:rPr>
          <w:rFonts w:hint="default" w:ascii="Times New Roman" w:hAnsi="Times New Roman" w:eastAsia="仿宋_GB2312" w:cs="Times New Roman"/>
          <w:color w:val="000000"/>
          <w:kern w:val="0"/>
          <w:sz w:val="32"/>
          <w:szCs w:val="32"/>
          <w:lang w:eastAsia="zh-CN"/>
        </w:rPr>
        <w:t>拨</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rPr>
        <w:t>专项资助经费，</w:t>
      </w:r>
      <w:r>
        <w:rPr>
          <w:rFonts w:hint="eastAsia" w:eastAsia="仿宋_GB2312" w:cs="Times New Roman"/>
          <w:color w:val="000000"/>
          <w:kern w:val="0"/>
          <w:sz w:val="32"/>
          <w:szCs w:val="32"/>
          <w:lang w:val="en-US" w:eastAsia="zh-CN"/>
        </w:rPr>
        <w:t>2025年</w:t>
      </w:r>
      <w:r>
        <w:rPr>
          <w:rFonts w:hint="default" w:ascii="Times New Roman" w:hAnsi="Times New Roman" w:eastAsia="仿宋_GB2312" w:cs="Times New Roman"/>
          <w:color w:val="000000"/>
          <w:kern w:val="0"/>
          <w:sz w:val="32"/>
          <w:szCs w:val="32"/>
        </w:rPr>
        <w:t>10月30日前完成年度资助任务。</w:t>
      </w:r>
      <w:r>
        <w:rPr>
          <w:rFonts w:hint="default" w:ascii="Times New Roman" w:hAnsi="Times New Roman" w:eastAsia="仿宋_GB2312" w:cs="Times New Roman"/>
          <w:color w:val="000000"/>
          <w:kern w:val="0"/>
          <w:sz w:val="32"/>
          <w:szCs w:val="32"/>
          <w:lang w:val="en-US" w:eastAsia="zh-CN"/>
        </w:rPr>
        <w:t>10月25日前</w:t>
      </w:r>
      <w:r>
        <w:rPr>
          <w:rFonts w:hint="default" w:ascii="Times New Roman" w:hAnsi="Times New Roman" w:eastAsia="仿宋_GB2312" w:cs="Times New Roman"/>
          <w:color w:val="000000"/>
          <w:kern w:val="0"/>
          <w:sz w:val="32"/>
          <w:szCs w:val="32"/>
        </w:rPr>
        <w:t>各高中、中职学校总结项目工作，形成书面报告交</w:t>
      </w:r>
      <w:r>
        <w:rPr>
          <w:rFonts w:hint="default" w:ascii="Times New Roman" w:hAnsi="Times New Roman" w:eastAsia="仿宋_GB2312" w:cs="Times New Roman"/>
          <w:color w:val="000000"/>
          <w:kern w:val="0"/>
          <w:sz w:val="32"/>
          <w:szCs w:val="32"/>
          <w:lang w:eastAsia="zh-CN"/>
        </w:rPr>
        <w:t>县</w:t>
      </w:r>
      <w:r>
        <w:rPr>
          <w:rFonts w:hint="default" w:ascii="Times New Roman" w:hAnsi="Times New Roman" w:eastAsia="仿宋_GB2312" w:cs="Times New Roman"/>
          <w:color w:val="000000"/>
          <w:kern w:val="0"/>
          <w:sz w:val="32"/>
          <w:szCs w:val="32"/>
        </w:rPr>
        <w:t>学生资助管理</w:t>
      </w:r>
      <w:r>
        <w:rPr>
          <w:rFonts w:hint="default" w:ascii="Times New Roman" w:hAnsi="Times New Roman" w:eastAsia="仿宋_GB2312" w:cs="Times New Roman"/>
          <w:color w:val="000000"/>
          <w:kern w:val="0"/>
          <w:sz w:val="32"/>
          <w:szCs w:val="32"/>
          <w:lang w:eastAsia="zh-CN"/>
        </w:rPr>
        <w:t>中心</w:t>
      </w:r>
      <w:r>
        <w:rPr>
          <w:rFonts w:hint="default" w:ascii="Times New Roman" w:hAnsi="Times New Roman" w:eastAsia="仿宋_GB2312" w:cs="Times New Roman"/>
          <w:color w:val="000000"/>
          <w:kern w:val="0"/>
          <w:sz w:val="32"/>
          <w:szCs w:val="32"/>
        </w:rPr>
        <w:t>。</w:t>
      </w:r>
    </w:p>
    <w:p w14:paraId="4BC7D68E">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000000"/>
          <w:kern w:val="0"/>
          <w:sz w:val="32"/>
          <w:szCs w:val="32"/>
        </w:rPr>
        <w:t>（四）加大宣传力度，确保资助工作公正、公平、公开</w:t>
      </w:r>
      <w:r>
        <w:rPr>
          <w:rFonts w:hint="eastAsia" w:ascii="楷体_GB2312" w:hAnsi="楷体_GB2312" w:eastAsia="楷体_GB2312" w:cs="楷体_GB2312"/>
          <w:color w:val="000000"/>
          <w:kern w:val="0"/>
          <w:sz w:val="32"/>
          <w:szCs w:val="32"/>
          <w:lang w:eastAsia="zh-CN"/>
        </w:rPr>
        <w:t>。</w:t>
      </w:r>
      <w:r>
        <w:rPr>
          <w:rFonts w:hint="eastAsia" w:ascii="Times New Roman" w:hAnsi="Times New Roman" w:eastAsia="仿宋_GB2312" w:cs="Times New Roman"/>
          <w:sz w:val="32"/>
          <w:szCs w:val="32"/>
          <w:lang w:val="en-US" w:eastAsia="zh-CN"/>
        </w:rPr>
        <w:t>各校</w:t>
      </w:r>
      <w:r>
        <w:rPr>
          <w:rFonts w:hint="default" w:ascii="Times New Roman" w:hAnsi="Times New Roman" w:eastAsia="仿宋_GB2312" w:cs="Times New Roman"/>
          <w:sz w:val="32"/>
          <w:szCs w:val="32"/>
        </w:rPr>
        <w:t>要采取有效的宣传形式，广泛深入地宣传国家资助政策</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开通资助热线电话，自觉接受社会监督，确保资助工作公正、公平、公开。</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月至9月上班时间，县学生资助管理</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开通学生资助热线电话，接受家庭经济困难大学新生入学资助政策咨询及问题的投诉，并对投诉情况限时核查处理。</w:t>
      </w:r>
    </w:p>
    <w:p w14:paraId="2CE6CE0A">
      <w:pPr>
        <w:pStyle w:val="16"/>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未尽事宜，请联系</w:t>
      </w:r>
      <w:r>
        <w:rPr>
          <w:rFonts w:hint="default"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学生资助</w:t>
      </w:r>
      <w:r>
        <w:rPr>
          <w:rFonts w:hint="eastAsia" w:ascii="Times New Roman" w:hAnsi="Times New Roman" w:eastAsia="仿宋_GB2312" w:cs="Times New Roman"/>
          <w:sz w:val="32"/>
          <w:szCs w:val="32"/>
          <w:lang w:val="en-US" w:eastAsia="zh-CN"/>
        </w:rPr>
        <w:t>管理中心，联系</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lang w:val="en-US" w:eastAsia="zh-CN"/>
        </w:rPr>
        <w:t>8554166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8519019</w:t>
      </w:r>
      <w:r>
        <w:rPr>
          <w:rFonts w:hint="default" w:ascii="Times New Roman" w:hAnsi="Times New Roman" w:eastAsia="仿宋_GB2312" w:cs="Times New Roman"/>
          <w:sz w:val="32"/>
          <w:szCs w:val="32"/>
        </w:rPr>
        <w:t xml:space="preserve">。 </w:t>
      </w:r>
      <w:bookmarkStart w:id="1" w:name="_GoBack"/>
      <w:bookmarkEnd w:id="1"/>
    </w:p>
    <w:p w14:paraId="7C913E8F">
      <w:pPr>
        <w:pStyle w:val="16"/>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b w:val="0"/>
          <w:bCs/>
          <w:color w:val="000000"/>
          <w:kern w:val="0"/>
          <w:sz w:val="32"/>
          <w:szCs w:val="32"/>
        </w:rPr>
      </w:pPr>
    </w:p>
    <w:p w14:paraId="7153C2CB">
      <w:pPr>
        <w:pStyle w:val="16"/>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附件</w:t>
      </w:r>
      <w:r>
        <w:rPr>
          <w:rFonts w:hint="eastAsia"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1.永福县家庭经济困难大学新生入学</w:t>
      </w:r>
      <w:r>
        <w:rPr>
          <w:rFonts w:hint="eastAsia" w:ascii="Times New Roman" w:hAnsi="Times New Roman" w:eastAsia="仿宋_GB2312" w:cs="Times New Roman"/>
          <w:b w:val="0"/>
          <w:bCs/>
          <w:color w:val="000000"/>
          <w:kern w:val="0"/>
          <w:sz w:val="32"/>
          <w:szCs w:val="32"/>
          <w:lang w:val="en-US" w:eastAsia="zh-CN"/>
        </w:rPr>
        <w:t>资</w:t>
      </w:r>
      <w:r>
        <w:rPr>
          <w:rFonts w:hint="default" w:ascii="Times New Roman" w:hAnsi="Times New Roman" w:eastAsia="仿宋_GB2312" w:cs="Times New Roman"/>
          <w:b w:val="0"/>
          <w:bCs/>
          <w:color w:val="000000"/>
          <w:kern w:val="0"/>
          <w:sz w:val="32"/>
          <w:szCs w:val="32"/>
        </w:rPr>
        <w:t>助申请表</w:t>
      </w:r>
    </w:p>
    <w:p w14:paraId="68FD1E14">
      <w:pPr>
        <w:pStyle w:val="16"/>
        <w:keepNext w:val="0"/>
        <w:keepLines w:val="0"/>
        <w:pageBreakBefore w:val="0"/>
        <w:widowControl w:val="0"/>
        <w:kinsoku/>
        <w:wordWrap/>
        <w:overflowPunct/>
        <w:topLinePunct w:val="0"/>
        <w:bidi w:val="0"/>
        <w:snapToGrid/>
        <w:spacing w:line="586" w:lineRule="exact"/>
        <w:ind w:firstLine="1600" w:firstLineChars="500"/>
        <w:jc w:val="both"/>
        <w:textAlignment w:val="auto"/>
        <w:rPr>
          <w:rFonts w:hint="default" w:ascii="Times New Roman" w:hAnsi="Times New Roman" w:eastAsia="仿宋_GB2312" w:cs="Times New Roman"/>
          <w:b w:val="0"/>
          <w:bCs/>
          <w:color w:val="000000"/>
          <w:kern w:val="0"/>
          <w:sz w:val="32"/>
          <w:szCs w:val="32"/>
        </w:rPr>
      </w:pPr>
      <w:r>
        <w:rPr>
          <w:rFonts w:hint="eastAsia" w:ascii="Times New Roman" w:hAnsi="Times New Roman" w:eastAsia="仿宋_GB2312" w:cs="Times New Roman"/>
          <w:b w:val="0"/>
          <w:bCs/>
          <w:color w:val="000000"/>
          <w:kern w:val="0"/>
          <w:sz w:val="32"/>
          <w:szCs w:val="32"/>
          <w:lang w:val="en-US" w:eastAsia="zh-CN"/>
        </w:rPr>
        <w:t>2.</w:t>
      </w:r>
      <w:r>
        <w:rPr>
          <w:rFonts w:hint="default" w:ascii="Times New Roman" w:hAnsi="Times New Roman" w:eastAsia="仿宋_GB2312" w:cs="Times New Roman"/>
          <w:b w:val="0"/>
          <w:bCs/>
          <w:color w:val="000000"/>
          <w:kern w:val="0"/>
          <w:sz w:val="32"/>
          <w:szCs w:val="32"/>
        </w:rPr>
        <w:t>永福县家庭经济困难大学新生入学</w:t>
      </w:r>
      <w:r>
        <w:rPr>
          <w:rFonts w:hint="eastAsia" w:ascii="Times New Roman" w:hAnsi="Times New Roman" w:eastAsia="仿宋_GB2312" w:cs="Times New Roman"/>
          <w:b w:val="0"/>
          <w:bCs/>
          <w:color w:val="000000"/>
          <w:kern w:val="0"/>
          <w:sz w:val="32"/>
          <w:szCs w:val="32"/>
          <w:lang w:val="en-US" w:eastAsia="zh-CN"/>
        </w:rPr>
        <w:t>资</w:t>
      </w:r>
      <w:r>
        <w:rPr>
          <w:rFonts w:hint="default" w:ascii="Times New Roman" w:hAnsi="Times New Roman" w:eastAsia="仿宋_GB2312" w:cs="Times New Roman"/>
          <w:b w:val="0"/>
          <w:bCs/>
          <w:color w:val="000000"/>
          <w:kern w:val="0"/>
          <w:sz w:val="32"/>
          <w:szCs w:val="32"/>
        </w:rPr>
        <w:t xml:space="preserve">助申请汇总表 </w:t>
      </w:r>
    </w:p>
    <w:p w14:paraId="5A27D507">
      <w:pPr>
        <w:pStyle w:val="16"/>
        <w:keepNext w:val="0"/>
        <w:keepLines w:val="0"/>
        <w:pageBreakBefore w:val="0"/>
        <w:widowControl w:val="0"/>
        <w:numPr>
          <w:ilvl w:val="0"/>
          <w:numId w:val="0"/>
        </w:numPr>
        <w:kinsoku/>
        <w:wordWrap/>
        <w:overflowPunct/>
        <w:topLinePunct w:val="0"/>
        <w:bidi w:val="0"/>
        <w:snapToGrid/>
        <w:spacing w:line="586" w:lineRule="exact"/>
        <w:ind w:firstLine="1600" w:firstLineChars="500"/>
        <w:jc w:val="both"/>
        <w:textAlignment w:val="auto"/>
        <w:rPr>
          <w:rFonts w:hint="default" w:ascii="Times New Roman" w:hAnsi="Times New Roman" w:eastAsia="仿宋_GB2312" w:cs="Times New Roman"/>
          <w:b w:val="0"/>
          <w:bCs/>
          <w:color w:val="000000"/>
          <w:spacing w:val="-6"/>
          <w:kern w:val="0"/>
          <w:sz w:val="32"/>
          <w:szCs w:val="32"/>
        </w:rPr>
      </w:pPr>
      <w:r>
        <w:rPr>
          <w:rFonts w:hint="eastAsia" w:ascii="Times New Roman" w:hAnsi="Times New Roman" w:eastAsia="仿宋_GB2312" w:cs="Times New Roman"/>
          <w:b w:val="0"/>
          <w:bCs/>
          <w:color w:val="000000"/>
          <w:spacing w:val="0"/>
          <w:kern w:val="0"/>
          <w:sz w:val="32"/>
          <w:szCs w:val="32"/>
          <w:lang w:val="en-US" w:eastAsia="zh-CN"/>
        </w:rPr>
        <w:t>3.</w:t>
      </w:r>
      <w:r>
        <w:rPr>
          <w:rFonts w:hint="default" w:ascii="Times New Roman" w:hAnsi="Times New Roman" w:eastAsia="仿宋_GB2312" w:cs="Times New Roman"/>
          <w:b w:val="0"/>
          <w:bCs/>
          <w:color w:val="000000"/>
          <w:spacing w:val="0"/>
          <w:kern w:val="0"/>
          <w:sz w:val="32"/>
          <w:szCs w:val="32"/>
        </w:rPr>
        <w:t>一卡通发放居民基础信息采集模板</w:t>
      </w:r>
    </w:p>
    <w:p w14:paraId="309DAE69">
      <w:pPr>
        <w:pStyle w:val="16"/>
        <w:keepNext w:val="0"/>
        <w:keepLines w:val="0"/>
        <w:pageBreakBefore w:val="0"/>
        <w:widowControl w:val="0"/>
        <w:numPr>
          <w:ilvl w:val="0"/>
          <w:numId w:val="0"/>
        </w:numPr>
        <w:kinsoku/>
        <w:wordWrap/>
        <w:overflowPunct/>
        <w:topLinePunct w:val="0"/>
        <w:bidi w:val="0"/>
        <w:snapToGrid/>
        <w:spacing w:line="586" w:lineRule="exact"/>
        <w:ind w:firstLine="1600" w:firstLineChars="500"/>
        <w:jc w:val="both"/>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4.一卡通发放补助表</w:t>
      </w:r>
    </w:p>
    <w:p w14:paraId="2E1C11BE">
      <w:pPr>
        <w:pStyle w:val="2"/>
        <w:keepNext/>
        <w:keepLines/>
        <w:pageBreakBefore w:val="0"/>
        <w:widowControl w:val="0"/>
        <w:kinsoku/>
        <w:wordWrap/>
        <w:overflowPunct/>
        <w:topLinePunct w:val="0"/>
        <w:autoSpaceDE w:val="0"/>
        <w:autoSpaceDN w:val="0"/>
        <w:bidi w:val="0"/>
        <w:adjustRightInd/>
        <w:snapToGrid/>
        <w:spacing w:line="586" w:lineRule="exact"/>
        <w:ind w:firstLine="1600" w:firstLineChars="500"/>
        <w:textAlignment w:val="auto"/>
        <w:rPr>
          <w:rFonts w:hint="default" w:ascii="Times New Roman" w:hAnsi="Times New Roman" w:eastAsia="仿宋_GB2312" w:cs="Times New Roman"/>
          <w:b w:val="0"/>
          <w:bCs/>
          <w:color w:val="000000"/>
          <w:spacing w:val="-11"/>
          <w:kern w:val="0"/>
          <w:sz w:val="32"/>
          <w:szCs w:val="32"/>
        </w:rPr>
      </w:pPr>
      <w:r>
        <w:rPr>
          <w:rFonts w:hint="eastAsia" w:ascii="Times New Roman" w:hAnsi="Times New Roman" w:eastAsia="仿宋_GB2312" w:cs="Times New Roman"/>
          <w:b w:val="0"/>
          <w:bCs/>
          <w:color w:val="000000"/>
          <w:kern w:val="0"/>
          <w:sz w:val="32"/>
          <w:szCs w:val="32"/>
          <w:lang w:val="en-US" w:eastAsia="zh-CN"/>
        </w:rPr>
        <w:t>5</w:t>
      </w:r>
      <w:r>
        <w:rPr>
          <w:rFonts w:hint="default" w:ascii="Times New Roman" w:hAnsi="Times New Roman" w:eastAsia="仿宋_GB2312" w:cs="Times New Roman"/>
          <w:b w:val="0"/>
          <w:bCs/>
          <w:color w:val="000000"/>
          <w:kern w:val="0"/>
          <w:sz w:val="32"/>
          <w:szCs w:val="32"/>
        </w:rPr>
        <w:t>.</w:t>
      </w:r>
      <w:r>
        <w:rPr>
          <w:rFonts w:hint="default" w:ascii="Times New Roman" w:hAnsi="Times New Roman" w:eastAsia="仿宋_GB2312" w:cs="Times New Roman"/>
          <w:b w:val="0"/>
          <w:bCs/>
          <w:color w:val="000000"/>
          <w:spacing w:val="-11"/>
          <w:kern w:val="0"/>
          <w:sz w:val="32"/>
          <w:szCs w:val="32"/>
        </w:rPr>
        <w:t>中央专项彩票公益金教育助学项目滋蕙计划学生申请表</w:t>
      </w:r>
    </w:p>
    <w:p w14:paraId="4F6B4D08">
      <w:pPr>
        <w:pStyle w:val="16"/>
        <w:keepNext w:val="0"/>
        <w:keepLines w:val="0"/>
        <w:pageBreakBefore w:val="0"/>
        <w:widowControl w:val="0"/>
        <w:numPr>
          <w:ilvl w:val="0"/>
          <w:numId w:val="0"/>
        </w:numPr>
        <w:kinsoku/>
        <w:wordWrap/>
        <w:overflowPunct/>
        <w:topLinePunct w:val="0"/>
        <w:bidi w:val="0"/>
        <w:snapToGrid/>
        <w:spacing w:line="586" w:lineRule="exact"/>
        <w:ind w:firstLine="1600" w:firstLineChars="500"/>
        <w:jc w:val="both"/>
        <w:textAlignment w:val="auto"/>
        <w:rPr>
          <w:rFonts w:hint="eastAsia" w:ascii="Times New Roman" w:hAnsi="Times New Roman" w:eastAsia="仿宋_GB2312" w:cs="Times New Roman"/>
          <w:b w:val="0"/>
          <w:bCs/>
          <w:color w:val="000000"/>
          <w:spacing w:val="-11"/>
          <w:kern w:val="0"/>
          <w:sz w:val="32"/>
          <w:szCs w:val="32"/>
          <w:lang w:val="en-US" w:eastAsia="zh-CN"/>
        </w:rPr>
      </w:pPr>
      <w:r>
        <w:rPr>
          <w:rFonts w:hint="eastAsia" w:ascii="Times New Roman" w:hAnsi="Times New Roman" w:eastAsia="仿宋_GB2312" w:cs="Times New Roman"/>
          <w:b w:val="0"/>
          <w:bCs/>
          <w:color w:val="000000"/>
          <w:kern w:val="0"/>
          <w:sz w:val="32"/>
          <w:szCs w:val="32"/>
          <w:lang w:val="en-US" w:eastAsia="zh-CN"/>
        </w:rPr>
        <w:t>6.</w:t>
      </w:r>
      <w:r>
        <w:rPr>
          <w:rFonts w:hint="eastAsia" w:ascii="Times New Roman" w:hAnsi="Times New Roman" w:eastAsia="仿宋_GB2312" w:cs="Times New Roman"/>
          <w:b w:val="0"/>
          <w:bCs/>
          <w:color w:val="000000"/>
          <w:spacing w:val="-11"/>
          <w:kern w:val="0"/>
          <w:sz w:val="32"/>
          <w:szCs w:val="32"/>
          <w:lang w:val="en-US" w:eastAsia="zh-CN"/>
        </w:rPr>
        <w:t>中央专项彩票公益金教育助学项目滋蕙计划学生名单表</w:t>
      </w:r>
    </w:p>
    <w:p w14:paraId="28C3FA85">
      <w:pPr>
        <w:pStyle w:val="16"/>
        <w:keepNext w:val="0"/>
        <w:keepLines w:val="0"/>
        <w:pageBreakBefore w:val="0"/>
        <w:widowControl w:val="0"/>
        <w:numPr>
          <w:ilvl w:val="0"/>
          <w:numId w:val="0"/>
        </w:numPr>
        <w:kinsoku/>
        <w:wordWrap/>
        <w:overflowPunct/>
        <w:topLinePunct w:val="0"/>
        <w:bidi w:val="0"/>
        <w:snapToGrid/>
        <w:spacing w:line="586" w:lineRule="exact"/>
        <w:ind w:firstLine="1600" w:firstLineChars="500"/>
        <w:jc w:val="both"/>
        <w:textAlignment w:val="auto"/>
        <w:rPr>
          <w:rFonts w:hint="default" w:ascii="Times New Roman" w:hAnsi="Times New Roman" w:eastAsia="仿宋_GB2312" w:cs="Times New Roman"/>
          <w:b w:val="0"/>
          <w:bCs/>
          <w:color w:val="000000"/>
          <w:kern w:val="0"/>
          <w:sz w:val="32"/>
          <w:szCs w:val="32"/>
        </w:rPr>
      </w:pPr>
      <w:r>
        <w:rPr>
          <w:rFonts w:hint="eastAsia" w:ascii="Times New Roman" w:hAnsi="Times New Roman" w:eastAsia="仿宋_GB2312" w:cs="Times New Roman"/>
          <w:b w:val="0"/>
          <w:bCs/>
          <w:color w:val="000000"/>
          <w:kern w:val="0"/>
          <w:sz w:val="32"/>
          <w:szCs w:val="32"/>
          <w:lang w:val="en-US" w:eastAsia="zh-CN"/>
        </w:rPr>
        <w:t>7.</w:t>
      </w:r>
      <w:r>
        <w:rPr>
          <w:rFonts w:hint="default" w:ascii="Times New Roman" w:hAnsi="Times New Roman" w:eastAsia="仿宋_GB2312" w:cs="Times New Roman"/>
          <w:b w:val="0"/>
          <w:bCs/>
          <w:color w:val="000000"/>
          <w:kern w:val="0"/>
          <w:sz w:val="32"/>
          <w:szCs w:val="32"/>
        </w:rPr>
        <w:t>资助家庭经济困难大学新生入学</w:t>
      </w:r>
      <w:r>
        <w:rPr>
          <w:rFonts w:hint="eastAsia" w:ascii="Times New Roman" w:hAnsi="Times New Roman" w:eastAsia="仿宋_GB2312" w:cs="Times New Roman"/>
          <w:b w:val="0"/>
          <w:bCs/>
          <w:color w:val="000000"/>
          <w:kern w:val="0"/>
          <w:sz w:val="32"/>
          <w:szCs w:val="32"/>
          <w:lang w:val="en-US" w:eastAsia="zh-CN"/>
        </w:rPr>
        <w:t>资助</w:t>
      </w:r>
      <w:r>
        <w:rPr>
          <w:rFonts w:hint="default" w:ascii="Times New Roman" w:hAnsi="Times New Roman" w:eastAsia="仿宋_GB2312" w:cs="Times New Roman"/>
          <w:b w:val="0"/>
          <w:bCs/>
          <w:color w:val="000000"/>
          <w:kern w:val="0"/>
          <w:sz w:val="32"/>
          <w:szCs w:val="32"/>
        </w:rPr>
        <w:t>工作</w:t>
      </w:r>
      <w:r>
        <w:rPr>
          <w:rFonts w:hint="eastAsia" w:ascii="Times New Roman" w:hAnsi="Times New Roman" w:eastAsia="仿宋_GB2312" w:cs="Times New Roman"/>
          <w:b w:val="0"/>
          <w:bCs/>
          <w:color w:val="000000"/>
          <w:kern w:val="0"/>
          <w:sz w:val="32"/>
          <w:szCs w:val="32"/>
          <w:lang w:val="en-US" w:eastAsia="zh-CN"/>
        </w:rPr>
        <w:t>月</w:t>
      </w:r>
      <w:r>
        <w:rPr>
          <w:rFonts w:hint="default" w:ascii="Times New Roman" w:hAnsi="Times New Roman" w:eastAsia="仿宋_GB2312" w:cs="Times New Roman"/>
          <w:b w:val="0"/>
          <w:bCs/>
          <w:color w:val="000000"/>
          <w:kern w:val="0"/>
          <w:sz w:val="32"/>
          <w:szCs w:val="32"/>
        </w:rPr>
        <w:t>报表</w:t>
      </w:r>
    </w:p>
    <w:p w14:paraId="557B734A">
      <w:pPr>
        <w:pStyle w:val="16"/>
        <w:keepNext w:val="0"/>
        <w:keepLines w:val="0"/>
        <w:pageBreakBefore w:val="0"/>
        <w:widowControl w:val="0"/>
        <w:numPr>
          <w:ilvl w:val="0"/>
          <w:numId w:val="0"/>
        </w:numPr>
        <w:kinsoku/>
        <w:wordWrap/>
        <w:overflowPunct/>
        <w:topLinePunct w:val="0"/>
        <w:bidi w:val="0"/>
        <w:snapToGrid/>
        <w:spacing w:line="586" w:lineRule="exact"/>
        <w:ind w:firstLine="1600" w:firstLineChars="500"/>
        <w:jc w:val="both"/>
        <w:textAlignment w:val="auto"/>
        <w:rPr>
          <w:rFonts w:hint="default" w:ascii="Times New Roman" w:hAnsi="Times New Roman" w:eastAsia="仿宋_GB2312" w:cs="Times New Roman"/>
          <w:b w:val="0"/>
          <w:bCs/>
          <w:color w:val="000000"/>
          <w:spacing w:val="-11"/>
          <w:kern w:val="0"/>
          <w:sz w:val="32"/>
          <w:szCs w:val="32"/>
        </w:rPr>
      </w:pPr>
      <w:r>
        <w:rPr>
          <w:rFonts w:hint="eastAsia" w:ascii="Times New Roman" w:hAnsi="Times New Roman" w:eastAsia="仿宋_GB2312" w:cs="Times New Roman"/>
          <w:b w:val="0"/>
          <w:bCs/>
          <w:color w:val="000000"/>
          <w:kern w:val="0"/>
          <w:sz w:val="32"/>
          <w:szCs w:val="32"/>
          <w:lang w:val="en-US" w:eastAsia="zh-CN"/>
        </w:rPr>
        <w:t>8.</w:t>
      </w:r>
      <w:r>
        <w:rPr>
          <w:rFonts w:hint="default" w:ascii="Times New Roman" w:hAnsi="Times New Roman" w:eastAsia="仿宋_GB2312" w:cs="Times New Roman"/>
          <w:b w:val="0"/>
          <w:bCs/>
          <w:color w:val="000000"/>
          <w:kern w:val="0"/>
          <w:sz w:val="32"/>
          <w:szCs w:val="32"/>
        </w:rPr>
        <w:t xml:space="preserve"> </w:t>
      </w:r>
      <w:r>
        <w:rPr>
          <w:rFonts w:hint="eastAsia" w:ascii="Times New Roman" w:hAnsi="Times New Roman" w:eastAsia="仿宋_GB2312" w:cs="Times New Roman"/>
          <w:b w:val="0"/>
          <w:bCs/>
          <w:color w:val="000000"/>
          <w:spacing w:val="-11"/>
          <w:kern w:val="0"/>
          <w:sz w:val="32"/>
          <w:szCs w:val="32"/>
          <w:lang w:val="en-US" w:eastAsia="zh-CN"/>
        </w:rPr>
        <w:t>XX学校资助</w:t>
      </w:r>
      <w:r>
        <w:rPr>
          <w:rFonts w:hint="default" w:ascii="Times New Roman" w:hAnsi="Times New Roman" w:eastAsia="仿宋_GB2312" w:cs="Times New Roman"/>
          <w:b w:val="0"/>
          <w:bCs/>
          <w:color w:val="000000"/>
          <w:spacing w:val="-11"/>
          <w:kern w:val="0"/>
          <w:sz w:val="32"/>
          <w:szCs w:val="32"/>
        </w:rPr>
        <w:t>家庭经济困难大学新生入学</w:t>
      </w:r>
      <w:r>
        <w:rPr>
          <w:rFonts w:hint="eastAsia" w:ascii="Times New Roman" w:hAnsi="Times New Roman" w:eastAsia="仿宋_GB2312" w:cs="Times New Roman"/>
          <w:b w:val="0"/>
          <w:bCs/>
          <w:color w:val="000000"/>
          <w:spacing w:val="-11"/>
          <w:kern w:val="0"/>
          <w:sz w:val="32"/>
          <w:szCs w:val="32"/>
          <w:lang w:val="en-US" w:eastAsia="zh-CN"/>
        </w:rPr>
        <w:t>资</w:t>
      </w:r>
      <w:r>
        <w:rPr>
          <w:rFonts w:hint="default" w:ascii="Times New Roman" w:hAnsi="Times New Roman" w:eastAsia="仿宋_GB2312" w:cs="Times New Roman"/>
          <w:b w:val="0"/>
          <w:bCs/>
          <w:color w:val="000000"/>
          <w:spacing w:val="-11"/>
          <w:kern w:val="0"/>
          <w:sz w:val="32"/>
          <w:szCs w:val="32"/>
        </w:rPr>
        <w:t>助公示范本</w:t>
      </w:r>
    </w:p>
    <w:p w14:paraId="0B08C2DD">
      <w:pPr>
        <w:pStyle w:val="2"/>
        <w:keepNext/>
        <w:keepLines/>
        <w:pageBreakBefore w:val="0"/>
        <w:widowControl w:val="0"/>
        <w:kinsoku/>
        <w:wordWrap/>
        <w:overflowPunct/>
        <w:topLinePunct w:val="0"/>
        <w:autoSpaceDE w:val="0"/>
        <w:autoSpaceDN w:val="0"/>
        <w:bidi w:val="0"/>
        <w:adjustRightInd/>
        <w:snapToGrid/>
        <w:spacing w:line="586" w:lineRule="exact"/>
        <w:ind w:firstLine="1600" w:firstLineChars="500"/>
        <w:textAlignment w:val="auto"/>
        <w:rPr>
          <w:rFonts w:hint="default" w:ascii="Times New Roman" w:hAnsi="Times New Roman" w:eastAsia="仿宋_GB2312" w:cs="Times New Roman"/>
          <w:b w:val="0"/>
          <w:bCs/>
          <w:color w:val="000000"/>
          <w:spacing w:val="-11"/>
          <w:kern w:val="0"/>
          <w:sz w:val="32"/>
          <w:szCs w:val="32"/>
        </w:rPr>
      </w:pPr>
      <w:r>
        <w:rPr>
          <w:rFonts w:hint="eastAsia" w:ascii="Times New Roman" w:hAnsi="Times New Roman" w:eastAsia="仿宋_GB2312" w:cs="Times New Roman"/>
          <w:b w:val="0"/>
          <w:bCs/>
          <w:color w:val="000000"/>
          <w:kern w:val="0"/>
          <w:sz w:val="32"/>
          <w:szCs w:val="32"/>
          <w:lang w:val="en-US" w:eastAsia="zh-CN"/>
        </w:rPr>
        <w:t>9.</w:t>
      </w:r>
      <w:r>
        <w:rPr>
          <w:rFonts w:hint="default" w:ascii="Times New Roman" w:hAnsi="Times New Roman" w:eastAsia="仿宋_GB2312" w:cs="Times New Roman"/>
          <w:b w:val="0"/>
          <w:bCs/>
          <w:color w:val="000000"/>
          <w:spacing w:val="-11"/>
          <w:kern w:val="0"/>
          <w:sz w:val="32"/>
          <w:szCs w:val="32"/>
        </w:rPr>
        <w:t>永福县家庭经济困难大学新生入学</w:t>
      </w:r>
      <w:r>
        <w:rPr>
          <w:rFonts w:hint="eastAsia" w:ascii="Times New Roman" w:hAnsi="Times New Roman" w:eastAsia="仿宋_GB2312" w:cs="Times New Roman"/>
          <w:b w:val="0"/>
          <w:bCs/>
          <w:color w:val="000000"/>
          <w:spacing w:val="-11"/>
          <w:kern w:val="0"/>
          <w:sz w:val="32"/>
          <w:szCs w:val="32"/>
          <w:lang w:val="en-US" w:eastAsia="zh-CN"/>
        </w:rPr>
        <w:t>资</w:t>
      </w:r>
      <w:r>
        <w:rPr>
          <w:rFonts w:hint="default" w:ascii="Times New Roman" w:hAnsi="Times New Roman" w:eastAsia="仿宋_GB2312" w:cs="Times New Roman"/>
          <w:b w:val="0"/>
          <w:bCs/>
          <w:color w:val="000000"/>
          <w:spacing w:val="-11"/>
          <w:kern w:val="0"/>
          <w:sz w:val="32"/>
          <w:szCs w:val="32"/>
        </w:rPr>
        <w:t>助经费发放汇总表</w:t>
      </w:r>
    </w:p>
    <w:p w14:paraId="413001E3">
      <w:pPr>
        <w:pageBreakBefore w:val="0"/>
        <w:widowControl w:val="0"/>
        <w:kinsoku/>
        <w:wordWrap/>
        <w:overflowPunct/>
        <w:topLinePunct w:val="0"/>
        <w:bidi w:val="0"/>
        <w:snapToGrid/>
        <w:spacing w:line="586" w:lineRule="exact"/>
        <w:textAlignment w:val="auto"/>
        <w:rPr>
          <w:rFonts w:hint="default"/>
        </w:rPr>
      </w:pPr>
    </w:p>
    <w:p w14:paraId="48A17746">
      <w:pPr>
        <w:keepNext w:val="0"/>
        <w:keepLines w:val="0"/>
        <w:pageBreakBefore w:val="0"/>
        <w:widowControl w:val="0"/>
        <w:kinsoku/>
        <w:wordWrap/>
        <w:overflowPunct/>
        <w:topLinePunct w:val="0"/>
        <w:autoSpaceDE w:val="0"/>
        <w:autoSpaceDN w:val="0"/>
        <w:bidi w:val="0"/>
        <w:adjustRightInd w:val="0"/>
        <w:snapToGrid/>
        <w:spacing w:line="586" w:lineRule="exact"/>
        <w:jc w:val="both"/>
        <w:textAlignment w:val="auto"/>
        <w:rPr>
          <w:rFonts w:hint="default" w:ascii="Times New Roman" w:hAnsi="Times New Roman" w:eastAsia="仿宋_GB2312" w:cs="Times New Roman"/>
          <w:b w:val="0"/>
          <w:bCs w:val="0"/>
          <w:color w:val="000000"/>
          <w:kern w:val="0"/>
          <w:sz w:val="32"/>
          <w:szCs w:val="32"/>
          <w:lang w:eastAsia="zh-CN"/>
        </w:rPr>
      </w:pPr>
    </w:p>
    <w:p w14:paraId="2CA9EBAC">
      <w:pPr>
        <w:keepNext w:val="0"/>
        <w:keepLines w:val="0"/>
        <w:pageBreakBefore w:val="0"/>
        <w:widowControl w:val="0"/>
        <w:kinsoku/>
        <w:wordWrap/>
        <w:overflowPunct/>
        <w:topLinePunct w:val="0"/>
        <w:autoSpaceDE w:val="0"/>
        <w:autoSpaceDN w:val="0"/>
        <w:bidi w:val="0"/>
        <w:adjustRightInd w:val="0"/>
        <w:snapToGrid/>
        <w:spacing w:line="586" w:lineRule="exact"/>
        <w:ind w:firstLine="5760" w:firstLineChars="1800"/>
        <w:jc w:val="both"/>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lang w:eastAsia="zh-CN"/>
        </w:rPr>
        <w:t>永福县</w:t>
      </w:r>
      <w:r>
        <w:rPr>
          <w:rFonts w:hint="default" w:ascii="Times New Roman" w:hAnsi="Times New Roman" w:eastAsia="仿宋_GB2312" w:cs="Times New Roman"/>
          <w:b w:val="0"/>
          <w:bCs w:val="0"/>
          <w:color w:val="000000"/>
          <w:kern w:val="0"/>
          <w:sz w:val="32"/>
          <w:szCs w:val="32"/>
        </w:rPr>
        <w:t>教育局</w:t>
      </w:r>
    </w:p>
    <w:p w14:paraId="0C48705C">
      <w:pPr>
        <w:keepNext w:val="0"/>
        <w:keepLines w:val="0"/>
        <w:pageBreakBefore w:val="0"/>
        <w:widowControl w:val="0"/>
        <w:kinsoku/>
        <w:wordWrap/>
        <w:overflowPunct/>
        <w:topLinePunct w:val="0"/>
        <w:bidi w:val="0"/>
        <w:snapToGrid/>
        <w:spacing w:line="586" w:lineRule="exact"/>
        <w:ind w:firstLine="160" w:firstLineChars="50"/>
        <w:jc w:val="both"/>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rPr>
        <w:t xml:space="preserve">                               </w:t>
      </w:r>
      <w:r>
        <w:rPr>
          <w:rFonts w:hint="eastAsia" w:eastAsia="仿宋_GB2312" w:cs="Times New Roman"/>
          <w:b w:val="0"/>
          <w:bCs w:val="0"/>
          <w:color w:val="000000"/>
          <w:kern w:val="0"/>
          <w:sz w:val="32"/>
          <w:szCs w:val="32"/>
          <w:lang w:val="en-US" w:eastAsia="zh-CN"/>
        </w:rPr>
        <w:t xml:space="preserve">   </w:t>
      </w:r>
      <w:r>
        <w:rPr>
          <w:rFonts w:hint="default" w:ascii="Times New Roman" w:hAnsi="Times New Roman" w:eastAsia="仿宋_GB2312" w:cs="Times New Roman"/>
          <w:b w:val="0"/>
          <w:bCs w:val="0"/>
          <w:color w:val="000000"/>
          <w:kern w:val="0"/>
          <w:sz w:val="32"/>
          <w:szCs w:val="32"/>
        </w:rPr>
        <w:t>20</w:t>
      </w:r>
      <w:r>
        <w:rPr>
          <w:rFonts w:hint="default" w:ascii="Times New Roman" w:hAnsi="Times New Roman" w:eastAsia="仿宋_GB2312" w:cs="Times New Roman"/>
          <w:b w:val="0"/>
          <w:bCs w:val="0"/>
          <w:color w:val="000000"/>
          <w:kern w:val="0"/>
          <w:sz w:val="32"/>
          <w:szCs w:val="32"/>
          <w:lang w:val="en-US" w:eastAsia="zh-CN"/>
        </w:rPr>
        <w:t>2</w:t>
      </w:r>
      <w:r>
        <w:rPr>
          <w:rFonts w:hint="eastAsia" w:eastAsia="仿宋_GB2312" w:cs="Times New Roman"/>
          <w:b w:val="0"/>
          <w:bCs w:val="0"/>
          <w:color w:val="000000"/>
          <w:kern w:val="0"/>
          <w:sz w:val="32"/>
          <w:szCs w:val="32"/>
          <w:lang w:val="en-US" w:eastAsia="zh-CN"/>
        </w:rPr>
        <w:t>5</w:t>
      </w:r>
      <w:r>
        <w:rPr>
          <w:rFonts w:hint="default" w:ascii="Times New Roman" w:hAnsi="Times New Roman" w:eastAsia="仿宋_GB2312" w:cs="Times New Roman"/>
          <w:b w:val="0"/>
          <w:bCs w:val="0"/>
          <w:color w:val="000000"/>
          <w:kern w:val="0"/>
          <w:sz w:val="32"/>
          <w:szCs w:val="32"/>
        </w:rPr>
        <w:t>年</w:t>
      </w:r>
      <w:r>
        <w:rPr>
          <w:rFonts w:hint="default" w:ascii="Times New Roman" w:hAnsi="Times New Roman" w:eastAsia="仿宋_GB2312" w:cs="Times New Roman"/>
          <w:b w:val="0"/>
          <w:bCs w:val="0"/>
          <w:color w:val="000000"/>
          <w:kern w:val="0"/>
          <w:sz w:val="32"/>
          <w:szCs w:val="32"/>
          <w:lang w:val="en-US" w:eastAsia="zh-CN"/>
        </w:rPr>
        <w:t>5</w:t>
      </w:r>
      <w:r>
        <w:rPr>
          <w:rFonts w:hint="default" w:ascii="Times New Roman" w:hAnsi="Times New Roman" w:eastAsia="仿宋_GB2312" w:cs="Times New Roman"/>
          <w:b w:val="0"/>
          <w:bCs w:val="0"/>
          <w:color w:val="000000"/>
          <w:kern w:val="0"/>
          <w:sz w:val="32"/>
          <w:szCs w:val="32"/>
        </w:rPr>
        <w:t>月</w:t>
      </w:r>
      <w:r>
        <w:rPr>
          <w:rFonts w:hint="default" w:ascii="Times New Roman" w:hAnsi="Times New Roman" w:eastAsia="仿宋_GB2312" w:cs="Times New Roman"/>
          <w:b w:val="0"/>
          <w:bCs w:val="0"/>
          <w:color w:val="000000"/>
          <w:kern w:val="0"/>
          <w:sz w:val="32"/>
          <w:szCs w:val="32"/>
          <w:lang w:val="en-US" w:eastAsia="zh-CN"/>
        </w:rPr>
        <w:t>2</w:t>
      </w:r>
      <w:r>
        <w:rPr>
          <w:rFonts w:hint="eastAsia" w:eastAsia="仿宋_GB2312" w:cs="Times New Roman"/>
          <w:b w:val="0"/>
          <w:bCs w:val="0"/>
          <w:color w:val="000000"/>
          <w:kern w:val="0"/>
          <w:sz w:val="32"/>
          <w:szCs w:val="32"/>
          <w:lang w:val="en-US" w:eastAsia="zh-CN"/>
        </w:rPr>
        <w:t>8</w:t>
      </w:r>
      <w:r>
        <w:rPr>
          <w:rFonts w:hint="default" w:ascii="Times New Roman" w:hAnsi="Times New Roman" w:eastAsia="仿宋_GB2312" w:cs="Times New Roman"/>
          <w:b w:val="0"/>
          <w:bCs w:val="0"/>
          <w:color w:val="000000"/>
          <w:kern w:val="0"/>
          <w:sz w:val="32"/>
          <w:szCs w:val="32"/>
        </w:rPr>
        <w:t>日</w:t>
      </w:r>
    </w:p>
    <w:p w14:paraId="3BE3A75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14:paraId="4CA6B55E">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14:paraId="0B0ACFB5">
      <w:pPr>
        <w:pStyle w:val="2"/>
        <w:rPr>
          <w:rFonts w:hint="default" w:ascii="Times New Roman" w:hAnsi="Times New Roman" w:eastAsia="仿宋_GB2312" w:cs="Times New Roman"/>
          <w:sz w:val="32"/>
          <w:szCs w:val="32"/>
        </w:rPr>
      </w:pPr>
    </w:p>
    <w:p w14:paraId="6E540DCD">
      <w:pPr>
        <w:rPr>
          <w:rFonts w:hint="default" w:ascii="Times New Roman" w:hAnsi="Times New Roman" w:eastAsia="仿宋_GB2312" w:cs="Times New Roman"/>
          <w:sz w:val="32"/>
          <w:szCs w:val="32"/>
        </w:rPr>
      </w:pPr>
    </w:p>
    <w:p w14:paraId="4EB897BC">
      <w:pPr>
        <w:pStyle w:val="2"/>
        <w:rPr>
          <w:rFonts w:hint="default" w:ascii="Times New Roman" w:hAnsi="Times New Roman" w:eastAsia="仿宋_GB2312" w:cs="Times New Roman"/>
          <w:sz w:val="32"/>
          <w:szCs w:val="32"/>
        </w:rPr>
      </w:pPr>
    </w:p>
    <w:p w14:paraId="28C1B2A4">
      <w:pPr>
        <w:rPr>
          <w:rFonts w:hint="default"/>
        </w:rPr>
      </w:pPr>
    </w:p>
    <w:p w14:paraId="0D603ADB">
      <w:pPr>
        <w:pStyle w:val="2"/>
        <w:rPr>
          <w:rFonts w:hint="default"/>
        </w:rPr>
      </w:pPr>
    </w:p>
    <w:p w14:paraId="3C7510E7">
      <w:pPr>
        <w:rPr>
          <w:rFonts w:hint="default"/>
        </w:rPr>
      </w:pPr>
    </w:p>
    <w:p w14:paraId="2CD6D5C8">
      <w:pPr>
        <w:pStyle w:val="2"/>
        <w:rPr>
          <w:rFonts w:hint="default"/>
        </w:rPr>
      </w:pPr>
    </w:p>
    <w:p w14:paraId="4F3446DC">
      <w:pPr>
        <w:rPr>
          <w:rFonts w:hint="default"/>
        </w:rPr>
      </w:pPr>
    </w:p>
    <w:p w14:paraId="2609BE87">
      <w:pPr>
        <w:pStyle w:val="2"/>
        <w:rPr>
          <w:rFonts w:hint="default"/>
        </w:rPr>
      </w:pPr>
    </w:p>
    <w:p w14:paraId="52A0F9FB">
      <w:pPr>
        <w:rPr>
          <w:rFonts w:hint="default"/>
        </w:rPr>
      </w:pPr>
    </w:p>
    <w:p w14:paraId="1E955EC3">
      <w:pPr>
        <w:pStyle w:val="2"/>
        <w:rPr>
          <w:rFonts w:hint="default"/>
        </w:rPr>
      </w:pPr>
    </w:p>
    <w:p w14:paraId="0283E979">
      <w:pPr>
        <w:rPr>
          <w:rFonts w:hint="default"/>
        </w:rPr>
      </w:pPr>
    </w:p>
    <w:p w14:paraId="223F95F8">
      <w:pPr>
        <w:pStyle w:val="2"/>
        <w:rPr>
          <w:rFonts w:hint="default"/>
        </w:rPr>
      </w:pPr>
    </w:p>
    <w:p w14:paraId="499D6977">
      <w:pPr>
        <w:rPr>
          <w:rFonts w:hint="default"/>
        </w:rPr>
      </w:pPr>
    </w:p>
    <w:p w14:paraId="591D1AB1">
      <w:pPr>
        <w:pStyle w:val="2"/>
        <w:rPr>
          <w:rFonts w:hint="default"/>
        </w:rPr>
      </w:pPr>
    </w:p>
    <w:p w14:paraId="45C4E9D0">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57" w:tblpY="1422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14:paraId="4B2594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14:paraId="28D22BE2">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5</w:t>
            </w:r>
            <w:r>
              <w:rPr>
                <w:rFonts w:ascii="Times New Roman" w:hAnsi="Times New Roman" w:eastAsia="仿宋_GB2312"/>
                <w:color w:val="auto"/>
                <w:sz w:val="28"/>
                <w:szCs w:val="28"/>
              </w:rPr>
              <w:t>月</w:t>
            </w:r>
            <w:r>
              <w:rPr>
                <w:rFonts w:hint="eastAsia" w:eastAsia="仿宋_GB2312"/>
                <w:color w:val="auto"/>
                <w:sz w:val="28"/>
                <w:szCs w:val="28"/>
                <w:lang w:val="en-US" w:eastAsia="zh-CN"/>
              </w:rPr>
              <w:t>28</w:t>
            </w:r>
            <w:r>
              <w:rPr>
                <w:rFonts w:ascii="Times New Roman" w:hAnsi="Times New Roman" w:eastAsia="仿宋_GB2312"/>
                <w:color w:val="auto"/>
                <w:sz w:val="28"/>
                <w:szCs w:val="28"/>
              </w:rPr>
              <w:t>日印发</w:t>
            </w:r>
          </w:p>
        </w:tc>
      </w:tr>
    </w:tbl>
    <w:p w14:paraId="419BED2E">
      <w:pPr>
        <w:rPr>
          <w:rFonts w:hint="default"/>
          <w:lang w:val="en-US" w:eastAsia="zh-CN"/>
        </w:rPr>
      </w:pPr>
    </w:p>
    <w:p w14:paraId="6CD507D8">
      <w:pPr>
        <w:pStyle w:val="2"/>
        <w:rPr>
          <w:rFonts w:hint="default"/>
          <w:lang w:val="en-US" w:eastAsia="zh-CN"/>
        </w:rPr>
      </w:pPr>
    </w:p>
    <w:p w14:paraId="51A0D009">
      <w:pPr>
        <w:rPr>
          <w:rFonts w:hint="default"/>
          <w:lang w:val="en-US" w:eastAsia="zh-CN"/>
        </w:rPr>
      </w:pPr>
    </w:p>
    <w:p w14:paraId="5B6281E7">
      <w:pPr>
        <w:pStyle w:val="2"/>
        <w:rPr>
          <w:rFonts w:hint="default"/>
          <w:lang w:val="en-US" w:eastAsia="zh-CN"/>
        </w:rPr>
      </w:pPr>
    </w:p>
    <w:p w14:paraId="5E61FAC4">
      <w:pPr>
        <w:pStyle w:val="2"/>
        <w:rPr>
          <w:rFonts w:hint="default"/>
          <w:lang w:val="en-US" w:eastAsia="zh-CN"/>
        </w:rPr>
      </w:pPr>
    </w:p>
    <w:p w14:paraId="2401B6ED">
      <w:pPr>
        <w:pStyle w:val="2"/>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01BD">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2BECB">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62BECB">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A64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9B6AFB"/>
    <w:rsid w:val="18D54316"/>
    <w:rsid w:val="190A16D0"/>
    <w:rsid w:val="19312C8D"/>
    <w:rsid w:val="197B25C8"/>
    <w:rsid w:val="19A70C59"/>
    <w:rsid w:val="19E6482F"/>
    <w:rsid w:val="1AF21A45"/>
    <w:rsid w:val="1B1103F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790646"/>
    <w:rsid w:val="209E4851"/>
    <w:rsid w:val="209F6013"/>
    <w:rsid w:val="20E64FC2"/>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0F848D1"/>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2A30FB"/>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2B1147"/>
    <w:rsid w:val="4369204D"/>
    <w:rsid w:val="43BC18D1"/>
    <w:rsid w:val="45326FDC"/>
    <w:rsid w:val="45441A1A"/>
    <w:rsid w:val="454C0F18"/>
    <w:rsid w:val="46AC6078"/>
    <w:rsid w:val="46C774A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0637F0"/>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271DF2"/>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6B3C06"/>
    <w:rsid w:val="597A0AFF"/>
    <w:rsid w:val="59BE405E"/>
    <w:rsid w:val="59DE1635"/>
    <w:rsid w:val="5A0147C4"/>
    <w:rsid w:val="5A371FB7"/>
    <w:rsid w:val="5BA7058B"/>
    <w:rsid w:val="5BB34D89"/>
    <w:rsid w:val="5C840D54"/>
    <w:rsid w:val="5CA77766"/>
    <w:rsid w:val="5CCC5D71"/>
    <w:rsid w:val="5CFB1B62"/>
    <w:rsid w:val="5D1E0FA9"/>
    <w:rsid w:val="5DD974AD"/>
    <w:rsid w:val="5E996E55"/>
    <w:rsid w:val="5EBD2D06"/>
    <w:rsid w:val="5F1258E9"/>
    <w:rsid w:val="5F817F08"/>
    <w:rsid w:val="5FAB4C04"/>
    <w:rsid w:val="602169A8"/>
    <w:rsid w:val="607B29EE"/>
    <w:rsid w:val="608F7187"/>
    <w:rsid w:val="61454A4B"/>
    <w:rsid w:val="61637DEC"/>
    <w:rsid w:val="61937D3D"/>
    <w:rsid w:val="61A13175"/>
    <w:rsid w:val="61C63148"/>
    <w:rsid w:val="622E0DFB"/>
    <w:rsid w:val="62371087"/>
    <w:rsid w:val="629D659A"/>
    <w:rsid w:val="631F2C67"/>
    <w:rsid w:val="63741295"/>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C6901EB"/>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3041A0"/>
    <w:rsid w:val="78F01CFE"/>
    <w:rsid w:val="78F94AC0"/>
    <w:rsid w:val="79106AEA"/>
    <w:rsid w:val="793E1165"/>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Pages>
  <Words>3145</Words>
  <Characters>3234</Characters>
  <Lines>19</Lines>
  <Paragraphs>5</Paragraphs>
  <TotalTime>3</TotalTime>
  <ScaleCrop>false</ScaleCrop>
  <LinksUpToDate>false</LinksUpToDate>
  <CharactersWithSpaces>3320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微信用户</cp:lastModifiedBy>
  <cp:lastPrinted>2025-05-26T07:43:00Z</cp:lastPrinted>
  <dcterms:modified xsi:type="dcterms:W3CDTF">2025-05-29T08:00:06Z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87C99AE46DF84E77A6031BB46991393B</vt:lpwstr>
  </property>
  <property fmtid="{D5CDD505-2E9C-101B-9397-08002B2CF9AE}" pid="4" name="KSOTemplateDocerSaveRecord">
    <vt:lpwstr>eyJoZGlkIjoiYjI0YTdhNDdiNmJjODcxNWQwMGMyMWVkZDRiMjFmNTciLCJ1c2VySWQiOiIxMjgyNTcxNDYwIn0=</vt:lpwstr>
  </property>
</Properties>
</file>