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lang w:val="en-US" w:eastAsia="zh-CN"/>
        </w:rPr>
      </w:pPr>
    </w:p>
    <w:p>
      <w:pPr>
        <w:jc w:val="center"/>
        <w:rPr>
          <w:rFonts w:hint="eastAsia" w:ascii="Times New Roman" w:hAnsi="Times New Roman" w:eastAsia="楷体" w:cs="楷体"/>
          <w:b w:val="0"/>
          <w:bCs w:val="0"/>
          <w:color w:val="000000"/>
          <w:sz w:val="32"/>
          <w:szCs w:val="32"/>
          <w:lang w:val="en-US" w:eastAsia="zh-CN"/>
        </w:rPr>
      </w:pPr>
      <w:r>
        <w:rPr>
          <w:rFonts w:hint="eastAsia" w:ascii="Times New Roman" w:hAnsi="Times New Roman" w:eastAsia="仿宋" w:cs="仿宋"/>
          <w:b w:val="0"/>
          <w:bCs w:val="0"/>
          <w:color w:val="000000"/>
          <w:sz w:val="32"/>
          <w:szCs w:val="32"/>
          <w:lang w:val="en-US" w:eastAsia="zh-CN"/>
        </w:rPr>
        <w:t>永教基字〔2024</w:t>
      </w:r>
      <w:r>
        <w:rPr>
          <w:rFonts w:hint="eastAsia" w:ascii="Times New Roman" w:hAnsi="Times New Roman" w:eastAsia="黑体" w:cs="黑体"/>
          <w:b w:val="0"/>
          <w:bCs w:val="0"/>
          <w:color w:val="000000"/>
          <w:sz w:val="32"/>
          <w:szCs w:val="32"/>
          <w:lang w:val="en-US" w:eastAsia="zh-CN"/>
        </w:rPr>
        <w:t>〕11</w:t>
      </w:r>
      <w:r>
        <w:rPr>
          <w:rFonts w:hint="eastAsia" w:ascii="Times New Roman" w:hAnsi="Times New Roman" w:eastAsia="仿宋" w:cs="仿宋"/>
          <w:b w:val="0"/>
          <w:bCs w:val="0"/>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outlineLvl w:val="9"/>
        <w:rPr>
          <w:rFonts w:hint="default" w:ascii="Times New Roman" w:hAnsi="Times New Roman" w:eastAsia="方正小标宋简体" w:cs="Times New Roman"/>
          <w:b w:val="0"/>
          <w:bCs w:val="0"/>
          <w:spacing w:val="0"/>
          <w:w w:val="100"/>
          <w:sz w:val="44"/>
          <w:szCs w:val="44"/>
          <w:lang w:val="en-US" w:eastAsia="zh-CN"/>
        </w:rPr>
      </w:pPr>
      <w:r>
        <w:rPr>
          <w:rFonts w:hint="default" w:ascii="Times New Roman" w:hAnsi="Times New Roman" w:eastAsia="方正小标宋简体" w:cs="Times New Roman"/>
          <w:b w:val="0"/>
          <w:bCs w:val="0"/>
          <w:spacing w:val="0"/>
          <w:w w:val="100"/>
          <w:sz w:val="44"/>
          <w:szCs w:val="44"/>
          <w:lang w:val="en-US" w:eastAsia="zh-CN"/>
        </w:rPr>
        <w:t>永福县教育局</w:t>
      </w:r>
    </w:p>
    <w:p>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outlineLvl w:val="9"/>
        <w:rPr>
          <w:rFonts w:hint="default" w:ascii="Times New Roman" w:hAnsi="Times New Roman" w:eastAsia="方正小标宋简体" w:cs="Times New Roman"/>
          <w:b w:val="0"/>
          <w:bCs w:val="0"/>
          <w:spacing w:val="0"/>
          <w:w w:val="100"/>
          <w:sz w:val="44"/>
          <w:szCs w:val="44"/>
          <w:lang w:val="en-US" w:eastAsia="zh-CN"/>
        </w:rPr>
      </w:pPr>
      <w:r>
        <w:rPr>
          <w:rFonts w:hint="default" w:ascii="Times New Roman" w:hAnsi="Times New Roman" w:eastAsia="方正小标宋简体" w:cs="Times New Roman"/>
          <w:b w:val="0"/>
          <w:bCs w:val="0"/>
          <w:spacing w:val="0"/>
          <w:w w:val="100"/>
          <w:sz w:val="44"/>
          <w:szCs w:val="44"/>
          <w:lang w:val="en-US" w:eastAsia="zh-CN"/>
        </w:rPr>
        <w:t>关于做好永福县2024年小学入学招生工作的</w:t>
      </w:r>
    </w:p>
    <w:p>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outlineLvl w:val="9"/>
        <w:rPr>
          <w:rFonts w:hint="default" w:ascii="Times New Roman" w:hAnsi="Times New Roman" w:eastAsia="方正小标宋简体" w:cs="Times New Roman"/>
          <w:b w:val="0"/>
          <w:bCs w:val="0"/>
          <w:spacing w:val="0"/>
          <w:w w:val="100"/>
          <w:sz w:val="44"/>
          <w:szCs w:val="44"/>
          <w:lang w:val="en-US" w:eastAsia="zh-CN"/>
        </w:rPr>
      </w:pPr>
      <w:r>
        <w:rPr>
          <w:rFonts w:hint="default" w:ascii="Times New Roman" w:hAnsi="Times New Roman" w:eastAsia="方正小标宋简体" w:cs="Times New Roman"/>
          <w:b w:val="0"/>
          <w:bCs w:val="0"/>
          <w:spacing w:val="0"/>
          <w:w w:val="100"/>
          <w:sz w:val="44"/>
          <w:szCs w:val="44"/>
          <w:lang w:val="en-US" w:eastAsia="zh-CN"/>
        </w:rPr>
        <w:t>通  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6" w:lineRule="exact"/>
        <w:ind w:left="0" w:leftChars="0" w:right="0" w:rightChars="0" w:firstLine="0" w:firstLineChars="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各乡镇中心校、县直各小学：</w:t>
      </w:r>
    </w:p>
    <w:p>
      <w:pPr>
        <w:keepNext w:val="0"/>
        <w:keepLines w:val="0"/>
        <w:pageBreakBefore w:val="0"/>
        <w:widowControl w:val="0"/>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为做好我县2024年小学招生入学工作，进一步规范办学行为，推动我县教育科学发展、均衡发展，</w:t>
      </w:r>
      <w:r>
        <w:rPr>
          <w:rFonts w:hint="eastAsia" w:ascii="Times New Roman" w:hAnsi="Times New Roman" w:eastAsia="仿宋_GB2312" w:cs="仿宋_GB2312"/>
          <w:kern w:val="0"/>
          <w:sz w:val="32"/>
          <w:szCs w:val="32"/>
          <w:shd w:val="clear" w:color="auto" w:fill="FFFFFF"/>
        </w:rPr>
        <w:t>根据</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kern w:val="0"/>
          <w:sz w:val="32"/>
          <w:szCs w:val="32"/>
          <w:shd w:val="clear" w:color="auto" w:fill="FFFFFF"/>
          <w:lang w:val="en-US" w:eastAsia="zh-CN"/>
        </w:rPr>
        <w:t>自治区教育厅</w:t>
      </w:r>
      <w:r>
        <w:rPr>
          <w:rFonts w:hint="eastAsia" w:ascii="Times New Roman" w:hAnsi="Times New Roman" w:eastAsia="仿宋_GB2312" w:cs="仿宋_GB2312"/>
          <w:sz w:val="32"/>
          <w:szCs w:val="32"/>
          <w:lang w:val="en-US" w:eastAsia="zh-CN"/>
        </w:rPr>
        <w:t>关于做好2024年义务教育招生入学工作的通知》（桂教</w:t>
      </w:r>
      <w:r>
        <w:rPr>
          <w:rFonts w:hint="eastAsia" w:ascii="Times New Roman" w:hAnsi="Times New Roman" w:eastAsia="仿宋_GB2312" w:cs="仿宋_GB2312"/>
          <w:b w:val="0"/>
          <w:bCs w:val="0"/>
          <w:sz w:val="32"/>
          <w:szCs w:val="32"/>
          <w:lang w:val="en-US" w:eastAsia="zh-CN"/>
        </w:rPr>
        <w:t>基教</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lang w:val="en-US" w:eastAsia="zh-CN"/>
        </w:rPr>
        <w:t>2024〕27号）</w:t>
      </w:r>
      <w:r>
        <w:rPr>
          <w:rFonts w:hint="eastAsia" w:ascii="Times New Roman" w:hAnsi="Times New Roman" w:eastAsia="仿宋_GB2312" w:cs="仿宋_GB2312"/>
          <w:color w:val="000000"/>
          <w:sz w:val="32"/>
          <w:szCs w:val="32"/>
        </w:rPr>
        <w:t>精神，</w:t>
      </w:r>
      <w:r>
        <w:rPr>
          <w:rFonts w:hint="eastAsia" w:ascii="Times New Roman" w:hAnsi="Times New Roman" w:eastAsia="仿宋_GB2312" w:cs="仿宋_GB2312"/>
          <w:sz w:val="32"/>
          <w:szCs w:val="32"/>
          <w:lang w:val="en-US" w:eastAsia="zh-CN"/>
        </w:rPr>
        <w:t>结合我县实际，现就我县2024年小学招生入学工作有关事项通知如下：</w:t>
      </w:r>
    </w:p>
    <w:p>
      <w:pPr>
        <w:keepNext w:val="0"/>
        <w:keepLines w:val="0"/>
        <w:pageBreakBefore w:val="0"/>
        <w:widowControl w:val="0"/>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以习近平新时代中国特色社会主义思想为指导，深入贯彻党的二十大精神，认真落实全国、全区教育大会和基础教育工作会议部署，按照公正、公开、公平的原则，采取“免试、就近、划片、分配”的方式开展小学招生入学工作。强化依法治校，规范招生工作秩序，树立正确办学理念，大力促进教育公平，依法保障人民群众的教育需求。</w:t>
      </w:r>
    </w:p>
    <w:p>
      <w:pPr>
        <w:keepNext w:val="0"/>
        <w:keepLines w:val="0"/>
        <w:pageBreakBefore w:val="0"/>
        <w:widowControl w:val="0"/>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二、招生入学基本要求</w:t>
      </w:r>
    </w:p>
    <w:p>
      <w:pPr>
        <w:keepNext w:val="0"/>
        <w:keepLines w:val="0"/>
        <w:pageBreakBefore w:val="0"/>
        <w:widowControl w:val="0"/>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sz w:val="32"/>
          <w:szCs w:val="32"/>
          <w:lang w:val="en-US" w:eastAsia="zh-CN"/>
        </w:rPr>
        <w:t>（一）免试入学。</w:t>
      </w:r>
      <w:r>
        <w:rPr>
          <w:rFonts w:hint="eastAsia" w:ascii="Times New Roman" w:hAnsi="Times New Roman" w:eastAsia="仿宋_GB2312" w:cs="仿宋_GB2312"/>
          <w:sz w:val="32"/>
          <w:szCs w:val="32"/>
          <w:lang w:val="en-US" w:eastAsia="zh-CN"/>
        </w:rPr>
        <w:t>小学招生一律严格执行免试入学，学校不得举行或者变相举行与入学相关的笔试、面试，不得将竞赛成绩、获奖情况或者考级证书作为入学的条件和编班的依据。</w:t>
      </w:r>
    </w:p>
    <w:p>
      <w:pPr>
        <w:keepNext w:val="0"/>
        <w:keepLines w:val="0"/>
        <w:pageBreakBefore w:val="0"/>
        <w:widowControl w:val="0"/>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sz w:val="32"/>
          <w:szCs w:val="32"/>
          <w:lang w:val="en-US" w:eastAsia="zh-CN"/>
        </w:rPr>
        <w:t>（二）就近入学。</w:t>
      </w:r>
      <w:r>
        <w:rPr>
          <w:rFonts w:hint="eastAsia" w:ascii="Times New Roman" w:hAnsi="Times New Roman" w:eastAsia="仿宋_GB2312" w:cs="仿宋_GB2312"/>
          <w:sz w:val="32"/>
          <w:szCs w:val="32"/>
          <w:lang w:val="en-US" w:eastAsia="zh-CN"/>
        </w:rPr>
        <w:t>教育行政部门按照人口数量和分布情况、学校布局、学校规模、交通状况为学校制定服务片区范围，确保适龄儿童少年就近入学。</w:t>
      </w:r>
    </w:p>
    <w:p>
      <w:pPr>
        <w:keepNext w:val="0"/>
        <w:keepLines w:val="0"/>
        <w:pageBreakBefore w:val="0"/>
        <w:widowControl w:val="0"/>
        <w:kinsoku/>
        <w:wordWrap/>
        <w:overflowPunct/>
        <w:topLinePunct w:val="0"/>
        <w:autoSpaceDE/>
        <w:autoSpaceDN/>
        <w:bidi w:val="0"/>
        <w:adjustRightInd/>
        <w:snapToGrid/>
        <w:spacing w:line="546" w:lineRule="exact"/>
        <w:ind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sz w:val="32"/>
          <w:szCs w:val="32"/>
          <w:lang w:val="en-US" w:eastAsia="zh-CN"/>
        </w:rPr>
        <w:t>（三）公办学校“兜底”。</w:t>
      </w:r>
      <w:r>
        <w:rPr>
          <w:rFonts w:hint="eastAsia" w:ascii="Times New Roman" w:hAnsi="Times New Roman" w:eastAsia="仿宋_GB2312" w:cs="仿宋_GB2312"/>
          <w:sz w:val="32"/>
          <w:szCs w:val="32"/>
          <w:lang w:val="en-US" w:eastAsia="zh-CN"/>
        </w:rPr>
        <w:t>报读民办学校未被录取或已录取但主动放弃就读资格的学生，将由公办学校“兜底”安置。其所属招生片区公办学校已满的，由县教育局统筹安排到相对就近的公办学校就读。</w:t>
      </w:r>
    </w:p>
    <w:p>
      <w:pPr>
        <w:keepNext w:val="0"/>
        <w:keepLines w:val="0"/>
        <w:pageBreakBefore w:val="0"/>
        <w:widowControl w:val="0"/>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sz w:val="32"/>
          <w:szCs w:val="32"/>
          <w:lang w:val="en-US" w:eastAsia="zh-CN"/>
        </w:rPr>
        <w:t>（四）保障特殊群体学生入学需求原则。</w:t>
      </w:r>
      <w:r>
        <w:rPr>
          <w:rFonts w:hint="eastAsia" w:ascii="Times New Roman" w:hAnsi="Times New Roman" w:eastAsia="仿宋_GB2312" w:cs="仿宋_GB2312"/>
          <w:sz w:val="32"/>
          <w:szCs w:val="32"/>
          <w:lang w:val="en-US" w:eastAsia="zh-CN"/>
        </w:rPr>
        <w:t>依法依规保障外来人员随迁子女、家庭经济困难儿童少年、残疾儿童少年和优待群体入学。</w:t>
      </w:r>
    </w:p>
    <w:p>
      <w:pPr>
        <w:keepNext w:val="0"/>
        <w:keepLines w:val="0"/>
        <w:pageBreakBefore w:val="0"/>
        <w:widowControl w:val="0"/>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三、小学一年级入学条件、学区划分及招生办法</w:t>
      </w:r>
    </w:p>
    <w:p>
      <w:pPr>
        <w:keepNext w:val="0"/>
        <w:keepLines w:val="0"/>
        <w:pageBreakBefore w:val="0"/>
        <w:widowControl w:val="0"/>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（一）入学条件</w:t>
      </w:r>
    </w:p>
    <w:p>
      <w:pPr>
        <w:keepNext w:val="0"/>
        <w:keepLines w:val="0"/>
        <w:pageBreakBefore w:val="0"/>
        <w:widowControl w:val="0"/>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根据《中华人民共和国义务教育法》，凡年满六周岁（2018年8月31日前出生）的儿童免试就近入学。义务教育学校不得招收未满六周岁的学龄前儿童入学。</w:t>
      </w:r>
    </w:p>
    <w:p>
      <w:pPr>
        <w:keepNext w:val="0"/>
        <w:keepLines w:val="0"/>
        <w:pageBreakBefore w:val="0"/>
        <w:widowControl w:val="0"/>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（二）招生区域划分</w:t>
      </w:r>
    </w:p>
    <w:p>
      <w:pPr>
        <w:keepNext w:val="0"/>
        <w:keepLines w:val="0"/>
        <w:pageBreakBefore w:val="0"/>
        <w:widowControl w:val="0"/>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各乡镇中心小学、村级小学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教学点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主要招收本辖区适龄儿童少年入学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同时全部接收本行政区域内外来人员</w:t>
      </w:r>
      <w:r>
        <w:rPr>
          <w:rFonts w:hint="eastAsia" w:ascii="Times New Roman" w:hAnsi="Times New Roman" w:eastAsia="仿宋_GB2312" w:cs="仿宋_GB2312"/>
          <w:sz w:val="32"/>
          <w:szCs w:val="32"/>
          <w:lang w:val="en-US" w:eastAsia="zh-CN"/>
        </w:rPr>
        <w:t>随迁</w:t>
      </w:r>
      <w:r>
        <w:rPr>
          <w:rFonts w:hint="eastAsia" w:ascii="Times New Roman" w:hAnsi="Times New Roman" w:eastAsia="仿宋_GB2312" w:cs="仿宋_GB2312"/>
          <w:sz w:val="32"/>
          <w:szCs w:val="32"/>
        </w:rPr>
        <w:t>子女入学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具体招生辖区、范围由乡镇中心校划定。</w:t>
      </w:r>
    </w:p>
    <w:p>
      <w:pPr>
        <w:keepNext w:val="0"/>
        <w:keepLines w:val="0"/>
        <w:pageBreakBefore w:val="0"/>
        <w:widowControl w:val="0"/>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2.县城小学</w:t>
      </w:r>
      <w:r>
        <w:rPr>
          <w:rFonts w:hint="eastAsia" w:ascii="Times New Roman" w:hAnsi="Times New Roman" w:eastAsia="仿宋_GB2312" w:cs="仿宋_GB2312"/>
          <w:sz w:val="32"/>
          <w:szCs w:val="32"/>
          <w:lang w:val="en-US" w:eastAsia="zh-CN"/>
        </w:rPr>
        <w:t>及坪岭小学</w:t>
      </w:r>
    </w:p>
    <w:p>
      <w:pPr>
        <w:keepNext w:val="0"/>
        <w:keepLines w:val="0"/>
        <w:pageBreakBefore w:val="0"/>
        <w:widowControl w:val="0"/>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按照就近入学原则</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合理划定县城各学校的招生范围</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具体划分如下</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6" w:lineRule="exact"/>
        <w:ind w:left="0" w:leftChars="0" w:right="0" w:rightChars="0" w:firstLine="643"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向阳小学</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b/>
          <w:bCs/>
          <w:sz w:val="32"/>
          <w:szCs w:val="32"/>
          <w:lang w:val="en-US" w:eastAsia="zh-CN"/>
        </w:rPr>
        <w:t>含向阳校区和东江校区</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sz w:val="32"/>
          <w:szCs w:val="32"/>
        </w:rPr>
        <w:t>招收从吊桥头一凤阁路</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原老卫生局</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一凤翔路</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茶树园、老火车站</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一</w:t>
      </w:r>
      <w:r>
        <w:rPr>
          <w:rFonts w:hint="eastAsia" w:ascii="Times New Roman" w:hAnsi="Times New Roman" w:eastAsia="仿宋_GB2312" w:cs="仿宋_GB2312"/>
          <w:sz w:val="32"/>
          <w:szCs w:val="32"/>
          <w:lang w:val="en-US" w:eastAsia="zh-CN"/>
        </w:rPr>
        <w:t>原</w:t>
      </w:r>
      <w:r>
        <w:rPr>
          <w:rFonts w:hint="eastAsia" w:ascii="Times New Roman" w:hAnsi="Times New Roman" w:eastAsia="仿宋_GB2312" w:cs="仿宋_GB2312"/>
          <w:sz w:val="32"/>
          <w:szCs w:val="32"/>
        </w:rPr>
        <w:t>高速路口以东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迎宾路东面</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北以县医院小区为界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含县医院小区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迎宾路西面</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北以福源商</w:t>
      </w:r>
      <w:r>
        <w:rPr>
          <w:rFonts w:hint="eastAsia" w:ascii="Times New Roman" w:hAnsi="Times New Roman" w:eastAsia="仿宋_GB2312" w:cs="仿宋_GB2312"/>
          <w:sz w:val="32"/>
          <w:szCs w:val="32"/>
          <w:lang w:val="en-US" w:eastAsia="zh-CN"/>
        </w:rPr>
        <w:t>城</w:t>
      </w:r>
      <w:r>
        <w:rPr>
          <w:rFonts w:hint="eastAsia" w:ascii="Times New Roman" w:hAnsi="Times New Roman" w:eastAsia="仿宋_GB2312" w:cs="仿宋_GB2312"/>
          <w:sz w:val="32"/>
          <w:szCs w:val="32"/>
        </w:rPr>
        <w:t>为界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不含福源商城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一中洲一向阳路一堕庙一官村</w:t>
      </w:r>
      <w:r>
        <w:rPr>
          <w:rFonts w:hint="eastAsia" w:ascii="Times New Roman" w:hAnsi="Times New Roman" w:eastAsia="仿宋_GB2312" w:cs="仿宋_GB2312"/>
          <w:sz w:val="32"/>
          <w:szCs w:val="32"/>
          <w:lang w:val="en-US" w:eastAsia="zh-CN"/>
        </w:rPr>
        <w:t>和</w:t>
      </w:r>
      <w:r>
        <w:rPr>
          <w:rFonts w:hint="eastAsia" w:ascii="Times New Roman" w:hAnsi="Times New Roman" w:eastAsia="仿宋_GB2312" w:cs="仿宋_GB2312"/>
          <w:b w:val="0"/>
          <w:bCs w:val="0"/>
          <w:sz w:val="32"/>
          <w:szCs w:val="32"/>
        </w:rPr>
        <w:t>汇</w:t>
      </w:r>
      <w:r>
        <w:rPr>
          <w:rFonts w:hint="eastAsia" w:ascii="Times New Roman" w:hAnsi="Times New Roman" w:eastAsia="仿宋_GB2312" w:cs="仿宋_GB2312"/>
          <w:sz w:val="32"/>
          <w:szCs w:val="32"/>
        </w:rPr>
        <w:t>江新城小区一汇江华庭小区的居民子女。</w:t>
      </w:r>
    </w:p>
    <w:p>
      <w:pPr>
        <w:keepNext w:val="0"/>
        <w:keepLines w:val="0"/>
        <w:pageBreakBefore w:val="0"/>
        <w:widowControl w:val="0"/>
        <w:kinsoku/>
        <w:wordWrap/>
        <w:overflowPunct/>
        <w:topLinePunct w:val="0"/>
        <w:autoSpaceDE/>
        <w:autoSpaceDN/>
        <w:bidi w:val="0"/>
        <w:adjustRightInd/>
        <w:snapToGrid/>
        <w:spacing w:line="546" w:lineRule="exact"/>
        <w:ind w:right="0" w:rightChars="0" w:firstLine="643" w:firstLineChars="200"/>
        <w:jc w:val="both"/>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rPr>
        <w:t>县第一小学</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sz w:val="32"/>
          <w:szCs w:val="32"/>
        </w:rPr>
        <w:t>招收以凤城路</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县政府一凤山公园段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一凤阁路</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原卫生局</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以南</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凤阁路</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原卫生局</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一凤翔路一</w:t>
      </w:r>
      <w:r>
        <w:rPr>
          <w:rFonts w:hint="eastAsia" w:ascii="Times New Roman" w:hAnsi="Times New Roman" w:eastAsia="仿宋_GB2312" w:cs="仿宋_GB2312"/>
          <w:sz w:val="32"/>
          <w:szCs w:val="32"/>
          <w:lang w:val="en-US" w:eastAsia="zh-CN"/>
        </w:rPr>
        <w:t>原</w:t>
      </w:r>
      <w:r>
        <w:rPr>
          <w:rFonts w:hint="eastAsia" w:ascii="Times New Roman" w:hAnsi="Times New Roman" w:eastAsia="仿宋_GB2312" w:cs="仿宋_GB2312"/>
          <w:sz w:val="32"/>
          <w:szCs w:val="32"/>
        </w:rPr>
        <w:t>高速路口以西</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包括从卧龙小区一凤阁路一滨江路一龙福路</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西江桥西岸下窑、山水名城小区一西滨路至碧水湾小区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茅江桥头以铁路为界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铁路以西</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含沿江的锦江花园一</w:t>
      </w:r>
      <w:r>
        <w:rPr>
          <w:rFonts w:hint="eastAsia" w:ascii="Times New Roman" w:hAnsi="Times New Roman" w:eastAsia="仿宋_GB2312" w:cs="仿宋_GB2312"/>
          <w:sz w:val="32"/>
          <w:szCs w:val="32"/>
          <w:lang w:val="en-US" w:eastAsia="zh-CN"/>
        </w:rPr>
        <w:t>碧桂园</w:t>
      </w:r>
      <w:r>
        <w:rPr>
          <w:rFonts w:hint="eastAsia" w:ascii="Times New Roman" w:hAnsi="Times New Roman" w:eastAsia="仿宋_GB2312" w:cs="仿宋_GB2312"/>
          <w:sz w:val="32"/>
          <w:szCs w:val="32"/>
        </w:rPr>
        <w:t>一糖厂一带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的居民子女</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6" w:lineRule="exact"/>
        <w:ind w:left="0" w:leftChars="0" w:right="0" w:rightChars="0" w:firstLine="643"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县明德小学</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sz w:val="32"/>
          <w:szCs w:val="32"/>
        </w:rPr>
        <w:t>招收迎宾路福源商城小区以北</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含福源商城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、滨江明珠花苑小区以北</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含滨江明珠小区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一南雄村五里桥屯</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李家寨屯、石化洞屯、樟峡村小水屯、龙友屯</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塘堡村江西村屯</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湾里村上台屯、塘岸屯的居民子女以及接收塘堡小学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户籍为洪山堡屯、上塘屯、下塘屯、高坪屯</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的三年级学生。</w:t>
      </w:r>
    </w:p>
    <w:p>
      <w:pPr>
        <w:keepNext w:val="0"/>
        <w:keepLines w:val="0"/>
        <w:pageBreakBefore w:val="0"/>
        <w:widowControl w:val="0"/>
        <w:kinsoku/>
        <w:wordWrap/>
        <w:overflowPunct/>
        <w:topLinePunct w:val="0"/>
        <w:autoSpaceDE/>
        <w:autoSpaceDN/>
        <w:bidi w:val="0"/>
        <w:adjustRightInd/>
        <w:snapToGrid/>
        <w:spacing w:line="546" w:lineRule="exact"/>
        <w:ind w:left="0" w:leftChars="0" w:right="0" w:rightChars="0" w:firstLine="643" w:firstLineChars="200"/>
        <w:jc w:val="both"/>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rPr>
        <w:t>县第二明德小学</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sz w:val="32"/>
          <w:szCs w:val="32"/>
        </w:rPr>
        <w:t>招收以茅江桥头的铁路为界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铁路以东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包括南雄村、良佳寨、渔村、塔脚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渔排上</w:t>
      </w:r>
      <w:r>
        <w:rPr>
          <w:rFonts w:hint="eastAsia" w:ascii="Times New Roman" w:hAnsi="Times New Roman" w:eastAsia="仿宋_GB2312" w:cs="仿宋_GB2312"/>
          <w:sz w:val="32"/>
          <w:szCs w:val="32"/>
        </w:rPr>
        <w:t>一带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的居民子女以及永福镇撤点并校后需要安排的四合、泡口等村的高年级学生</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6" w:lineRule="exact"/>
        <w:ind w:left="0" w:leftChars="0" w:right="0" w:rightChars="0" w:firstLine="643"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lang w:val="en-US" w:eastAsia="zh-CN"/>
        </w:rPr>
        <w:t>永福镇坪岭小学：</w:t>
      </w:r>
      <w:r>
        <w:rPr>
          <w:rFonts w:hint="eastAsia" w:ascii="Times New Roman" w:hAnsi="Times New Roman" w:eastAsia="仿宋_GB2312" w:cs="仿宋_GB2312"/>
          <w:b w:val="0"/>
          <w:bCs w:val="0"/>
          <w:sz w:val="32"/>
          <w:szCs w:val="32"/>
          <w:lang w:val="en-US" w:eastAsia="zh-CN"/>
        </w:rPr>
        <w:t>除招收学区范围内永福镇籍学生外，就近招收</w:t>
      </w:r>
      <w:r>
        <w:rPr>
          <w:rFonts w:hint="eastAsia" w:ascii="Times New Roman" w:hAnsi="Times New Roman" w:eastAsia="仿宋_GB2312" w:cs="仿宋_GB2312"/>
          <w:sz w:val="32"/>
          <w:szCs w:val="32"/>
        </w:rPr>
        <w:t>坪岭</w:t>
      </w:r>
      <w:r>
        <w:rPr>
          <w:rFonts w:hint="eastAsia" w:ascii="Times New Roman" w:hAnsi="Times New Roman" w:eastAsia="仿宋_GB2312" w:cs="仿宋_GB2312"/>
          <w:sz w:val="32"/>
          <w:szCs w:val="32"/>
          <w:lang w:val="en-US" w:eastAsia="zh-CN"/>
        </w:rPr>
        <w:t>安置小区</w:t>
      </w:r>
      <w:r>
        <w:rPr>
          <w:rFonts w:hint="eastAsia" w:ascii="Times New Roman" w:hAnsi="Times New Roman" w:eastAsia="仿宋_GB2312" w:cs="仿宋_GB2312"/>
          <w:sz w:val="32"/>
          <w:szCs w:val="32"/>
        </w:rPr>
        <w:t>的</w:t>
      </w:r>
      <w:r>
        <w:rPr>
          <w:rFonts w:hint="eastAsia" w:ascii="Times New Roman" w:hAnsi="Times New Roman" w:eastAsia="仿宋_GB2312" w:cs="仿宋_GB2312"/>
          <w:sz w:val="32"/>
          <w:szCs w:val="32"/>
          <w:lang w:val="en-US" w:eastAsia="zh-CN"/>
        </w:rPr>
        <w:t>脱贫</w:t>
      </w:r>
      <w:r>
        <w:rPr>
          <w:rFonts w:hint="eastAsia" w:ascii="Times New Roman" w:hAnsi="Times New Roman" w:eastAsia="仿宋_GB2312" w:cs="仿宋_GB2312"/>
          <w:sz w:val="32"/>
          <w:szCs w:val="32"/>
        </w:rPr>
        <w:t>户居民子女</w:t>
      </w:r>
      <w:r>
        <w:rPr>
          <w:rFonts w:hint="eastAsia" w:ascii="Times New Roman" w:hAnsi="Times New Roman" w:eastAsia="仿宋_GB2312" w:cs="仿宋_GB2312"/>
          <w:sz w:val="32"/>
          <w:szCs w:val="32"/>
          <w:lang w:val="en-US" w:eastAsia="zh-CN"/>
        </w:rPr>
        <w:t>及符合条件（有合法稳定职业，合法住所，简称“双合法”，下同）外来务工人员随迁子女</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招生录取办法</w:t>
      </w:r>
    </w:p>
    <w:p>
      <w:pPr>
        <w:keepNext w:val="0"/>
        <w:keepLines w:val="0"/>
        <w:pageBreakBefore w:val="0"/>
        <w:widowControl w:val="0"/>
        <w:kinsoku/>
        <w:wordWrap/>
        <w:overflowPunct/>
        <w:topLinePunct w:val="0"/>
        <w:autoSpaceDE/>
        <w:autoSpaceDN/>
        <w:bidi w:val="0"/>
        <w:adjustRightInd/>
        <w:snapToGrid/>
        <w:spacing w:line="546" w:lineRule="exact"/>
        <w:ind w:left="0" w:leftChars="0" w:right="0" w:rightChars="0" w:firstLine="643" w:firstLineChars="200"/>
        <w:jc w:val="both"/>
        <w:textAlignment w:val="auto"/>
        <w:outlineLvl w:val="9"/>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1.直接录取</w:t>
      </w:r>
    </w:p>
    <w:p>
      <w:pPr>
        <w:keepNext w:val="0"/>
        <w:keepLines w:val="0"/>
        <w:pageBreakBefore w:val="0"/>
        <w:widowControl w:val="0"/>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符合条件的报名学生数小于或等于相应招生范围内招生计划数的学校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直接录取全部报名学生</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6" w:lineRule="exact"/>
        <w:ind w:left="0" w:leftChars="0" w:right="0" w:rightChars="0" w:firstLine="643" w:firstLineChars="200"/>
        <w:jc w:val="both"/>
        <w:textAlignment w:val="auto"/>
        <w:outlineLvl w:val="9"/>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2.</w:t>
      </w:r>
      <w:r>
        <w:rPr>
          <w:rFonts w:hint="eastAsia" w:ascii="Times New Roman" w:hAnsi="Times New Roman" w:eastAsia="仿宋_GB2312" w:cs="仿宋_GB2312"/>
          <w:b/>
          <w:bCs/>
          <w:sz w:val="32"/>
          <w:szCs w:val="32"/>
          <w:lang w:val="en-US" w:eastAsia="zh-CN"/>
        </w:rPr>
        <w:t>电脑随机派位</w:t>
      </w:r>
      <w:r>
        <w:rPr>
          <w:rFonts w:hint="eastAsia" w:ascii="Times New Roman" w:hAnsi="Times New Roman" w:eastAsia="仿宋_GB2312" w:cs="仿宋_GB2312"/>
          <w:b/>
          <w:bCs/>
          <w:sz w:val="32"/>
          <w:szCs w:val="32"/>
        </w:rPr>
        <w:t>录取</w:t>
      </w:r>
    </w:p>
    <w:p>
      <w:pPr>
        <w:keepNext w:val="0"/>
        <w:keepLines w:val="0"/>
        <w:pageBreakBefore w:val="0"/>
        <w:widowControl w:val="0"/>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辖区内符合条件的报名学生数超出相关学校招生计划数时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采取</w:t>
      </w:r>
      <w:r>
        <w:rPr>
          <w:rFonts w:hint="eastAsia" w:ascii="Times New Roman" w:hAnsi="Times New Roman" w:eastAsia="仿宋_GB2312" w:cs="仿宋_GB2312"/>
          <w:b w:val="0"/>
          <w:bCs w:val="0"/>
          <w:sz w:val="32"/>
          <w:szCs w:val="32"/>
          <w:lang w:val="en-US" w:eastAsia="zh-CN"/>
        </w:rPr>
        <w:t>电脑随机派位</w:t>
      </w:r>
      <w:r>
        <w:rPr>
          <w:rFonts w:hint="eastAsia" w:ascii="Times New Roman" w:hAnsi="Times New Roman" w:eastAsia="仿宋_GB2312" w:cs="仿宋_GB2312"/>
          <w:sz w:val="32"/>
          <w:szCs w:val="32"/>
        </w:rPr>
        <w:t>方式对学生进行录取。录取过程要邀请公证机构、</w:t>
      </w:r>
      <w:r>
        <w:rPr>
          <w:rFonts w:hint="eastAsia" w:ascii="Times New Roman" w:hAnsi="Times New Roman" w:eastAsia="仿宋_GB2312" w:cs="仿宋_GB2312"/>
          <w:sz w:val="32"/>
          <w:szCs w:val="32"/>
          <w:lang w:val="en-US" w:eastAsia="zh-CN"/>
        </w:rPr>
        <w:t>中小学教师代表</w:t>
      </w:r>
      <w:r>
        <w:rPr>
          <w:rFonts w:hint="eastAsia" w:ascii="Times New Roman" w:hAnsi="Times New Roman" w:eastAsia="仿宋_GB2312" w:cs="仿宋_GB2312"/>
          <w:sz w:val="32"/>
          <w:szCs w:val="32"/>
        </w:rPr>
        <w:t>和学生家长代表等参与监督</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6" w:lineRule="exact"/>
        <w:ind w:left="0" w:leftChars="0" w:right="0" w:rightChars="0" w:firstLine="643" w:firstLineChars="200"/>
        <w:jc w:val="both"/>
        <w:textAlignment w:val="auto"/>
        <w:outlineLvl w:val="9"/>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3.分流录取</w:t>
      </w:r>
      <w:r>
        <w:rPr>
          <w:rFonts w:hint="eastAsia" w:ascii="Times New Roman" w:hAnsi="Times New Roman" w:eastAsia="仿宋_GB2312" w:cs="仿宋_GB2312"/>
          <w:b/>
          <w:bCs/>
          <w:sz w:val="32"/>
          <w:szCs w:val="32"/>
          <w:lang w:val="en-US" w:eastAsia="zh-CN"/>
        </w:rPr>
        <w:t>及分流办法</w:t>
      </w:r>
    </w:p>
    <w:p>
      <w:pPr>
        <w:keepNext w:val="0"/>
        <w:keepLines w:val="0"/>
        <w:pageBreakBefore w:val="0"/>
        <w:widowControl w:val="0"/>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val="0"/>
          <w:bCs w:val="0"/>
          <w:sz w:val="32"/>
          <w:szCs w:val="32"/>
          <w:lang w:val="en-US" w:eastAsia="zh-CN"/>
        </w:rPr>
        <w:t>向阳小学和县一小完成招生录取任务</w:t>
      </w:r>
      <w:r>
        <w:rPr>
          <w:rFonts w:hint="eastAsia" w:ascii="Times New Roman" w:hAnsi="Times New Roman" w:eastAsia="仿宋_GB2312" w:cs="仿宋_GB2312"/>
          <w:sz w:val="32"/>
          <w:szCs w:val="32"/>
        </w:rPr>
        <w:t>后未能录取的学生</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按分流程序分流到</w:t>
      </w:r>
      <w:r>
        <w:rPr>
          <w:rFonts w:hint="eastAsia" w:ascii="Times New Roman" w:hAnsi="Times New Roman" w:eastAsia="仿宋_GB2312" w:cs="仿宋_GB2312"/>
          <w:sz w:val="32"/>
          <w:szCs w:val="32"/>
          <w:lang w:val="en-US" w:eastAsia="zh-CN"/>
        </w:rPr>
        <w:t>明德小学和第二明德小学</w:t>
      </w:r>
      <w:r>
        <w:rPr>
          <w:rFonts w:hint="eastAsia" w:ascii="Times New Roman" w:hAnsi="Times New Roman" w:eastAsia="仿宋_GB2312" w:cs="仿宋_GB2312"/>
          <w:sz w:val="32"/>
          <w:szCs w:val="32"/>
        </w:rPr>
        <w:t>学校录取</w:t>
      </w:r>
      <w:r>
        <w:rPr>
          <w:rFonts w:hint="eastAsia" w:ascii="Times New Roman" w:hAnsi="Times New Roman"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向阳小学完成学生招录计划后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未被录取的学生</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分流到</w:t>
      </w:r>
      <w:r>
        <w:rPr>
          <w:rFonts w:hint="eastAsia" w:ascii="Times New Roman" w:hAnsi="Times New Roman" w:eastAsia="仿宋_GB2312" w:cs="仿宋_GB2312"/>
          <w:sz w:val="32"/>
          <w:szCs w:val="32"/>
          <w:lang w:val="en-US" w:eastAsia="zh-CN"/>
        </w:rPr>
        <w:t>县</w:t>
      </w:r>
      <w:r>
        <w:rPr>
          <w:rFonts w:hint="eastAsia" w:ascii="Times New Roman" w:hAnsi="Times New Roman" w:eastAsia="仿宋_GB2312" w:cs="仿宋_GB2312"/>
          <w:sz w:val="32"/>
          <w:szCs w:val="32"/>
        </w:rPr>
        <w:t>明德小学</w:t>
      </w:r>
      <w:r>
        <w:rPr>
          <w:rFonts w:hint="eastAsia" w:ascii="Times New Roman" w:hAnsi="Times New Roman"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（2）县一小</w:t>
      </w:r>
      <w:r>
        <w:rPr>
          <w:rFonts w:hint="eastAsia" w:ascii="Times New Roman" w:hAnsi="Times New Roman" w:eastAsia="仿宋_GB2312" w:cs="仿宋_GB2312"/>
          <w:sz w:val="32"/>
          <w:szCs w:val="32"/>
        </w:rPr>
        <w:t>完成学生招录计划后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未被录取的学生</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分流到</w:t>
      </w:r>
      <w:r>
        <w:rPr>
          <w:rFonts w:hint="eastAsia" w:ascii="Times New Roman" w:hAnsi="Times New Roman" w:eastAsia="仿宋_GB2312" w:cs="仿宋_GB2312"/>
          <w:sz w:val="32"/>
          <w:szCs w:val="32"/>
          <w:lang w:val="en-US" w:eastAsia="zh-CN"/>
        </w:rPr>
        <w:t>第二明德小学</w:t>
      </w:r>
      <w:r>
        <w:rPr>
          <w:rFonts w:hint="eastAsia" w:ascii="Times New Roman" w:hAnsi="Times New Roman" w:eastAsia="仿宋_GB2312" w:cs="仿宋_GB2312"/>
          <w:sz w:val="32"/>
          <w:szCs w:val="32"/>
        </w:rPr>
        <w:t>入学</w:t>
      </w:r>
      <w:r>
        <w:rPr>
          <w:rFonts w:hint="eastAsia" w:ascii="Times New Roman" w:hAnsi="Times New Roman"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以上分流完成后，仍有未被录取的学生，再安排到有剩余学位的明德小学或第二明德小学录取。</w:t>
      </w: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（4）县直五所小学完成招生计划后，城区范围内如仍有未被录取的学生，分流至坪岭小学入学。</w:t>
      </w:r>
    </w:p>
    <w:p>
      <w:pPr>
        <w:keepNext w:val="0"/>
        <w:keepLines w:val="0"/>
        <w:pageBreakBefore w:val="0"/>
        <w:widowControl w:val="0"/>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（5）坪岭小学</w:t>
      </w:r>
      <w:r>
        <w:rPr>
          <w:rFonts w:hint="eastAsia" w:ascii="Times New Roman" w:hAnsi="Times New Roman" w:eastAsia="仿宋_GB2312" w:cs="仿宋_GB2312"/>
          <w:sz w:val="32"/>
          <w:szCs w:val="32"/>
        </w:rPr>
        <w:t>完成招生计划后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如</w:t>
      </w:r>
      <w:r>
        <w:rPr>
          <w:rFonts w:hint="eastAsia" w:ascii="Times New Roman" w:hAnsi="Times New Roman" w:eastAsia="仿宋_GB2312" w:cs="仿宋_GB2312"/>
          <w:sz w:val="32"/>
          <w:szCs w:val="32"/>
          <w:lang w:val="en-US" w:eastAsia="zh-CN"/>
        </w:rPr>
        <w:t>城区范围</w:t>
      </w:r>
      <w:r>
        <w:rPr>
          <w:rFonts w:hint="eastAsia" w:ascii="Times New Roman" w:hAnsi="Times New Roman" w:eastAsia="仿宋_GB2312" w:cs="仿宋_GB2312"/>
          <w:sz w:val="32"/>
          <w:szCs w:val="32"/>
        </w:rPr>
        <w:t>内仍有未被录取的学生</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按相对就近入学的原则由县教育局统筹</w:t>
      </w:r>
      <w:r>
        <w:rPr>
          <w:rFonts w:hint="eastAsia" w:ascii="Times New Roman" w:hAnsi="Times New Roman" w:eastAsia="仿宋_GB2312" w:cs="仿宋_GB2312"/>
          <w:sz w:val="32"/>
          <w:szCs w:val="32"/>
          <w:lang w:val="en-US" w:eastAsia="zh-CN"/>
        </w:rPr>
        <w:t>安排</w:t>
      </w:r>
      <w:r>
        <w:rPr>
          <w:rFonts w:hint="eastAsia" w:ascii="Times New Roman" w:hAnsi="Times New Roman" w:eastAsia="仿宋_GB2312" w:cs="仿宋_GB2312"/>
          <w:sz w:val="32"/>
          <w:szCs w:val="32"/>
        </w:rPr>
        <w:t>到湾里小学或上潘小学就读</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四、</w:t>
      </w:r>
      <w:r>
        <w:rPr>
          <w:rFonts w:hint="eastAsia" w:ascii="黑体" w:hAnsi="黑体" w:eastAsia="黑体" w:cs="黑体"/>
          <w:b w:val="0"/>
          <w:bCs w:val="0"/>
          <w:sz w:val="32"/>
          <w:szCs w:val="32"/>
          <w:lang w:val="en-US" w:eastAsia="zh-CN"/>
        </w:rPr>
        <w:t>县直小学及坪岭小学</w:t>
      </w:r>
      <w:r>
        <w:rPr>
          <w:rFonts w:hint="eastAsia" w:ascii="黑体" w:hAnsi="黑体" w:eastAsia="黑体" w:cs="黑体"/>
          <w:b w:val="0"/>
          <w:bCs w:val="0"/>
          <w:sz w:val="32"/>
          <w:szCs w:val="32"/>
        </w:rPr>
        <w:t>招生</w:t>
      </w:r>
      <w:r>
        <w:rPr>
          <w:rFonts w:hint="eastAsia" w:ascii="黑体" w:hAnsi="黑体" w:eastAsia="黑体" w:cs="黑体"/>
          <w:b w:val="0"/>
          <w:bCs w:val="0"/>
          <w:sz w:val="32"/>
          <w:szCs w:val="32"/>
          <w:lang w:val="en-US" w:eastAsia="zh-CN"/>
        </w:rPr>
        <w:t>报名</w:t>
      </w:r>
      <w:r>
        <w:rPr>
          <w:rFonts w:hint="eastAsia" w:ascii="黑体" w:hAnsi="黑体" w:eastAsia="黑体" w:cs="黑体"/>
          <w:b w:val="0"/>
          <w:bCs w:val="0"/>
          <w:sz w:val="32"/>
          <w:szCs w:val="32"/>
        </w:rPr>
        <w:t>时间及录取</w:t>
      </w:r>
      <w:r>
        <w:rPr>
          <w:rFonts w:hint="eastAsia" w:ascii="黑体" w:hAnsi="黑体" w:eastAsia="黑体" w:cs="黑体"/>
          <w:b w:val="0"/>
          <w:bCs w:val="0"/>
          <w:sz w:val="32"/>
          <w:szCs w:val="32"/>
          <w:lang w:val="en-US" w:eastAsia="zh-CN"/>
        </w:rPr>
        <w:t>程序</w:t>
      </w: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分批次</w:t>
      </w:r>
      <w:r>
        <w:rPr>
          <w:rFonts w:hint="eastAsia" w:ascii="楷体_GB2312" w:hAnsi="楷体_GB2312" w:eastAsia="楷体_GB2312" w:cs="楷体_GB2312"/>
          <w:sz w:val="32"/>
          <w:szCs w:val="32"/>
          <w:lang w:val="en-US" w:eastAsia="zh-CN"/>
        </w:rPr>
        <w:t>报名</w:t>
      </w:r>
      <w:r>
        <w:rPr>
          <w:rFonts w:hint="eastAsia" w:ascii="楷体_GB2312" w:hAnsi="楷体_GB2312" w:eastAsia="楷体_GB2312" w:cs="楷体_GB2312"/>
          <w:sz w:val="32"/>
          <w:szCs w:val="32"/>
        </w:rPr>
        <w:t>录取</w:t>
      </w: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ind w:left="0" w:leftChars="0" w:right="0" w:rightChars="0" w:firstLine="643" w:firstLineChars="200"/>
        <w:jc w:val="both"/>
        <w:textAlignment w:val="auto"/>
        <w:outlineLvl w:val="9"/>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第一批招生报名时间</w:t>
      </w: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b w:val="0"/>
          <w:bCs w:val="0"/>
          <w:sz w:val="32"/>
          <w:szCs w:val="32"/>
          <w:lang w:val="en-US" w:eastAsia="zh-CN"/>
        </w:rPr>
        <w:t>7</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向阳小学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县一小</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明德小学、第二明德小学</w:t>
      </w:r>
      <w:r>
        <w:rPr>
          <w:rFonts w:hint="eastAsia" w:ascii="Times New Roman" w:hAnsi="Times New Roman" w:eastAsia="仿宋_GB2312" w:cs="仿宋_GB2312"/>
          <w:sz w:val="32"/>
          <w:szCs w:val="32"/>
        </w:rPr>
        <w:t>接受辖区内学生法定监护人</w:t>
      </w:r>
      <w:r>
        <w:rPr>
          <w:rFonts w:hint="eastAsia" w:ascii="Times New Roman" w:hAnsi="Times New Roman" w:eastAsia="仿宋_GB2312" w:cs="仿宋_GB2312"/>
          <w:sz w:val="32"/>
          <w:szCs w:val="32"/>
          <w:lang w:val="en-US" w:eastAsia="zh-CN"/>
        </w:rPr>
        <w:t>和学生本人</w:t>
      </w:r>
      <w:r>
        <w:rPr>
          <w:rFonts w:hint="eastAsia" w:ascii="Times New Roman" w:hAnsi="Times New Roman" w:eastAsia="仿宋_GB2312" w:cs="仿宋_GB2312"/>
          <w:sz w:val="32"/>
          <w:szCs w:val="32"/>
        </w:rPr>
        <w:t>有</w:t>
      </w:r>
      <w:r>
        <w:rPr>
          <w:rFonts w:hint="eastAsia" w:ascii="Times New Roman" w:hAnsi="Times New Roman" w:eastAsia="仿宋_GB2312" w:cs="仿宋_GB2312"/>
          <w:sz w:val="32"/>
          <w:szCs w:val="32"/>
          <w:lang w:val="en-US" w:eastAsia="zh-CN"/>
        </w:rPr>
        <w:t>城区</w:t>
      </w:r>
      <w:r>
        <w:rPr>
          <w:rFonts w:hint="eastAsia" w:ascii="Times New Roman" w:hAnsi="Times New Roman" w:eastAsia="仿宋_GB2312" w:cs="仿宋_GB2312"/>
          <w:sz w:val="32"/>
          <w:szCs w:val="32"/>
        </w:rPr>
        <w:t>户口的学生报名</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户口迁入时间截止至2024年6月30日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坪岭小学接受本村学生和坪岭安置小区脱贫户居民子女报名</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日</w:t>
      </w:r>
      <w:r>
        <w:rPr>
          <w:rFonts w:hint="eastAsia" w:ascii="Times New Roman" w:hAnsi="Times New Roman" w:eastAsia="仿宋_GB2312" w:cs="仿宋_GB2312"/>
          <w:sz w:val="32"/>
          <w:szCs w:val="32"/>
          <w:lang w:val="en-US" w:eastAsia="zh-CN"/>
        </w:rPr>
        <w:t>根据程序进行</w:t>
      </w:r>
      <w:r>
        <w:rPr>
          <w:rFonts w:hint="eastAsia" w:ascii="Times New Roman" w:hAnsi="Times New Roman" w:eastAsia="仿宋_GB2312" w:cs="仿宋_GB2312"/>
          <w:sz w:val="32"/>
          <w:szCs w:val="32"/>
        </w:rPr>
        <w:t>录取。</w:t>
      </w:r>
    </w:p>
    <w:p>
      <w:pPr>
        <w:keepNext w:val="0"/>
        <w:keepLines w:val="0"/>
        <w:pageBreakBefore w:val="0"/>
        <w:widowControl w:val="0"/>
        <w:kinsoku/>
        <w:wordWrap/>
        <w:overflowPunct/>
        <w:topLinePunct w:val="0"/>
        <w:autoSpaceDE/>
        <w:autoSpaceDN/>
        <w:bidi w:val="0"/>
        <w:adjustRightInd/>
        <w:snapToGrid/>
        <w:spacing w:line="546" w:lineRule="exact"/>
        <w:ind w:right="0" w:rightChars="0"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第二批招生报名时间</w:t>
      </w:r>
    </w:p>
    <w:p>
      <w:pPr>
        <w:keepNext w:val="0"/>
        <w:keepLines w:val="0"/>
        <w:pageBreakBefore w:val="0"/>
        <w:widowControl w:val="0"/>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7月</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向阳小学</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县一小</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明德小学、第二明德小学如有剩余学位，</w:t>
      </w:r>
      <w:r>
        <w:rPr>
          <w:rFonts w:hint="eastAsia" w:ascii="Times New Roman" w:hAnsi="Times New Roman" w:eastAsia="仿宋_GB2312" w:cs="仿宋_GB2312"/>
          <w:sz w:val="32"/>
          <w:szCs w:val="32"/>
        </w:rPr>
        <w:t>接受辖区内</w:t>
      </w:r>
      <w:r>
        <w:rPr>
          <w:rFonts w:hint="eastAsia" w:ascii="Times New Roman" w:hAnsi="Times New Roman" w:eastAsia="仿宋_GB2312" w:cs="仿宋_GB2312"/>
          <w:sz w:val="32"/>
          <w:szCs w:val="32"/>
          <w:lang w:val="en-US" w:eastAsia="zh-CN"/>
        </w:rPr>
        <w:t>学生法定监护人</w:t>
      </w:r>
      <w:r>
        <w:rPr>
          <w:rFonts w:hint="eastAsia" w:ascii="Times New Roman" w:hAnsi="Times New Roman" w:eastAsia="仿宋_GB2312" w:cs="仿宋_GB2312"/>
          <w:sz w:val="32"/>
          <w:szCs w:val="32"/>
        </w:rPr>
        <w:t>有产权房的学生报名</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7月</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日，</w:t>
      </w:r>
      <w:r>
        <w:rPr>
          <w:rFonts w:hint="eastAsia" w:ascii="Times New Roman" w:hAnsi="Times New Roman" w:eastAsia="仿宋_GB2312" w:cs="仿宋_GB2312"/>
          <w:sz w:val="32"/>
          <w:szCs w:val="32"/>
          <w:lang w:val="en-US" w:eastAsia="zh-CN"/>
        </w:rPr>
        <w:t>上述五所小学</w:t>
      </w:r>
      <w:r>
        <w:rPr>
          <w:rFonts w:hint="eastAsia" w:ascii="Times New Roman" w:hAnsi="Times New Roman" w:eastAsia="仿宋_GB2312" w:cs="仿宋_GB2312"/>
          <w:sz w:val="32"/>
          <w:szCs w:val="32"/>
        </w:rPr>
        <w:t>对报名学生</w:t>
      </w:r>
      <w:r>
        <w:rPr>
          <w:rFonts w:hint="eastAsia" w:ascii="Times New Roman" w:hAnsi="Times New Roman" w:eastAsia="仿宋_GB2312" w:cs="仿宋_GB2312"/>
          <w:sz w:val="32"/>
          <w:szCs w:val="32"/>
          <w:lang w:val="en-US" w:eastAsia="zh-CN"/>
        </w:rPr>
        <w:t>按程序</w:t>
      </w:r>
      <w:r>
        <w:rPr>
          <w:rFonts w:hint="eastAsia" w:ascii="Times New Roman" w:hAnsi="Times New Roman" w:eastAsia="仿宋_GB2312" w:cs="仿宋_GB2312"/>
          <w:sz w:val="32"/>
          <w:szCs w:val="32"/>
        </w:rPr>
        <w:t>进行录取。</w:t>
      </w: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ind w:right="0" w:rightChars="0" w:firstLine="643" w:firstLineChars="200"/>
        <w:jc w:val="both"/>
        <w:textAlignment w:val="auto"/>
        <w:outlineLvl w:val="9"/>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第三批招生时间</w:t>
      </w: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7月</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明德小学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第二明德小学</w:t>
      </w:r>
      <w:r>
        <w:rPr>
          <w:rFonts w:hint="eastAsia" w:ascii="Times New Roman" w:hAnsi="Times New Roman" w:eastAsia="仿宋_GB2312" w:cs="仿宋_GB2312"/>
          <w:sz w:val="32"/>
          <w:szCs w:val="32"/>
          <w:lang w:val="en-US" w:eastAsia="zh-CN"/>
        </w:rPr>
        <w:t>如有剩余学位，分别接受向阳学区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县一小学区</w:t>
      </w:r>
      <w:r>
        <w:rPr>
          <w:rFonts w:hint="eastAsia" w:ascii="Times New Roman" w:hAnsi="Times New Roman" w:eastAsia="仿宋_GB2312" w:cs="仿宋_GB2312"/>
          <w:sz w:val="32"/>
          <w:szCs w:val="32"/>
        </w:rPr>
        <w:t>未能录取的</w:t>
      </w:r>
      <w:r>
        <w:rPr>
          <w:rFonts w:hint="eastAsia" w:ascii="Times New Roman" w:hAnsi="Times New Roman" w:eastAsia="仿宋_GB2312" w:cs="仿宋_GB2312"/>
          <w:sz w:val="32"/>
          <w:szCs w:val="32"/>
          <w:lang w:val="en-US" w:eastAsia="zh-CN"/>
        </w:rPr>
        <w:t>学生法定监护人有产权房的</w:t>
      </w:r>
      <w:r>
        <w:rPr>
          <w:rFonts w:hint="eastAsia" w:ascii="Times New Roman" w:hAnsi="Times New Roman" w:eastAsia="仿宋_GB2312" w:cs="仿宋_GB2312"/>
          <w:sz w:val="32"/>
          <w:szCs w:val="32"/>
        </w:rPr>
        <w:t>学生</w:t>
      </w:r>
      <w:r>
        <w:rPr>
          <w:rFonts w:hint="eastAsia" w:ascii="Times New Roman" w:hAnsi="Times New Roman" w:eastAsia="仿宋_GB2312" w:cs="仿宋_GB2312"/>
          <w:sz w:val="32"/>
          <w:szCs w:val="32"/>
          <w:lang w:val="en-US" w:eastAsia="zh-CN"/>
        </w:rPr>
        <w:t>报名</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7月7日根据程序进行</w:t>
      </w:r>
      <w:r>
        <w:rPr>
          <w:rFonts w:hint="eastAsia" w:ascii="Times New Roman" w:hAnsi="Times New Roman" w:eastAsia="仿宋_GB2312" w:cs="仿宋_GB2312"/>
          <w:sz w:val="32"/>
          <w:szCs w:val="32"/>
        </w:rPr>
        <w:t>录取。</w:t>
      </w:r>
      <w:r>
        <w:rPr>
          <w:rFonts w:hint="eastAsia" w:ascii="Times New Roman" w:hAnsi="Times New Roman"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7月8日上午：明德小学或第二明德小学还有剩余学位，接受非分流学区有产权房的学生报名并录取，如非学区产权房学生报名后仍有剩余学位，7月8日下午，接受未被县直四所小学录取的城区有产权房学生及“双合法”外来务工人员随迁子女报名并按程序录取。</w:t>
      </w: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ind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家长报名注意事项</w:t>
      </w:r>
    </w:p>
    <w:p>
      <w:pPr>
        <w:keepNext w:val="0"/>
        <w:keepLines w:val="0"/>
        <w:pageBreakBefore w:val="0"/>
        <w:widowControl w:val="0"/>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家长必须按时到学校报名并提交真实有效材料</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各类型学生报名材料清单见附件6。</w:t>
      </w: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县城</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所小学中</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同一批次只能根据</w:t>
      </w:r>
      <w:r>
        <w:rPr>
          <w:rFonts w:hint="eastAsia" w:ascii="Times New Roman" w:hAnsi="Times New Roman" w:eastAsia="仿宋_GB2312" w:cs="仿宋_GB2312"/>
          <w:sz w:val="32"/>
          <w:szCs w:val="32"/>
          <w:lang w:val="en-US" w:eastAsia="zh-CN"/>
        </w:rPr>
        <w:t>户籍所在地或</w:t>
      </w:r>
      <w:r>
        <w:rPr>
          <w:rFonts w:hint="eastAsia" w:ascii="Times New Roman" w:hAnsi="Times New Roman" w:eastAsia="仿宋_GB2312" w:cs="仿宋_GB2312"/>
          <w:sz w:val="32"/>
          <w:szCs w:val="32"/>
        </w:rPr>
        <w:t>居住地情况选择一所</w:t>
      </w:r>
      <w:r>
        <w:rPr>
          <w:rFonts w:hint="eastAsia" w:ascii="Times New Roman" w:hAnsi="Times New Roman" w:eastAsia="仿宋_GB2312" w:cs="仿宋_GB2312"/>
          <w:sz w:val="32"/>
          <w:szCs w:val="32"/>
          <w:lang w:val="en-US" w:eastAsia="zh-CN"/>
        </w:rPr>
        <w:t>小学</w:t>
      </w:r>
      <w:r>
        <w:rPr>
          <w:rFonts w:hint="eastAsia" w:ascii="Times New Roman" w:hAnsi="Times New Roman" w:eastAsia="仿宋_GB2312" w:cs="仿宋_GB2312"/>
          <w:sz w:val="32"/>
          <w:szCs w:val="32"/>
        </w:rPr>
        <w:t>报名</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不得在不同学校同时报名。如提供虚假证明材料、多校同时报名或者逾期未报名</w:t>
      </w:r>
      <w:r>
        <w:rPr>
          <w:rFonts w:hint="eastAsia" w:ascii="Times New Roman" w:hAnsi="Times New Roman" w:eastAsia="仿宋_GB2312" w:cs="仿宋_GB2312"/>
          <w:sz w:val="32"/>
          <w:szCs w:val="32"/>
          <w:lang w:val="en-US" w:eastAsia="zh-CN"/>
        </w:rPr>
        <w:t>的，</w:t>
      </w:r>
      <w:r>
        <w:rPr>
          <w:rFonts w:hint="eastAsia" w:ascii="Times New Roman" w:hAnsi="Times New Roman" w:eastAsia="仿宋_GB2312" w:cs="仿宋_GB2312"/>
          <w:sz w:val="32"/>
          <w:szCs w:val="32"/>
        </w:rPr>
        <w:t>视为主动放弃录取资格</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由此造成孩子未能正常入学的</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由家长自己负责。</w:t>
      </w: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ind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）其他事项</w:t>
      </w: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明德小学和第二明德小学</w:t>
      </w:r>
      <w:r>
        <w:rPr>
          <w:rFonts w:hint="eastAsia" w:ascii="Times New Roman" w:hAnsi="Times New Roman" w:eastAsia="仿宋_GB2312" w:cs="仿宋_GB2312"/>
          <w:sz w:val="32"/>
          <w:szCs w:val="32"/>
          <w:lang w:val="en-US" w:eastAsia="zh-CN"/>
        </w:rPr>
        <w:t>的</w:t>
      </w:r>
      <w:r>
        <w:rPr>
          <w:rFonts w:hint="eastAsia" w:ascii="Times New Roman" w:hAnsi="Times New Roman" w:eastAsia="仿宋_GB2312" w:cs="仿宋_GB2312"/>
          <w:sz w:val="32"/>
          <w:szCs w:val="32"/>
        </w:rPr>
        <w:t>一年级新生</w:t>
      </w:r>
      <w:r>
        <w:rPr>
          <w:rFonts w:hint="eastAsia" w:ascii="Times New Roman" w:hAnsi="Times New Roman" w:eastAsia="仿宋_GB2312" w:cs="仿宋_GB2312"/>
          <w:sz w:val="32"/>
          <w:szCs w:val="32"/>
          <w:lang w:val="en-US" w:eastAsia="zh-CN"/>
        </w:rPr>
        <w:t>不提供</w:t>
      </w:r>
      <w:r>
        <w:rPr>
          <w:rFonts w:hint="eastAsia" w:ascii="Times New Roman" w:hAnsi="Times New Roman" w:eastAsia="仿宋_GB2312" w:cs="仿宋_GB2312"/>
          <w:sz w:val="32"/>
          <w:szCs w:val="32"/>
        </w:rPr>
        <w:t>寄宿</w:t>
      </w:r>
      <w:r>
        <w:rPr>
          <w:rFonts w:hint="eastAsia" w:ascii="Times New Roman" w:hAnsi="Times New Roman"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五、工作要求</w:t>
      </w: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一</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各学校根据教育局下达的招生计划</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制定</w:t>
      </w:r>
      <w:r>
        <w:rPr>
          <w:rFonts w:hint="eastAsia" w:ascii="Times New Roman" w:hAnsi="Times New Roman" w:eastAsia="仿宋_GB2312" w:cs="仿宋_GB2312"/>
          <w:sz w:val="32"/>
          <w:szCs w:val="32"/>
          <w:lang w:val="en-US" w:eastAsia="zh-CN"/>
        </w:rPr>
        <w:t>本</w:t>
      </w:r>
      <w:r>
        <w:rPr>
          <w:rFonts w:hint="eastAsia" w:ascii="Times New Roman" w:hAnsi="Times New Roman" w:eastAsia="仿宋_GB2312" w:cs="仿宋_GB2312"/>
          <w:sz w:val="32"/>
          <w:szCs w:val="32"/>
        </w:rPr>
        <w:t>校的招生简章</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并及时向社会公布</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内容包括招生入学政策、招生时间安排、区域划分、入学条件、报名流程、举报受理电话及信访接待地址等。各学校严格限制班额</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新入学年级不得出现大班额。</w:t>
      </w: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各学校要加大招生政策的宣传力度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采取多种形式</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让家长和社会各界充分了解招生政策和招生程序</w:t>
      </w:r>
      <w:r>
        <w:rPr>
          <w:rFonts w:hint="eastAsia" w:ascii="Times New Roman" w:hAnsi="Times New Roman"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各学校要牢固树立教育为人民服务的宗旨</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切实解决好招生工作中出现的突出问题</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确保招生工作的顺利进行。</w:t>
      </w: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四）由各辖区学校审核学生家长提供的各类报名材料，尤其对进城务工人员提供的务工就业证明和居住证明材料，严格把关，做好登记，对材料不全的，学校要组织专人入户核实。为确保招生工作有序开展，县教育局招生工作领导小组将派督导组进驻县直各小学，监督和指导各阶段招生工作，每批次符合录取条件的学生名单交教育局基教股备案后，方可公布。具体分工和工作要求详见附件5。</w:t>
      </w: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（五）</w:t>
      </w:r>
      <w:r>
        <w:rPr>
          <w:rFonts w:hint="eastAsia" w:ascii="Times New Roman" w:hAnsi="Times New Roman" w:eastAsia="仿宋_GB2312" w:cs="仿宋_GB2312"/>
          <w:sz w:val="32"/>
          <w:szCs w:val="32"/>
        </w:rPr>
        <w:t>健全招生监管与问责机制。在招生工作中严格执行相关法律法规和教育部关于普通中小学招生入学“十项严禁”纪律</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健全违规招生查处和责任追究机制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畅通违规举报和申诉受理渠道</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及时纠正和严肃查处各种违规违纪招生行为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对违规招生的学校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由教育行政部门责令限期整改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视情节严重程度分别给予警告、通报批评、取消评优评先资格等处罚。对违规违纪的个人按照干部管理权限</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并视情节轻重对校长和其他直接责任人员给予相应的党纪、政务处分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涉嫌违法犯罪的</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移交司法部门追究</w:t>
      </w:r>
      <w:r>
        <w:rPr>
          <w:rFonts w:hint="eastAsia" w:ascii="Times New Roman" w:hAnsi="Times New Roman" w:eastAsia="仿宋_GB2312" w:cs="仿宋_GB2312"/>
          <w:spacing w:val="-6"/>
          <w:sz w:val="32"/>
          <w:szCs w:val="32"/>
        </w:rPr>
        <w:t>法律责任。学校要主动接受社会监督</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rPr>
        <w:t>确保招生工作的公平、公正。</w:t>
      </w: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ind w:left="1918" w:leftChars="304" w:right="0" w:rightChars="0" w:hanging="1280" w:hangingChars="4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附件：1.</w:t>
      </w:r>
      <w:r>
        <w:rPr>
          <w:rFonts w:hint="eastAsia" w:ascii="Times New Roman" w:hAnsi="Times New Roman" w:eastAsia="仿宋_GB2312" w:cs="仿宋_GB2312"/>
          <w:spacing w:val="-11"/>
          <w:sz w:val="32"/>
          <w:szCs w:val="32"/>
          <w:lang w:val="en-US" w:eastAsia="zh-CN"/>
        </w:rPr>
        <w:t>永福县2024年义务教育学校招生工作领导小组成员名单</w:t>
      </w: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ind w:right="0" w:rightChars="0" w:firstLine="1600" w:firstLineChars="5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2.永福县2024年县直小学一年级新生招生计划表</w:t>
      </w: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ind w:left="1596" w:leftChars="760" w:right="0" w:rightChars="0" w:firstLine="0" w:firstLineChars="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3.永福</w:t>
      </w:r>
      <w:bookmarkStart w:id="0" w:name="_GoBack"/>
      <w:bookmarkEnd w:id="0"/>
      <w:r>
        <w:rPr>
          <w:rFonts w:hint="eastAsia" w:ascii="Times New Roman" w:hAnsi="Times New Roman" w:eastAsia="仿宋_GB2312" w:cs="仿宋_GB2312"/>
          <w:sz w:val="32"/>
          <w:szCs w:val="32"/>
          <w:lang w:val="en-US" w:eastAsia="zh-CN"/>
        </w:rPr>
        <w:t>县2024年县直小学招生报名信息表</w:t>
      </w: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ind w:left="1916" w:leftChars="760" w:right="0" w:rightChars="0" w:hanging="320" w:hangingChars="1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4.永福县2024年小学招生入学摇号录取实施细则</w:t>
      </w: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ind w:left="1916" w:leftChars="760" w:right="0" w:rightChars="0" w:hanging="320" w:hangingChars="1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pacing w:val="-23"/>
          <w:sz w:val="32"/>
          <w:szCs w:val="32"/>
          <w:lang w:val="en-US" w:eastAsia="zh-CN"/>
        </w:rPr>
        <w:t>2024年永福县教育局派驻县直小学招生工作督导组分工表</w:t>
      </w: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ind w:right="0" w:rightChars="0" w:firstLine="1600" w:firstLineChars="5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6.县直小学及坪岭小学报名材料清单</w:t>
      </w: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ind w:right="0" w:rightChars="0" w:firstLine="4800" w:firstLineChars="1500"/>
        <w:jc w:val="both"/>
        <w:textAlignment w:val="auto"/>
        <w:outlineLvl w:val="9"/>
        <w:rPr>
          <w:rFonts w:hint="eastAsia" w:ascii="Times New Roman" w:hAnsi="Times New Roman" w:eastAsia="仿宋_GB2312" w:cs="仿宋_GB2312"/>
          <w:sz w:val="32"/>
          <w:szCs w:val="32"/>
          <w:lang w:val="en-US" w:eastAsia="zh-CN"/>
        </w:rPr>
      </w:pP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ind w:right="0" w:rightChars="0" w:firstLine="5440" w:firstLineChars="17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永福县教育局</w:t>
      </w: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ind w:left="958" w:leftChars="456" w:right="0" w:rightChars="0" w:firstLine="4160" w:firstLineChars="13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仿宋_GB2312"/>
          <w:sz w:val="32"/>
          <w:szCs w:val="32"/>
          <w:lang w:val="en-US" w:eastAsia="zh-CN"/>
        </w:rPr>
        <w:t>2024年6月30日</w:t>
      </w:r>
    </w:p>
    <w:p>
      <w:pPr>
        <w:keepNext w:val="0"/>
        <w:keepLines w:val="0"/>
        <w:pageBreakBefore w:val="0"/>
        <w:widowControl w:val="0"/>
        <w:numPr>
          <w:ilvl w:val="0"/>
          <w:numId w:val="0"/>
        </w:numPr>
        <w:kinsoku/>
        <w:wordWrap/>
        <w:overflowPunct/>
        <w:topLinePunct w:val="0"/>
        <w:autoSpaceDE/>
        <w:autoSpaceDN/>
        <w:bidi w:val="0"/>
        <w:adjustRightInd/>
        <w:snapToGrid/>
        <w:spacing w:line="546"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（此件公开发布）</w:t>
      </w:r>
    </w:p>
    <w:p>
      <w:pPr>
        <w:rPr>
          <w:rFonts w:hint="default"/>
          <w:lang w:val="en-US" w:eastAsia="zh-CN"/>
        </w:rPr>
      </w:pPr>
    </w:p>
    <w:p>
      <w:pPr>
        <w:pStyle w:val="2"/>
        <w:ind w:left="0" w:leftChars="0" w:firstLine="0" w:firstLineChars="0"/>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ind w:left="0" w:leftChars="0" w:firstLine="0" w:firstLineChars="0"/>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tbl>
      <w:tblPr>
        <w:tblStyle w:val="8"/>
        <w:tblpPr w:leftFromText="180" w:rightFromText="180" w:vertAnchor="text" w:horzAnchor="page" w:tblpX="1525" w:tblpY="657"/>
        <w:tblOverlap w:val="never"/>
        <w:tblW w:w="9174"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17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0" w:hRule="atLeast"/>
        </w:trPr>
        <w:tc>
          <w:tcPr>
            <w:tcW w:w="9174" w:type="dxa"/>
            <w:tcBorders>
              <w:tl2br w:val="nil"/>
              <w:tr2bl w:val="nil"/>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rightChars="0"/>
              <w:jc w:val="left"/>
              <w:textAlignment w:val="auto"/>
              <w:outlineLvl w:val="9"/>
              <w:rPr>
                <w:rFonts w:hint="eastAsia" w:ascii="Times New Roman" w:hAnsi="Times New Roman" w:eastAsia="仿宋_GB2312" w:cs="仿宋_GB2312"/>
                <w:color w:val="000000"/>
                <w:kern w:val="0"/>
                <w:sz w:val="28"/>
                <w:szCs w:val="28"/>
                <w:vertAlign w:val="baseline"/>
                <w:lang w:val="en-US" w:eastAsia="zh-CN"/>
              </w:rPr>
            </w:pPr>
            <w:r>
              <w:rPr>
                <w:rFonts w:hint="eastAsia" w:ascii="Times New Roman" w:hAnsi="Times New Roman" w:eastAsia="仿宋_GB2312" w:cs="仿宋_GB2312"/>
                <w:color w:val="000000"/>
                <w:kern w:val="0"/>
                <w:sz w:val="28"/>
                <w:szCs w:val="28"/>
                <w:vertAlign w:val="baseline"/>
                <w:lang w:val="en-US" w:eastAsia="zh-CN"/>
              </w:rPr>
              <w:t>永福县教育局办公室                           2024年6月30日印</w:t>
            </w:r>
          </w:p>
        </w:tc>
      </w:tr>
    </w:tbl>
    <w:p>
      <w:pPr>
        <w:pStyle w:val="2"/>
        <w:ind w:left="0" w:leftChars="0" w:firstLine="0" w:firstLineChars="0"/>
        <w:rPr>
          <w:rFonts w:hint="eastAsia"/>
          <w:lang w:val="en-US" w:eastAsia="zh-CN"/>
        </w:rPr>
      </w:pPr>
    </w:p>
    <w:sectPr>
      <w:footerReference r:id="rId3" w:type="default"/>
      <w:pgSz w:w="11906" w:h="16838"/>
      <w:pgMar w:top="2098" w:right="1304" w:bottom="130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30648B"/>
    <w:rsid w:val="02D2148F"/>
    <w:rsid w:val="042D7684"/>
    <w:rsid w:val="0443576A"/>
    <w:rsid w:val="058D1D0F"/>
    <w:rsid w:val="05D70C48"/>
    <w:rsid w:val="06B34F81"/>
    <w:rsid w:val="0BE4053F"/>
    <w:rsid w:val="0D9B75E9"/>
    <w:rsid w:val="0E223F3C"/>
    <w:rsid w:val="0E8B2E5C"/>
    <w:rsid w:val="0EF77D1B"/>
    <w:rsid w:val="10FA0CF0"/>
    <w:rsid w:val="13EF07F3"/>
    <w:rsid w:val="167515FC"/>
    <w:rsid w:val="19BE1FEA"/>
    <w:rsid w:val="1B774483"/>
    <w:rsid w:val="1C2C1EDE"/>
    <w:rsid w:val="1D267248"/>
    <w:rsid w:val="1DB12645"/>
    <w:rsid w:val="1DBF593C"/>
    <w:rsid w:val="1E2B7563"/>
    <w:rsid w:val="1F335E16"/>
    <w:rsid w:val="1FDE563C"/>
    <w:rsid w:val="21415284"/>
    <w:rsid w:val="228E69BE"/>
    <w:rsid w:val="23CE1FED"/>
    <w:rsid w:val="25E66DE9"/>
    <w:rsid w:val="262805A9"/>
    <w:rsid w:val="276B152D"/>
    <w:rsid w:val="289A458C"/>
    <w:rsid w:val="2BB34844"/>
    <w:rsid w:val="2C340424"/>
    <w:rsid w:val="2C945D4E"/>
    <w:rsid w:val="2FDE025D"/>
    <w:rsid w:val="30F97A47"/>
    <w:rsid w:val="33D90116"/>
    <w:rsid w:val="34557314"/>
    <w:rsid w:val="345839E5"/>
    <w:rsid w:val="34A2545D"/>
    <w:rsid w:val="37906DB9"/>
    <w:rsid w:val="37D676A1"/>
    <w:rsid w:val="398C59F1"/>
    <w:rsid w:val="3A7D42C0"/>
    <w:rsid w:val="3B612171"/>
    <w:rsid w:val="3B9E5395"/>
    <w:rsid w:val="41C27A40"/>
    <w:rsid w:val="4330648B"/>
    <w:rsid w:val="445C5594"/>
    <w:rsid w:val="45790A55"/>
    <w:rsid w:val="45FB325E"/>
    <w:rsid w:val="4AB84FC8"/>
    <w:rsid w:val="4B410733"/>
    <w:rsid w:val="4BFC6A85"/>
    <w:rsid w:val="4D4C5F5A"/>
    <w:rsid w:val="4D8B55BC"/>
    <w:rsid w:val="4DB6591D"/>
    <w:rsid w:val="4F094CB8"/>
    <w:rsid w:val="4F372FAC"/>
    <w:rsid w:val="5148141A"/>
    <w:rsid w:val="533933BB"/>
    <w:rsid w:val="541F700E"/>
    <w:rsid w:val="543F1C9B"/>
    <w:rsid w:val="56F11679"/>
    <w:rsid w:val="56F3484F"/>
    <w:rsid w:val="583B79E7"/>
    <w:rsid w:val="58FE06CE"/>
    <w:rsid w:val="598336A4"/>
    <w:rsid w:val="59A51625"/>
    <w:rsid w:val="5EDC3257"/>
    <w:rsid w:val="5F9A64B7"/>
    <w:rsid w:val="61051317"/>
    <w:rsid w:val="6225202B"/>
    <w:rsid w:val="634D770F"/>
    <w:rsid w:val="65296164"/>
    <w:rsid w:val="65492100"/>
    <w:rsid w:val="654F5F7F"/>
    <w:rsid w:val="67731FB7"/>
    <w:rsid w:val="67AC3E70"/>
    <w:rsid w:val="68617338"/>
    <w:rsid w:val="690C55CD"/>
    <w:rsid w:val="6B382388"/>
    <w:rsid w:val="6B7F5DDE"/>
    <w:rsid w:val="6C875487"/>
    <w:rsid w:val="6CC41D8B"/>
    <w:rsid w:val="6D626112"/>
    <w:rsid w:val="6E1F0997"/>
    <w:rsid w:val="70F04564"/>
    <w:rsid w:val="72A537C5"/>
    <w:rsid w:val="768A4BA5"/>
    <w:rsid w:val="7A4D19CC"/>
    <w:rsid w:val="7DD93F05"/>
    <w:rsid w:val="7EAF3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style>
  <w:style w:type="paragraph" w:styleId="3">
    <w:name w:val="Body Text"/>
    <w:basedOn w:val="1"/>
    <w:next w:val="4"/>
    <w:qFormat/>
    <w:uiPriority w:val="1"/>
    <w:rPr>
      <w:rFonts w:ascii="宋体" w:hAnsi="宋体" w:eastAsia="宋体" w:cs="宋体"/>
      <w:sz w:val="33"/>
      <w:szCs w:val="33"/>
    </w:rPr>
  </w:style>
  <w:style w:type="paragraph" w:styleId="4">
    <w:name w:val="Title"/>
    <w:basedOn w:val="1"/>
    <w:next w:val="1"/>
    <w:qFormat/>
    <w:uiPriority w:val="0"/>
    <w:pPr>
      <w:spacing w:before="312" w:beforeLines="100" w:after="312" w:afterLines="100"/>
      <w:jc w:val="center"/>
      <w:outlineLvl w:val="0"/>
    </w:pPr>
    <w:rPr>
      <w:rFonts w:ascii="Arial" w:hAnsi="Arial" w:eastAsia="黑体" w:cs="Arial"/>
      <w:bCs/>
      <w:sz w:val="44"/>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12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2021-05-14T03:05:00Z</dcterms:created>
  <dc:creator>Administrator</dc:creator>
  <cp:lastModifiedBy>Administrator永福县教育局</cp:lastModifiedBy>
  <cp:lastPrinted>2024-07-01T10:06:49Z</cp:lastPrinted>
  <dcterms:modified xsi:type="dcterms:W3CDTF">2024-07-01T10:09:23Z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8E5B39495BA7417186449DFD5A8595B5</vt:lpwstr>
  </property>
</Properties>
</file>