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adjustRightInd/>
        <w:snapToGrid/>
        <w:spacing w:line="586" w:lineRule="exact"/>
        <w:jc w:val="center"/>
        <w:textAlignment w:val="auto"/>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广西鑫渠工程咨询有限公司关于永福县部分公办中小学、幼儿园食堂物资配送供应商采购（项目编号：GLZC2024-G3-260027-GXXQ）公开招标公告</w:t>
      </w:r>
    </w:p>
    <w:bookmarkEnd w:id="0"/>
    <w:p>
      <w:pPr>
        <w:keepNext w:val="0"/>
        <w:keepLines w:val="0"/>
        <w:pageBreakBefore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rPr>
        <w:t xml:space="preserve">    </w:t>
      </w:r>
      <w:r>
        <w:rPr>
          <w:rFonts w:hint="eastAsia" w:ascii="仿宋_GB2312" w:hAnsi="仿宋_GB2312" w:eastAsia="仿宋_GB2312" w:cs="仿宋_GB2312"/>
          <w:sz w:val="32"/>
          <w:szCs w:val="32"/>
        </w:rPr>
        <w:t xml:space="preserve">项目概况                                                    </w:t>
      </w:r>
    </w:p>
    <w:p>
      <w:pPr>
        <w:keepNext w:val="0"/>
        <w:keepLines w:val="0"/>
        <w:pageBreakBefore w:val="0"/>
        <w:kinsoku/>
        <w:overflowPunct/>
        <w:topLinePunct w:val="0"/>
        <w:autoSpaceDE/>
        <w:autoSpaceDN/>
        <w:bidi w:val="0"/>
        <w:adjustRightInd/>
        <w:snapToGrid/>
        <w:spacing w:line="586" w:lineRule="exact"/>
        <w:textAlignment w:val="auto"/>
        <w:rPr>
          <w:rFonts w:hint="eastAsia"/>
        </w:rPr>
      </w:pPr>
      <w:r>
        <w:rPr>
          <w:rFonts w:hint="eastAsia" w:ascii="仿宋_GB2312" w:hAnsi="仿宋_GB2312" w:eastAsia="仿宋_GB2312" w:cs="仿宋_GB2312"/>
          <w:sz w:val="32"/>
          <w:szCs w:val="32"/>
        </w:rPr>
        <w:t xml:space="preserve">   永福县部分公办中小学、幼儿园食堂物资配送供应商采购招标项目的潜在投标人应在广西政府采购云平台（https://www.gcy.zfcg.gxzf.gov.cn/）在线申请获取招标文件，并于 2024年10月22日 09:30（北京时间）前递交投标文件。</w:t>
      </w:r>
      <w:r>
        <w:rPr>
          <w:rFonts w:hint="eastAsia"/>
        </w:rPr>
        <w:t xml:space="preserve">                                                </w:t>
      </w:r>
    </w:p>
    <w:p>
      <w:pPr>
        <w:keepNext w:val="0"/>
        <w:keepLines w:val="0"/>
        <w:pageBreakBefore w:val="0"/>
        <w:kinsoku/>
        <w:overflowPunct/>
        <w:topLinePunct w:val="0"/>
        <w:autoSpaceDE/>
        <w:autoSpaceDN/>
        <w:bidi w:val="0"/>
        <w:adjustRightInd/>
        <w:snapToGrid/>
        <w:spacing w:line="586" w:lineRule="exact"/>
        <w:textAlignment w:val="auto"/>
        <w:rPr>
          <w:rFonts w:hint="eastAsia"/>
        </w:rPr>
      </w:pPr>
      <w:r>
        <w:rPr>
          <w:rStyle w:val="5"/>
          <w:rFonts w:hint="eastAsia" w:ascii="黑体" w:hAnsi="黑体" w:eastAsia="黑体" w:cs="黑体"/>
          <w:i w:val="0"/>
          <w:caps w:val="0"/>
          <w:color w:val="000000"/>
          <w:spacing w:val="0"/>
          <w:kern w:val="0"/>
          <w:sz w:val="32"/>
          <w:szCs w:val="32"/>
          <w:lang w:val="en-US" w:eastAsia="zh-CN" w:bidi="ar"/>
        </w:rPr>
        <w:t xml:space="preserve">一、项目基本情况                                            </w:t>
      </w:r>
    </w:p>
    <w:p>
      <w:pPr>
        <w:keepNext w:val="0"/>
        <w:keepLines w:val="0"/>
        <w:pageBreakBefore w:val="0"/>
        <w:kinsoku/>
        <w:overflowPunct/>
        <w:topLinePunct w:val="0"/>
        <w:autoSpaceDE/>
        <w:autoSpaceDN/>
        <w:bidi w:val="0"/>
        <w:adjustRightInd/>
        <w:snapToGrid/>
        <w:spacing w:line="586" w:lineRule="exact"/>
        <w:textAlignment w:val="auto"/>
        <w:rPr>
          <w:rStyle w:val="5"/>
          <w:rFonts w:hint="eastAsia" w:ascii="黑体" w:hAnsi="黑体" w:eastAsia="黑体" w:cs="黑体"/>
          <w:i w:val="0"/>
          <w:caps w:val="0"/>
          <w:color w:val="000000"/>
          <w:spacing w:val="0"/>
          <w:kern w:val="0"/>
          <w:sz w:val="32"/>
          <w:szCs w:val="32"/>
          <w:lang w:val="en-US" w:eastAsia="zh-CN" w:bidi="ar"/>
        </w:rPr>
      </w:pPr>
      <w:r>
        <w:rPr>
          <w:rFonts w:hint="eastAsia"/>
        </w:rPr>
        <w:t xml:space="preserve">    </w:t>
      </w:r>
      <w:r>
        <w:rPr>
          <w:rFonts w:hint="eastAsia" w:ascii="仿宋_GB2312" w:hAnsi="仿宋_GB2312" w:eastAsia="仿宋_GB2312" w:cs="仿宋_GB2312"/>
          <w:sz w:val="32"/>
          <w:szCs w:val="32"/>
        </w:rPr>
        <w:t xml:space="preserve">项目编号：GLZC2024-G3-260027-GXXQ </w:t>
      </w:r>
    </w:p>
    <w:p>
      <w:pPr>
        <w:keepNext w:val="0"/>
        <w:keepLines w:val="0"/>
        <w:pageBreakBefore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Style w:val="5"/>
          <w:rFonts w:hint="eastAsia" w:ascii="黑体" w:hAnsi="黑体" w:eastAsia="黑体" w:cs="黑体"/>
          <w:i w:val="0"/>
          <w:caps w:val="0"/>
          <w:color w:val="000000"/>
          <w:spacing w:val="0"/>
          <w:kern w:val="0"/>
          <w:sz w:val="32"/>
          <w:szCs w:val="32"/>
          <w:lang w:val="en-US" w:eastAsia="zh-CN" w:bidi="ar"/>
        </w:rPr>
        <w:t xml:space="preserve">   </w:t>
      </w:r>
      <w:r>
        <w:rPr>
          <w:rStyle w:val="5"/>
          <w:rFonts w:hint="eastAsia" w:ascii="仿宋_GB2312" w:hAnsi="仿宋_GB2312" w:eastAsia="仿宋_GB2312" w:cs="仿宋_GB2312"/>
          <w:b w:val="0"/>
          <w:bCs/>
          <w:i w:val="0"/>
          <w:caps w:val="0"/>
          <w:color w:val="000000"/>
          <w:spacing w:val="0"/>
          <w:kern w:val="0"/>
          <w:sz w:val="32"/>
          <w:szCs w:val="32"/>
          <w:lang w:val="en-US" w:eastAsia="zh-CN" w:bidi="ar"/>
        </w:rPr>
        <w:t>项目</w:t>
      </w:r>
      <w:r>
        <w:rPr>
          <w:rFonts w:hint="eastAsia" w:ascii="仿宋_GB2312" w:hAnsi="仿宋_GB2312" w:eastAsia="仿宋_GB2312" w:cs="仿宋_GB2312"/>
          <w:sz w:val="32"/>
          <w:szCs w:val="32"/>
        </w:rPr>
        <w:t>名称：永福县部分公办中小学、幼儿园食堂物资配送供应商采购</w:t>
      </w:r>
    </w:p>
    <w:p>
      <w:pPr>
        <w:keepNext w:val="0"/>
        <w:keepLines w:val="0"/>
        <w:pageBreakBefore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预算总金额（元）：8000000  </w:t>
      </w:r>
    </w:p>
    <w:p>
      <w:pPr>
        <w:keepNext w:val="0"/>
        <w:keepLines w:val="0"/>
        <w:pageBreakBefore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采购需求：</w:t>
      </w:r>
    </w:p>
    <w:p>
      <w:pPr>
        <w:keepNext w:val="0"/>
        <w:keepLines w:val="0"/>
        <w:pageBreakBefore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标项名称:永福县部分公办中小学、幼儿园食堂物资配送供应商采购</w:t>
      </w:r>
    </w:p>
    <w:p>
      <w:pPr>
        <w:keepNext w:val="0"/>
        <w:keepLines w:val="0"/>
        <w:pageBreakBefore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数量:1</w:t>
      </w:r>
    </w:p>
    <w:p>
      <w:pPr>
        <w:keepNext w:val="0"/>
        <w:keepLines w:val="0"/>
        <w:pageBreakBefore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预算金额（元）:8000000</w:t>
      </w:r>
    </w:p>
    <w:p>
      <w:pPr>
        <w:keepNext w:val="0"/>
        <w:keepLines w:val="0"/>
        <w:pageBreakBefore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简要规格描述或项目基本概况介绍、用途：大米、肉、油、蔬菜、干货、调味品、蛋、冻品、包装食品等食堂物资配送，具体内容详见招标文件。</w:t>
      </w:r>
    </w:p>
    <w:p>
      <w:pPr>
        <w:keepNext w:val="0"/>
        <w:keepLines w:val="0"/>
        <w:pageBreakBefore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最高限价（如有）：8000000</w:t>
      </w:r>
    </w:p>
    <w:p>
      <w:pPr>
        <w:keepNext w:val="0"/>
        <w:keepLines w:val="0"/>
        <w:pageBreakBefore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合同履约期限：自合同签订之日起至2025年5月18日。</w:t>
      </w:r>
    </w:p>
    <w:p>
      <w:pPr>
        <w:keepNext w:val="0"/>
        <w:keepLines w:val="0"/>
        <w:pageBreakBefore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本标项（否）接受联合体投标</w:t>
      </w:r>
    </w:p>
    <w:p>
      <w:pPr>
        <w:keepNext w:val="0"/>
        <w:keepLines w:val="0"/>
        <w:pageBreakBefore w:val="0"/>
        <w:kinsoku/>
        <w:overflowPunct/>
        <w:topLinePunct w:val="0"/>
        <w:autoSpaceDE/>
        <w:autoSpaceDN/>
        <w:bidi w:val="0"/>
        <w:adjustRightInd/>
        <w:snapToGrid/>
        <w:spacing w:line="586" w:lineRule="exact"/>
        <w:textAlignment w:val="auto"/>
        <w:rPr>
          <w:rFonts w:hint="eastAsia"/>
        </w:rPr>
      </w:pPr>
      <w:r>
        <w:rPr>
          <w:rFonts w:hint="eastAsia" w:ascii="仿宋_GB2312" w:hAnsi="仿宋_GB2312" w:eastAsia="仿宋_GB2312" w:cs="仿宋_GB2312"/>
          <w:sz w:val="32"/>
          <w:szCs w:val="32"/>
        </w:rPr>
        <w:t>备注</w:t>
      </w:r>
      <w:r>
        <w:rPr>
          <w:rFonts w:hint="eastAsia"/>
        </w:rPr>
        <w:t>：</w:t>
      </w:r>
    </w:p>
    <w:p>
      <w:pPr>
        <w:keepNext w:val="0"/>
        <w:keepLines w:val="0"/>
        <w:pageBreakBefore w:val="0"/>
        <w:kinsoku/>
        <w:overflowPunct/>
        <w:topLinePunct w:val="0"/>
        <w:autoSpaceDE/>
        <w:autoSpaceDN/>
        <w:bidi w:val="0"/>
        <w:adjustRightInd/>
        <w:snapToGrid/>
        <w:spacing w:line="586" w:lineRule="exact"/>
        <w:textAlignment w:val="auto"/>
        <w:rPr>
          <w:rStyle w:val="5"/>
          <w:rFonts w:hint="eastAsia" w:ascii="黑体" w:hAnsi="黑体" w:eastAsia="黑体" w:cs="黑体"/>
          <w:i w:val="0"/>
          <w:caps w:val="0"/>
          <w:color w:val="000000"/>
          <w:spacing w:val="0"/>
          <w:kern w:val="0"/>
          <w:sz w:val="32"/>
          <w:szCs w:val="32"/>
          <w:lang w:val="en-US" w:eastAsia="zh-CN" w:bidi="ar"/>
        </w:rPr>
      </w:pPr>
      <w:r>
        <w:rPr>
          <w:rStyle w:val="5"/>
          <w:rFonts w:hint="eastAsia" w:ascii="黑体" w:hAnsi="黑体" w:eastAsia="黑体" w:cs="黑体"/>
          <w:i w:val="0"/>
          <w:caps w:val="0"/>
          <w:color w:val="000000"/>
          <w:spacing w:val="0"/>
          <w:kern w:val="0"/>
          <w:sz w:val="32"/>
          <w:szCs w:val="32"/>
          <w:lang w:val="en-US" w:eastAsia="zh-CN" w:bidi="ar"/>
        </w:rPr>
        <w:t>二、申请人的资格要求：</w:t>
      </w:r>
    </w:p>
    <w:p>
      <w:pPr>
        <w:keepNext w:val="0"/>
        <w:keepLines w:val="0"/>
        <w:pageBreakBefore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rPr>
        <w:t xml:space="preserve">   </w:t>
      </w:r>
      <w:r>
        <w:rPr>
          <w:rFonts w:hint="eastAsia" w:ascii="仿宋_GB2312" w:hAnsi="仿宋_GB2312" w:eastAsia="仿宋_GB2312" w:cs="仿宋_GB2312"/>
          <w:sz w:val="32"/>
          <w:szCs w:val="32"/>
        </w:rPr>
        <w:t xml:space="preserve"> 1.满足《中华人民共和国政府采购法》第二十二条规定；</w:t>
      </w:r>
    </w:p>
    <w:p>
      <w:pPr>
        <w:keepNext w:val="0"/>
        <w:keepLines w:val="0"/>
        <w:pageBreakBefore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落实政府采购政策需满足的资格要求：分标1：本项目专门面向中小企业采购,投标人须满足《政府采购促进中小企业发展管理办法》(财库〔2020〕46号)第二条规定；根据财政部、司法部关于政府采购支持监狱企业发展有关问题的通知（财库[2014]68号）及《关于促进残疾人就业政府采购政策的通知》（财库〔2017〕141号）的规定，监狱企业、残疾人福利单位视同小型、微型企业； </w:t>
      </w:r>
    </w:p>
    <w:p>
      <w:pPr>
        <w:keepNext w:val="0"/>
        <w:keepLines w:val="0"/>
        <w:pageBreakBefore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3.本项目的特定资格要求：</w:t>
      </w:r>
    </w:p>
    <w:p>
      <w:pPr>
        <w:keepNext w:val="0"/>
        <w:keepLines w:val="0"/>
        <w:pageBreakBefore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【分标1】</w:t>
      </w:r>
    </w:p>
    <w:p>
      <w:pPr>
        <w:keepNext w:val="0"/>
        <w:keepLines w:val="0"/>
        <w:pageBreakBefore w:val="0"/>
        <w:kinsoku/>
        <w:overflowPunct/>
        <w:topLinePunct w:val="0"/>
        <w:autoSpaceDE/>
        <w:autoSpaceDN/>
        <w:bidi w:val="0"/>
        <w:adjustRightInd/>
        <w:snapToGrid/>
        <w:spacing w:line="586" w:lineRule="exact"/>
        <w:textAlignment w:val="auto"/>
        <w:rPr>
          <w:rFonts w:hint="eastAsia"/>
        </w:rPr>
      </w:pPr>
      <w:r>
        <w:rPr>
          <w:rFonts w:hint="eastAsia" w:ascii="仿宋_GB2312" w:hAnsi="仿宋_GB2312" w:eastAsia="仿宋_GB2312" w:cs="仿宋_GB2312"/>
          <w:sz w:val="32"/>
          <w:szCs w:val="32"/>
        </w:rPr>
        <w:t xml:space="preserve">投标人具备有效的《食品经营许可证》。 </w:t>
      </w:r>
    </w:p>
    <w:p>
      <w:pPr>
        <w:keepNext w:val="0"/>
        <w:keepLines w:val="0"/>
        <w:pageBreakBefore w:val="0"/>
        <w:kinsoku/>
        <w:overflowPunct/>
        <w:topLinePunct w:val="0"/>
        <w:autoSpaceDE/>
        <w:autoSpaceDN/>
        <w:bidi w:val="0"/>
        <w:adjustRightInd/>
        <w:snapToGrid/>
        <w:spacing w:line="586" w:lineRule="exact"/>
        <w:textAlignment w:val="auto"/>
        <w:rPr>
          <w:rStyle w:val="5"/>
          <w:rFonts w:hint="eastAsia" w:ascii="黑体" w:hAnsi="黑体" w:eastAsia="黑体" w:cs="黑体"/>
          <w:i w:val="0"/>
          <w:caps w:val="0"/>
          <w:color w:val="000000"/>
          <w:spacing w:val="0"/>
          <w:kern w:val="0"/>
          <w:sz w:val="32"/>
          <w:szCs w:val="32"/>
          <w:lang w:val="en-US" w:eastAsia="zh-CN" w:bidi="ar"/>
        </w:rPr>
      </w:pPr>
      <w:r>
        <w:rPr>
          <w:rStyle w:val="5"/>
          <w:rFonts w:hint="eastAsia" w:ascii="黑体" w:hAnsi="黑体" w:eastAsia="黑体" w:cs="黑体"/>
          <w:i w:val="0"/>
          <w:caps w:val="0"/>
          <w:color w:val="000000"/>
          <w:spacing w:val="0"/>
          <w:kern w:val="0"/>
          <w:sz w:val="32"/>
          <w:szCs w:val="32"/>
          <w:lang w:val="en-US" w:eastAsia="zh-CN" w:bidi="ar"/>
        </w:rPr>
        <w:t xml:space="preserve">三、获取招标文件 </w:t>
      </w:r>
    </w:p>
    <w:p>
      <w:pPr>
        <w:keepNext w:val="0"/>
        <w:keepLines w:val="0"/>
        <w:pageBreakBefore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rPr>
        <w:t xml:space="preserve">   </w:t>
      </w:r>
      <w:r>
        <w:rPr>
          <w:rFonts w:hint="eastAsia" w:ascii="仿宋_GB2312" w:hAnsi="仿宋_GB2312" w:eastAsia="仿宋_GB2312" w:cs="仿宋_GB2312"/>
          <w:sz w:val="32"/>
          <w:szCs w:val="32"/>
        </w:rPr>
        <w:t xml:space="preserve"> 时间：2024年09月30日至2024年10月22日 ，每天上午00:00至12:00 ，下午12:00至23:59（北京时间，法定节假日除外）</w:t>
      </w:r>
    </w:p>
    <w:p>
      <w:pPr>
        <w:keepNext w:val="0"/>
        <w:keepLines w:val="0"/>
        <w:pageBreakBefore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地点（网址）：广西政府采购云平台（https://www.gcy.zfcg.gxzf.gov.cn/）在线申请 </w:t>
      </w:r>
    </w:p>
    <w:p>
      <w:pPr>
        <w:keepNext w:val="0"/>
        <w:keepLines w:val="0"/>
        <w:pageBreakBefore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方式：供应商登录广西政府采购云平台https://www.gcy.zfcg.gxzf.gov.cn/在线申请获取采购文件（进入“项目采购”应用，在获取采购文件菜单中选择项目，申请获取采购文件） </w:t>
      </w:r>
    </w:p>
    <w:p>
      <w:pPr>
        <w:keepNext w:val="0"/>
        <w:keepLines w:val="0"/>
        <w:pageBreakBefore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售价（元）：0 </w:t>
      </w:r>
    </w:p>
    <w:p>
      <w:pPr>
        <w:keepNext w:val="0"/>
        <w:keepLines w:val="0"/>
        <w:pageBreakBefore w:val="0"/>
        <w:kinsoku/>
        <w:overflowPunct/>
        <w:topLinePunct w:val="0"/>
        <w:autoSpaceDE/>
        <w:autoSpaceDN/>
        <w:bidi w:val="0"/>
        <w:adjustRightInd/>
        <w:snapToGrid/>
        <w:spacing w:line="586" w:lineRule="exact"/>
        <w:textAlignment w:val="auto"/>
        <w:rPr>
          <w:rStyle w:val="5"/>
          <w:rFonts w:hint="eastAsia" w:ascii="黑体" w:hAnsi="黑体" w:eastAsia="黑体" w:cs="黑体"/>
          <w:i w:val="0"/>
          <w:caps w:val="0"/>
          <w:color w:val="000000"/>
          <w:spacing w:val="0"/>
          <w:kern w:val="0"/>
          <w:sz w:val="32"/>
          <w:szCs w:val="32"/>
          <w:lang w:val="en-US" w:eastAsia="zh-CN" w:bidi="ar"/>
        </w:rPr>
      </w:pPr>
      <w:r>
        <w:rPr>
          <w:rStyle w:val="5"/>
          <w:rFonts w:hint="eastAsia" w:ascii="黑体" w:hAnsi="黑体" w:eastAsia="黑体" w:cs="黑体"/>
          <w:i w:val="0"/>
          <w:caps w:val="0"/>
          <w:color w:val="000000"/>
          <w:spacing w:val="0"/>
          <w:kern w:val="0"/>
          <w:sz w:val="32"/>
          <w:szCs w:val="32"/>
          <w:lang w:val="en-US" w:eastAsia="zh-CN" w:bidi="ar"/>
        </w:rPr>
        <w:t>四、提交投标文件截止时间、开标时间和地点</w:t>
      </w:r>
    </w:p>
    <w:p>
      <w:pPr>
        <w:keepNext w:val="0"/>
        <w:keepLines w:val="0"/>
        <w:pageBreakBefore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rPr>
        <w:t xml:space="preserve">    </w:t>
      </w:r>
      <w:r>
        <w:rPr>
          <w:rFonts w:hint="eastAsia" w:ascii="仿宋_GB2312" w:hAnsi="仿宋_GB2312" w:eastAsia="仿宋_GB2312" w:cs="仿宋_GB2312"/>
          <w:sz w:val="32"/>
          <w:szCs w:val="32"/>
        </w:rPr>
        <w:t>提交投标文件截止时间：2024年10月22日 09:30（北京时间）</w:t>
      </w:r>
    </w:p>
    <w:p>
      <w:pPr>
        <w:keepNext w:val="0"/>
        <w:keepLines w:val="0"/>
        <w:pageBreakBefore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投标地点（网址）：请登录广西政府采购云平台投标客户端投标 </w:t>
      </w:r>
    </w:p>
    <w:p>
      <w:pPr>
        <w:keepNext w:val="0"/>
        <w:keepLines w:val="0"/>
        <w:pageBreakBefore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开标时间：2024年10月22日 09:30 </w:t>
      </w:r>
    </w:p>
    <w:p>
      <w:pPr>
        <w:keepNext w:val="0"/>
        <w:keepLines w:val="0"/>
        <w:pageBreakBefore w:val="0"/>
        <w:kinsoku/>
        <w:overflowPunct/>
        <w:topLinePunct w:val="0"/>
        <w:autoSpaceDE/>
        <w:autoSpaceDN/>
        <w:bidi w:val="0"/>
        <w:adjustRightInd/>
        <w:snapToGrid/>
        <w:spacing w:line="586" w:lineRule="exact"/>
        <w:textAlignment w:val="auto"/>
        <w:rPr>
          <w:rFonts w:hint="eastAsia"/>
        </w:rPr>
      </w:pPr>
      <w:r>
        <w:rPr>
          <w:rFonts w:hint="eastAsia" w:ascii="仿宋_GB2312" w:hAnsi="仿宋_GB2312" w:eastAsia="仿宋_GB2312" w:cs="仿宋_GB2312"/>
          <w:sz w:val="32"/>
          <w:szCs w:val="32"/>
        </w:rPr>
        <w:t xml:space="preserve">    开标地点：桂林市公共资源交易中心10号政采开标仓通过广西政府采购云平台实行在线解密开启  </w:t>
      </w:r>
    </w:p>
    <w:p>
      <w:pPr>
        <w:keepNext w:val="0"/>
        <w:keepLines w:val="0"/>
        <w:pageBreakBefore w:val="0"/>
        <w:kinsoku/>
        <w:overflowPunct/>
        <w:topLinePunct w:val="0"/>
        <w:autoSpaceDE/>
        <w:autoSpaceDN/>
        <w:bidi w:val="0"/>
        <w:adjustRightInd/>
        <w:snapToGrid/>
        <w:spacing w:line="586" w:lineRule="exact"/>
        <w:textAlignment w:val="auto"/>
        <w:rPr>
          <w:rStyle w:val="5"/>
          <w:rFonts w:hint="eastAsia" w:ascii="黑体" w:hAnsi="黑体" w:eastAsia="黑体" w:cs="黑体"/>
          <w:i w:val="0"/>
          <w:caps w:val="0"/>
          <w:color w:val="000000"/>
          <w:spacing w:val="0"/>
          <w:kern w:val="0"/>
          <w:sz w:val="32"/>
          <w:szCs w:val="32"/>
          <w:lang w:val="en-US" w:eastAsia="zh-CN" w:bidi="ar"/>
        </w:rPr>
      </w:pPr>
      <w:r>
        <w:rPr>
          <w:rStyle w:val="5"/>
          <w:rFonts w:hint="eastAsia" w:ascii="黑体" w:hAnsi="黑体" w:eastAsia="黑体" w:cs="黑体"/>
          <w:i w:val="0"/>
          <w:caps w:val="0"/>
          <w:color w:val="000000"/>
          <w:spacing w:val="0"/>
          <w:kern w:val="0"/>
          <w:sz w:val="32"/>
          <w:szCs w:val="32"/>
          <w:lang w:val="en-US" w:eastAsia="zh-CN" w:bidi="ar"/>
        </w:rPr>
        <w:t xml:space="preserve">五、公告期限 </w:t>
      </w:r>
    </w:p>
    <w:p>
      <w:pPr>
        <w:keepNext w:val="0"/>
        <w:keepLines w:val="0"/>
        <w:pageBreakBefore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rPr>
        <w:t xml:space="preserve">    </w:t>
      </w:r>
      <w:r>
        <w:rPr>
          <w:rFonts w:hint="eastAsia" w:ascii="仿宋_GB2312" w:hAnsi="仿宋_GB2312" w:eastAsia="仿宋_GB2312" w:cs="仿宋_GB2312"/>
          <w:sz w:val="32"/>
          <w:szCs w:val="32"/>
        </w:rPr>
        <w:t>自本公告发布之日起5个工作日。</w:t>
      </w:r>
    </w:p>
    <w:p>
      <w:pPr>
        <w:keepNext w:val="0"/>
        <w:keepLines w:val="0"/>
        <w:pageBreakBefore w:val="0"/>
        <w:kinsoku/>
        <w:overflowPunct/>
        <w:topLinePunct w:val="0"/>
        <w:autoSpaceDE/>
        <w:autoSpaceDN/>
        <w:bidi w:val="0"/>
        <w:adjustRightInd/>
        <w:snapToGrid/>
        <w:spacing w:line="586" w:lineRule="exact"/>
        <w:textAlignment w:val="auto"/>
        <w:rPr>
          <w:rStyle w:val="5"/>
          <w:rFonts w:hint="eastAsia" w:ascii="黑体" w:hAnsi="黑体" w:eastAsia="黑体" w:cs="黑体"/>
          <w:i w:val="0"/>
          <w:caps w:val="0"/>
          <w:color w:val="000000"/>
          <w:spacing w:val="0"/>
          <w:kern w:val="0"/>
          <w:sz w:val="32"/>
          <w:szCs w:val="32"/>
          <w:lang w:val="en-US" w:eastAsia="zh-CN" w:bidi="ar"/>
        </w:rPr>
      </w:pPr>
      <w:r>
        <w:rPr>
          <w:rStyle w:val="5"/>
          <w:rFonts w:hint="eastAsia" w:ascii="黑体" w:hAnsi="黑体" w:eastAsia="黑体" w:cs="黑体"/>
          <w:i w:val="0"/>
          <w:caps w:val="0"/>
          <w:color w:val="000000"/>
          <w:spacing w:val="0"/>
          <w:kern w:val="0"/>
          <w:sz w:val="32"/>
          <w:szCs w:val="32"/>
          <w:lang w:val="en-US" w:eastAsia="zh-CN" w:bidi="ar"/>
        </w:rPr>
        <w:t>六、其他补充事宜</w:t>
      </w:r>
    </w:p>
    <w:p>
      <w:pPr>
        <w:keepNext w:val="0"/>
        <w:keepLines w:val="0"/>
        <w:pageBreakBefore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rPr>
        <w:t xml:space="preserve">  </w:t>
      </w:r>
      <w:r>
        <w:rPr>
          <w:rFonts w:hint="eastAsia" w:ascii="仿宋_GB2312" w:hAnsi="仿宋_GB2312" w:eastAsia="仿宋_GB2312" w:cs="仿宋_GB2312"/>
          <w:sz w:val="32"/>
          <w:szCs w:val="32"/>
        </w:rPr>
        <w:t xml:space="preserve"> 1、本项目需要落实的政府采购政策：</w:t>
      </w:r>
    </w:p>
    <w:p>
      <w:pPr>
        <w:keepNext w:val="0"/>
        <w:keepLines w:val="0"/>
        <w:pageBreakBefore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（1）《政府采购促进中小企业发展管理办法》（财库[2020]46号）、《关于进一步加大政府采购支持中小企业力度的通知》（财库[2022]19号）；</w:t>
      </w:r>
    </w:p>
    <w:p>
      <w:pPr>
        <w:keepNext w:val="0"/>
        <w:keepLines w:val="0"/>
        <w:pageBreakBefore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（2）《关于政府采购支持监狱企业发展有关问题的通知》（财库[2014]68号）；</w:t>
      </w:r>
    </w:p>
    <w:p>
      <w:pPr>
        <w:keepNext w:val="0"/>
        <w:keepLines w:val="0"/>
        <w:pageBreakBefore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（3）《关于促进残疾人就业政府采购政策的通知》（财库[2017]141号）；</w:t>
      </w:r>
    </w:p>
    <w:p>
      <w:pPr>
        <w:keepNext w:val="0"/>
        <w:keepLines w:val="0"/>
        <w:pageBreakBefore w:val="0"/>
        <w:kinsoku/>
        <w:overflowPunct/>
        <w:topLinePunct w:val="0"/>
        <w:autoSpaceDE/>
        <w:autoSpaceDN/>
        <w:bidi w:val="0"/>
        <w:adjustRightInd/>
        <w:snapToGrid/>
        <w:spacing w:line="586" w:lineRule="exact"/>
        <w:textAlignment w:val="auto"/>
        <w:rPr>
          <w:rFonts w:hint="eastAsia"/>
        </w:rPr>
      </w:pPr>
      <w:r>
        <w:rPr>
          <w:rFonts w:hint="eastAsia" w:ascii="仿宋_GB2312" w:hAnsi="仿宋_GB2312" w:eastAsia="仿宋_GB2312" w:cs="仿宋_GB2312"/>
          <w:sz w:val="32"/>
          <w:szCs w:val="32"/>
        </w:rPr>
        <w:t>（4）本项目专门面向中小企业采购；</w:t>
      </w:r>
    </w:p>
    <w:p>
      <w:pPr>
        <w:keepNext w:val="0"/>
        <w:keepLines w:val="0"/>
        <w:pageBreakBefore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（5）本项目采购标的所属行业：其他未列明行业。</w:t>
      </w:r>
    </w:p>
    <w:p>
      <w:pPr>
        <w:keepNext w:val="0"/>
        <w:keepLines w:val="0"/>
        <w:pageBreakBefore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2、信息公告发布媒体：</w:t>
      </w:r>
    </w:p>
    <w:p>
      <w:pPr>
        <w:keepNext w:val="0"/>
        <w:keepLines w:val="0"/>
        <w:pageBreakBefore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中国政府采购网（www.ccgp.gov.cn）、广西壮族自治区政府采购网（zfcg.gxzf.gov.cn）、桂林市政府采购网（zfcg.czj.guilin.gov.cn）。</w:t>
      </w:r>
    </w:p>
    <w:p>
      <w:pPr>
        <w:keepNext w:val="0"/>
        <w:keepLines w:val="0"/>
        <w:pageBreakBefore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3、资格条件特别说明：</w:t>
      </w:r>
    </w:p>
    <w:p>
      <w:pPr>
        <w:keepNext w:val="0"/>
        <w:keepLines w:val="0"/>
        <w:pageBreakBefore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keepNext w:val="0"/>
        <w:keepLines w:val="0"/>
        <w:pageBreakBefore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对在“信用中国”网站(www.creditchina.gov.cn）、中国政府采购网(www.ccgp.gov.cn）被列入失信被执行人、重大税收违法失信主体、政府采购严重违法失信行为记录名单及其他不符合《中华人民共和国政府采购法》第二十二条规定条件的供应商，不得参与政府采购活动。</w:t>
      </w:r>
    </w:p>
    <w:p>
      <w:pPr>
        <w:keepNext w:val="0"/>
        <w:keepLines w:val="0"/>
        <w:pageBreakBefore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4、在线投标(电子投标)说明</w:t>
      </w:r>
    </w:p>
    <w:p>
      <w:pPr>
        <w:keepNext w:val="0"/>
        <w:keepLines w:val="0"/>
        <w:pageBreakBefore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rPr>
        <w:t>（</w:t>
      </w:r>
      <w:r>
        <w:rPr>
          <w:rFonts w:hint="eastAsia" w:ascii="仿宋_GB2312" w:hAnsi="仿宋_GB2312" w:eastAsia="仿宋_GB2312" w:cs="仿宋_GB2312"/>
          <w:sz w:val="32"/>
          <w:szCs w:val="32"/>
        </w:rPr>
        <w:t>1）本项目通过广西政府采购云平台实行在线投标响应（电子投标），供应商需要先安装“广西政府采购云平台客户端”，并按照本招标文件和广西政府采购云平台的要求，通过“广西政府采购云平台客户端”编制并加密电子投标文件。供应商未按规定编制并加密的电子投标文件，广西政府采购云平台将予以拒收。</w:t>
      </w:r>
    </w:p>
    <w:p>
      <w:pPr>
        <w:keepNext w:val="0"/>
        <w:keepLines w:val="0"/>
        <w:pageBreakBefore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广西政府采购云平台客户端”请自行前往广西政府采购网下载并安装（http://zfcg.gxzf.gov.cn/OfficeService/DownloadArea/2455918.html?utm=sites_group_front.b8b6c91.0.0.c51f9820a48111eabb9bcbdf01af125e）；电子投标具体操作流程参考《政府采购项目电子交易管理操作指南-供应商》；在使用广西政府采购云平台客户端时，建议使用WIN7及以上操作系统,通过广西政府采购云平台参与在线投标时如遇平台技术问题详询95763。</w:t>
      </w:r>
    </w:p>
    <w:p>
      <w:pPr>
        <w:keepNext w:val="0"/>
        <w:keepLines w:val="0"/>
        <w:pageBreakBefore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为确保网上操作合法、有效和安全，供应商应当在投标文件递交截止时间前完成在“政府采购云平台”的身份认证，确保在电子投标过程中能够对相关数据电文进行加密和使用电子签章。使用“广西政府采购云平台客户端”需要提前申领CA数字证书，申领流程请自行前往相关网站进行查阅。（各供应商在截标前应确保成为广西政府采购云平台正式注册入库供应商，并完成CA数字证书申领。如因未注册入库、未办理CA数字证书等原因造成无法投标或投标失败等后果由供应商自行承担。）</w:t>
      </w:r>
    </w:p>
    <w:p>
      <w:pPr>
        <w:keepNext w:val="0"/>
        <w:keepLines w:val="0"/>
        <w:pageBreakBefore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供应商应当在投标文件递交截止时间前，将生成的“电子投标文件”上传递交至广西政府采购云平台。响应文件递交截止时间前可以补充、修改或者撤回电子投标文件。补充或者修改电子投标文件的，应当先行撤回原文件，补充、修改后重新传输递交，投标文件递交截止时间前未完成传输的，视为撤回电子投标文件。</w:t>
      </w:r>
    </w:p>
    <w:p>
      <w:pPr>
        <w:keepNext w:val="0"/>
        <w:keepLines w:val="0"/>
        <w:pageBreakBefore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投标文件解密时间：截标时间后30分钟内供应商可以登录广西政府采购云平台，用“项目采购-开标评标”功能进行解密电子投标文件。若供应商在规定时间内无法解密或解密失败，可向采购代理机构提供电子备份投标文件【在接到无法解密或解密失败的通知后，供应商可根据自身实际情况按通知时要求的时间到桂林市公共资源交易中心10号政采开标仓现场提交或以电子邮件的形式（以通知时告知的电子邮箱地址为准）提交电子备份投标文件】。若供应商在规定时间内无法解密或解密失败且未提供电子备份投标文件的(包含提供的电子备份投标文件无效或无法解密的情况)，视为无效投标。</w:t>
      </w:r>
    </w:p>
    <w:p>
      <w:pPr>
        <w:keepNext w:val="0"/>
        <w:keepLines w:val="0"/>
        <w:pageBreakBefore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本采购项目为广西政府采购云平台全流程电子化操作，参与投标的供应商需自备计算机和网络设备（设备需可视频通话和读取广西政府采购云平台CA数字证书），确保投标过程顺利进行；因供应商自身设备或网络原因造成的一切后果，由供应商自行承担。</w:t>
      </w:r>
    </w:p>
    <w:p>
      <w:pPr>
        <w:keepNext w:val="0"/>
        <w:keepLines w:val="0"/>
        <w:pageBreakBefore w:val="0"/>
        <w:kinsoku/>
        <w:overflowPunct/>
        <w:topLinePunct w:val="0"/>
        <w:autoSpaceDE/>
        <w:autoSpaceDN/>
        <w:bidi w:val="0"/>
        <w:adjustRightInd/>
        <w:snapToGrid/>
        <w:spacing w:line="586" w:lineRule="exact"/>
        <w:textAlignment w:val="auto"/>
        <w:rPr>
          <w:rFonts w:hint="eastAsia"/>
        </w:rPr>
      </w:pPr>
      <w:r>
        <w:rPr>
          <w:rFonts w:hint="eastAsia" w:ascii="仿宋_GB2312" w:hAnsi="仿宋_GB2312" w:eastAsia="仿宋_GB2312" w:cs="仿宋_GB2312"/>
          <w:sz w:val="32"/>
          <w:szCs w:val="32"/>
        </w:rPr>
        <w:t xml:space="preserve">（6）“广西政府采购云平台”客服电话：95763。 </w:t>
      </w:r>
      <w:r>
        <w:rPr>
          <w:rFonts w:hint="eastAsia"/>
        </w:rPr>
        <w:t xml:space="preserve"> </w:t>
      </w:r>
    </w:p>
    <w:p>
      <w:pPr>
        <w:keepNext w:val="0"/>
        <w:keepLines w:val="0"/>
        <w:pageBreakBefore w:val="0"/>
        <w:kinsoku/>
        <w:overflowPunct/>
        <w:topLinePunct w:val="0"/>
        <w:autoSpaceDE/>
        <w:autoSpaceDN/>
        <w:bidi w:val="0"/>
        <w:adjustRightInd/>
        <w:snapToGrid/>
        <w:spacing w:line="586" w:lineRule="exact"/>
        <w:textAlignment w:val="auto"/>
        <w:rPr>
          <w:rStyle w:val="5"/>
          <w:rFonts w:hint="eastAsia" w:ascii="黑体" w:hAnsi="黑体" w:eastAsia="黑体" w:cs="黑体"/>
          <w:i w:val="0"/>
          <w:caps w:val="0"/>
          <w:color w:val="000000"/>
          <w:spacing w:val="0"/>
          <w:kern w:val="0"/>
          <w:sz w:val="32"/>
          <w:szCs w:val="32"/>
          <w:lang w:val="en-US" w:eastAsia="zh-CN" w:bidi="ar"/>
        </w:rPr>
      </w:pPr>
      <w:r>
        <w:rPr>
          <w:rStyle w:val="5"/>
          <w:rFonts w:hint="eastAsia" w:ascii="黑体" w:hAnsi="黑体" w:eastAsia="黑体" w:cs="黑体"/>
          <w:i w:val="0"/>
          <w:caps w:val="0"/>
          <w:color w:val="000000"/>
          <w:spacing w:val="0"/>
          <w:kern w:val="0"/>
          <w:sz w:val="32"/>
          <w:szCs w:val="32"/>
          <w:lang w:val="en-US" w:eastAsia="zh-CN" w:bidi="ar"/>
        </w:rPr>
        <w:t>七、对本次采购提出询问，请按以下方式联系</w:t>
      </w:r>
    </w:p>
    <w:p>
      <w:pPr>
        <w:keepNext w:val="0"/>
        <w:keepLines w:val="0"/>
        <w:pageBreakBefore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rPr>
        <w:t xml:space="preserve">  </w:t>
      </w:r>
      <w:r>
        <w:rPr>
          <w:rFonts w:hint="eastAsia" w:ascii="仿宋_GB2312" w:hAnsi="仿宋_GB2312" w:eastAsia="仿宋_GB2312" w:cs="仿宋_GB2312"/>
          <w:sz w:val="32"/>
          <w:szCs w:val="32"/>
        </w:rPr>
        <w:t xml:space="preserve">  1.采购人信息</w:t>
      </w:r>
    </w:p>
    <w:p>
      <w:pPr>
        <w:keepNext w:val="0"/>
        <w:keepLines w:val="0"/>
        <w:pageBreakBefore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名    称：永福县教育局 </w:t>
      </w:r>
    </w:p>
    <w:p>
      <w:pPr>
        <w:keepNext w:val="0"/>
        <w:keepLines w:val="0"/>
        <w:pageBreakBefore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地    址：永福县永福镇凤城路77-1号 </w:t>
      </w:r>
    </w:p>
    <w:p>
      <w:pPr>
        <w:keepNext w:val="0"/>
        <w:keepLines w:val="0"/>
        <w:pageBreakBefore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项目联系人：王股长  </w:t>
      </w:r>
    </w:p>
    <w:p>
      <w:pPr>
        <w:keepNext w:val="0"/>
        <w:keepLines w:val="0"/>
        <w:pageBreakBefore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项目联系方式：0773-8512276 </w:t>
      </w:r>
    </w:p>
    <w:p>
      <w:pPr>
        <w:keepNext w:val="0"/>
        <w:keepLines w:val="0"/>
        <w:pageBreakBefore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2.采购代理机构信息            </w:t>
      </w:r>
    </w:p>
    <w:p>
      <w:pPr>
        <w:keepNext w:val="0"/>
        <w:keepLines w:val="0"/>
        <w:pageBreakBefore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名    称：广西鑫渠工程咨询有限公司             </w:t>
      </w:r>
    </w:p>
    <w:p>
      <w:pPr>
        <w:keepNext w:val="0"/>
        <w:keepLines w:val="0"/>
        <w:pageBreakBefore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地    址：桂林市秀峰区甲山乡甲山新村56号1-4层住宅              </w:t>
      </w:r>
    </w:p>
    <w:p>
      <w:pPr>
        <w:keepNext w:val="0"/>
        <w:keepLines w:val="0"/>
        <w:pageBreakBefore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项目联系人：陈工、王工              </w:t>
      </w:r>
    </w:p>
    <w:p>
      <w:pPr>
        <w:keepNext w:val="0"/>
        <w:keepLines w:val="0"/>
        <w:pageBreakBefore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项目联系方式：0773-3635155 </w:t>
      </w:r>
    </w:p>
    <w:p>
      <w:pPr>
        <w:keepNext w:val="0"/>
        <w:keepLines w:val="0"/>
        <w:pageBreakBefore w:val="0"/>
        <w:kinsoku/>
        <w:overflowPunct/>
        <w:topLinePunct w:val="0"/>
        <w:autoSpaceDE/>
        <w:autoSpaceDN/>
        <w:bidi w:val="0"/>
        <w:adjustRightInd/>
        <w:snapToGrid/>
        <w:spacing w:line="586" w:lineRule="exact"/>
        <w:ind w:firstLine="420"/>
        <w:textAlignment w:val="auto"/>
        <w:rPr>
          <w:rFonts w:hint="eastAsia"/>
        </w:rPr>
      </w:pPr>
    </w:p>
    <w:p>
      <w:pPr>
        <w:keepNext w:val="0"/>
        <w:keepLines w:val="0"/>
        <w:pageBreakBefore w:val="0"/>
        <w:widowControl/>
        <w:suppressLineNumbers w:val="0"/>
        <w:pBdr>
          <w:bottom w:val="none" w:color="auto" w:sz="0" w:space="0"/>
        </w:pBdr>
        <w:kinsoku/>
        <w:overflowPunct/>
        <w:topLinePunct w:val="0"/>
        <w:autoSpaceDE/>
        <w:autoSpaceDN/>
        <w:bidi w:val="0"/>
        <w:adjustRightInd/>
        <w:snapToGrid/>
        <w:spacing w:line="586" w:lineRule="exact"/>
        <w:ind w:left="0" w:firstLine="0"/>
        <w:jc w:val="center"/>
        <w:textAlignment w:val="auto"/>
        <w:rPr>
          <w:rFonts w:ascii="微软雅黑" w:hAnsi="微软雅黑" w:eastAsia="微软雅黑" w:cs="微软雅黑"/>
          <w:b/>
          <w:i w:val="0"/>
          <w:caps w:val="0"/>
          <w:color w:val="000000"/>
          <w:spacing w:val="0"/>
          <w:sz w:val="28"/>
          <w:szCs w:val="28"/>
        </w:rPr>
      </w:pPr>
      <w:r>
        <w:rPr>
          <w:rFonts w:hint="eastAsia" w:ascii="微软雅黑" w:hAnsi="微软雅黑" w:eastAsia="微软雅黑" w:cs="微软雅黑"/>
          <w:b/>
          <w:i w:val="0"/>
          <w:caps w:val="0"/>
          <w:color w:val="000000"/>
          <w:spacing w:val="0"/>
          <w:kern w:val="0"/>
          <w:sz w:val="28"/>
          <w:szCs w:val="28"/>
          <w:lang w:val="en-US" w:eastAsia="zh-CN" w:bidi="ar"/>
        </w:rPr>
        <w:t>广西鑫渠工程咨询有限公司关于永福县部分公办中小学、幼儿园食堂物资配送供应商采购（项目编号：GLZC2024-G3-260027-GXXQ）中标公告</w:t>
      </w:r>
    </w:p>
    <w:p>
      <w:pPr>
        <w:pStyle w:val="2"/>
        <w:keepNext w:val="0"/>
        <w:keepLines w:val="0"/>
        <w:pageBreakBefore w:val="0"/>
        <w:widowControl/>
        <w:suppressLineNumbers w:val="0"/>
        <w:kinsoku/>
        <w:overflowPunct/>
        <w:topLinePunct w:val="0"/>
        <w:autoSpaceDE/>
        <w:autoSpaceDN/>
        <w:bidi w:val="0"/>
        <w:adjustRightInd/>
        <w:snapToGrid/>
        <w:spacing w:line="586" w:lineRule="exact"/>
        <w:ind w:left="0" w:firstLine="0"/>
        <w:jc w:val="both"/>
        <w:textAlignment w:val="auto"/>
        <w:rPr>
          <w:rFonts w:hint="eastAsia" w:ascii="仿宋_GB2312" w:hAnsi="仿宋_GB2312" w:eastAsia="仿宋_GB2312" w:cs="仿宋_GB2312"/>
          <w:kern w:val="2"/>
          <w:sz w:val="32"/>
          <w:szCs w:val="32"/>
          <w:lang w:val="en-US" w:eastAsia="zh-CN" w:bidi="ar-SA"/>
        </w:rPr>
      </w:pPr>
      <w:r>
        <w:rPr>
          <w:rStyle w:val="5"/>
          <w:rFonts w:hint="eastAsia" w:ascii="黑体" w:hAnsi="黑体" w:eastAsia="黑体" w:cs="黑体"/>
          <w:i w:val="0"/>
          <w:caps w:val="0"/>
          <w:color w:val="000000"/>
          <w:spacing w:val="0"/>
          <w:sz w:val="32"/>
          <w:szCs w:val="32"/>
        </w:rPr>
        <w:t>一、项目编号：</w:t>
      </w:r>
      <w:r>
        <w:rPr>
          <w:rFonts w:hint="eastAsia" w:ascii="仿宋_GB2312" w:hAnsi="仿宋_GB2312" w:eastAsia="仿宋_GB2312" w:cs="仿宋_GB2312"/>
          <w:kern w:val="2"/>
          <w:sz w:val="32"/>
          <w:szCs w:val="32"/>
          <w:lang w:val="en-US" w:eastAsia="zh-CN" w:bidi="ar-SA"/>
        </w:rPr>
        <w:t>GLZC2024-G3-260027-GXXQ</w:t>
      </w:r>
    </w:p>
    <w:p>
      <w:pPr>
        <w:pStyle w:val="2"/>
        <w:keepNext w:val="0"/>
        <w:keepLines w:val="0"/>
        <w:pageBreakBefore w:val="0"/>
        <w:widowControl/>
        <w:suppressLineNumbers w:val="0"/>
        <w:kinsoku/>
        <w:overflowPunct/>
        <w:topLinePunct w:val="0"/>
        <w:autoSpaceDE/>
        <w:autoSpaceDN/>
        <w:bidi w:val="0"/>
        <w:adjustRightInd/>
        <w:snapToGrid/>
        <w:spacing w:before="204" w:beforeAutospacing="0" w:after="204" w:afterAutospacing="0" w:line="586" w:lineRule="exact"/>
        <w:ind w:left="0" w:right="0" w:firstLine="0"/>
        <w:jc w:val="both"/>
        <w:textAlignment w:val="auto"/>
        <w:rPr>
          <w:rFonts w:hint="eastAsia" w:ascii="仿宋_GB2312" w:hAnsi="仿宋_GB2312" w:eastAsia="仿宋_GB2312" w:cs="仿宋_GB2312"/>
          <w:kern w:val="2"/>
          <w:sz w:val="32"/>
          <w:szCs w:val="32"/>
          <w:lang w:val="en-US" w:eastAsia="zh-CN" w:bidi="ar-SA"/>
        </w:rPr>
      </w:pPr>
      <w:r>
        <w:rPr>
          <w:rStyle w:val="5"/>
          <w:rFonts w:hint="eastAsia" w:ascii="黑体" w:hAnsi="黑体" w:eastAsia="黑体" w:cs="黑体"/>
          <w:i w:val="0"/>
          <w:caps w:val="0"/>
          <w:color w:val="000000"/>
          <w:spacing w:val="0"/>
          <w:sz w:val="32"/>
          <w:szCs w:val="32"/>
        </w:rPr>
        <w:t>二、项目名称：</w:t>
      </w:r>
      <w:r>
        <w:rPr>
          <w:rFonts w:hint="eastAsia" w:ascii="仿宋_GB2312" w:hAnsi="仿宋_GB2312" w:eastAsia="仿宋_GB2312" w:cs="仿宋_GB2312"/>
          <w:kern w:val="2"/>
          <w:sz w:val="32"/>
          <w:szCs w:val="32"/>
          <w:lang w:val="en-US" w:eastAsia="zh-CN" w:bidi="ar-SA"/>
        </w:rPr>
        <w:t>永福县部分公办中小学、幼儿园食堂物资配送供应商采购</w:t>
      </w:r>
    </w:p>
    <w:p>
      <w:pPr>
        <w:pStyle w:val="2"/>
        <w:keepNext w:val="0"/>
        <w:keepLines w:val="0"/>
        <w:pageBreakBefore w:val="0"/>
        <w:widowControl/>
        <w:suppressLineNumbers w:val="0"/>
        <w:kinsoku/>
        <w:overflowPunct/>
        <w:topLinePunct w:val="0"/>
        <w:autoSpaceDE/>
        <w:autoSpaceDN/>
        <w:bidi w:val="0"/>
        <w:adjustRightInd/>
        <w:snapToGrid/>
        <w:spacing w:after="180" w:afterAutospacing="0" w:line="586" w:lineRule="exact"/>
        <w:ind w:left="0" w:firstLine="0"/>
        <w:textAlignment w:val="auto"/>
        <w:rPr>
          <w:rFonts w:hint="eastAsia" w:ascii="微软雅黑" w:hAnsi="微软雅黑" w:eastAsia="微软雅黑" w:cs="微软雅黑"/>
          <w:i w:val="0"/>
          <w:caps w:val="0"/>
          <w:color w:val="000000"/>
          <w:spacing w:val="0"/>
          <w:sz w:val="27"/>
          <w:szCs w:val="27"/>
        </w:rPr>
      </w:pPr>
      <w:r>
        <w:rPr>
          <w:rStyle w:val="5"/>
          <w:rFonts w:hint="eastAsia" w:ascii="黑体" w:hAnsi="黑体" w:eastAsia="黑体" w:cs="黑体"/>
          <w:i w:val="0"/>
          <w:caps w:val="0"/>
          <w:color w:val="000000"/>
          <w:spacing w:val="0"/>
          <w:sz w:val="32"/>
          <w:szCs w:val="32"/>
        </w:rPr>
        <w:t>三、中标（成交）信息</w:t>
      </w:r>
      <w:r>
        <w:rPr>
          <w:rFonts w:hint="eastAsia" w:ascii="黑体" w:hAnsi="黑体" w:eastAsia="黑体" w:cs="黑体"/>
          <w:i w:val="0"/>
          <w:caps w:val="0"/>
          <w:color w:val="000000"/>
          <w:spacing w:val="0"/>
          <w:sz w:val="32"/>
          <w:szCs w:val="32"/>
        </w:rPr>
        <w:t xml:space="preserve">   </w:t>
      </w:r>
      <w:r>
        <w:rPr>
          <w:rFonts w:hint="eastAsia" w:ascii="微软雅黑" w:hAnsi="微软雅黑" w:eastAsia="微软雅黑" w:cs="微软雅黑"/>
          <w:i w:val="0"/>
          <w:caps w:val="0"/>
          <w:color w:val="000000"/>
          <w:spacing w:val="0"/>
          <w:sz w:val="19"/>
          <w:szCs w:val="19"/>
        </w:rPr>
        <w:t>                 </w:t>
      </w:r>
    </w:p>
    <w:p>
      <w:pPr>
        <w:pStyle w:val="2"/>
        <w:keepNext w:val="0"/>
        <w:keepLines w:val="0"/>
        <w:pageBreakBefore w:val="0"/>
        <w:widowControl/>
        <w:suppressLineNumbers w:val="0"/>
        <w:kinsoku/>
        <w:overflowPunct/>
        <w:topLinePunct w:val="0"/>
        <w:autoSpaceDE/>
        <w:autoSpaceDN/>
        <w:bidi w:val="0"/>
        <w:adjustRightInd/>
        <w:snapToGrid/>
        <w:spacing w:line="586" w:lineRule="exact"/>
        <w:ind w:left="0" w:firstLine="42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1.中标结果：</w:t>
      </w:r>
    </w:p>
    <w:tbl>
      <w:tblPr>
        <w:tblW w:w="89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496"/>
        <w:gridCol w:w="1716"/>
        <w:gridCol w:w="1608"/>
        <w:gridCol w:w="51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1319" w:hRule="atLeast"/>
          <w:tblHeader/>
        </w:trPr>
        <w:tc>
          <w:tcPr>
            <w:tcW w:w="496"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pageBreakBefore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序号</w:t>
            </w:r>
          </w:p>
        </w:tc>
        <w:tc>
          <w:tcPr>
            <w:tcW w:w="1716"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pageBreakBefore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中标（成交）金额(元)</w:t>
            </w:r>
          </w:p>
        </w:tc>
        <w:tc>
          <w:tcPr>
            <w:tcW w:w="1608"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pageBreakBefore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中标供应商名称</w:t>
            </w:r>
          </w:p>
        </w:tc>
        <w:tc>
          <w:tcPr>
            <w:tcW w:w="5120"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pageBreakBefore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中标供应商地址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330" w:hRule="atLeast"/>
        </w:trPr>
        <w:tc>
          <w:tcPr>
            <w:tcW w:w="496" w:type="dxa"/>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pPr>
              <w:keepNext w:val="0"/>
              <w:keepLines w:val="0"/>
              <w:pageBreakBefore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p>
        </w:tc>
        <w:tc>
          <w:tcPr>
            <w:tcW w:w="1716" w:type="dxa"/>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pPr>
              <w:keepNext w:val="0"/>
              <w:keepLines w:val="0"/>
              <w:pageBreakBefore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下浮率：3（%）</w:t>
            </w:r>
          </w:p>
        </w:tc>
        <w:tc>
          <w:tcPr>
            <w:tcW w:w="1608" w:type="dxa"/>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pPr>
              <w:keepNext w:val="0"/>
              <w:keepLines w:val="0"/>
              <w:pageBreakBefore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桂林市源豪食品配送有限公司</w:t>
            </w:r>
          </w:p>
        </w:tc>
        <w:tc>
          <w:tcPr>
            <w:tcW w:w="5120" w:type="dxa"/>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pPr>
              <w:keepNext w:val="0"/>
              <w:keepLines w:val="0"/>
              <w:pageBreakBefore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桂林市七星区东二环路辅路C-1号(屏风村委丫河塘)厂区A-1号厂房</w:t>
            </w:r>
          </w:p>
        </w:tc>
      </w:tr>
    </w:tbl>
    <w:p>
      <w:pPr>
        <w:pStyle w:val="2"/>
        <w:keepNext w:val="0"/>
        <w:keepLines w:val="0"/>
        <w:pageBreakBefore w:val="0"/>
        <w:widowControl/>
        <w:suppressLineNumbers w:val="0"/>
        <w:kinsoku/>
        <w:overflowPunct/>
        <w:topLinePunct w:val="0"/>
        <w:autoSpaceDE/>
        <w:autoSpaceDN/>
        <w:bidi w:val="0"/>
        <w:adjustRightInd/>
        <w:snapToGrid/>
        <w:spacing w:line="586" w:lineRule="exact"/>
        <w:ind w:left="0" w:firstLine="42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2.废标结果:    </w:t>
      </w:r>
    </w:p>
    <w:tbl>
      <w:tblPr>
        <w:tblW w:w="854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2136"/>
        <w:gridCol w:w="2136"/>
        <w:gridCol w:w="2136"/>
        <w:gridCol w:w="21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c>
          <w:tcPr>
            <w:tcW w:w="2136" w:type="dxa"/>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86" w:lineRule="exact"/>
              <w:jc w:val="center"/>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序号</w:t>
            </w:r>
          </w:p>
        </w:tc>
        <w:tc>
          <w:tcPr>
            <w:tcW w:w="2136" w:type="dxa"/>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86" w:lineRule="exact"/>
              <w:jc w:val="center"/>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标项名称</w:t>
            </w:r>
          </w:p>
        </w:tc>
        <w:tc>
          <w:tcPr>
            <w:tcW w:w="2136" w:type="dxa"/>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86" w:lineRule="exact"/>
              <w:jc w:val="center"/>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废标理由</w:t>
            </w:r>
          </w:p>
        </w:tc>
        <w:tc>
          <w:tcPr>
            <w:tcW w:w="2138" w:type="dxa"/>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86" w:lineRule="exact"/>
              <w:jc w:val="center"/>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其他事项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2136" w:type="dxa"/>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86" w:lineRule="exact"/>
              <w:jc w:val="center"/>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w:t>
            </w:r>
          </w:p>
        </w:tc>
        <w:tc>
          <w:tcPr>
            <w:tcW w:w="2136" w:type="dxa"/>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86" w:lineRule="exact"/>
              <w:jc w:val="center"/>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w:t>
            </w:r>
          </w:p>
        </w:tc>
        <w:tc>
          <w:tcPr>
            <w:tcW w:w="2136" w:type="dxa"/>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86" w:lineRule="exact"/>
              <w:jc w:val="center"/>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w:t>
            </w:r>
          </w:p>
        </w:tc>
        <w:tc>
          <w:tcPr>
            <w:tcW w:w="2138" w:type="dxa"/>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86" w:lineRule="exact"/>
              <w:jc w:val="center"/>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w:t>
            </w:r>
          </w:p>
        </w:tc>
      </w:tr>
    </w:tbl>
    <w:p>
      <w:pPr>
        <w:keepNext w:val="0"/>
        <w:keepLines w:val="0"/>
        <w:pageBreakBefore w:val="0"/>
        <w:widowControl/>
        <w:numPr>
          <w:numId w:val="0"/>
        </w:numPr>
        <w:suppressLineNumbers w:val="0"/>
        <w:kinsoku/>
        <w:overflowPunct/>
        <w:topLinePunct w:val="0"/>
        <w:autoSpaceDE/>
        <w:autoSpaceDN/>
        <w:bidi w:val="0"/>
        <w:adjustRightInd/>
        <w:snapToGrid/>
        <w:spacing w:line="586" w:lineRule="exact"/>
        <w:ind w:left="56" w:leftChars="0"/>
        <w:jc w:val="left"/>
        <w:textAlignment w:val="auto"/>
        <w:rPr>
          <w:rFonts w:ascii="黑体" w:hAnsi="宋体" w:eastAsia="黑体" w:cs="黑体"/>
          <w:i w:val="0"/>
          <w:caps w:val="0"/>
          <w:color w:val="000000"/>
          <w:spacing w:val="0"/>
          <w:sz w:val="19"/>
          <w:szCs w:val="19"/>
        </w:rPr>
      </w:pPr>
      <w:r>
        <w:rPr>
          <w:rStyle w:val="5"/>
          <w:rFonts w:hint="eastAsia" w:ascii="黑体" w:hAnsi="黑体" w:eastAsia="黑体" w:cs="黑体"/>
          <w:i w:val="0"/>
          <w:caps w:val="0"/>
          <w:color w:val="000000"/>
          <w:spacing w:val="0"/>
          <w:kern w:val="0"/>
          <w:sz w:val="32"/>
          <w:szCs w:val="32"/>
          <w:lang w:val="en-US" w:eastAsia="zh-CN" w:bidi="ar"/>
        </w:rPr>
        <w:t>四、主要标的信息      </w:t>
      </w:r>
      <w:r>
        <w:rPr>
          <w:rFonts w:hint="eastAsia" w:ascii="微软雅黑" w:hAnsi="微软雅黑" w:eastAsia="微软雅黑" w:cs="微软雅黑"/>
          <w:i w:val="0"/>
          <w:caps w:val="0"/>
          <w:color w:val="000000"/>
          <w:spacing w:val="0"/>
          <w:sz w:val="19"/>
          <w:szCs w:val="19"/>
        </w:rPr>
        <w:t xml:space="preserve">      </w:t>
      </w:r>
      <w:r>
        <w:rPr>
          <w:rFonts w:ascii="黑体" w:hAnsi="宋体" w:eastAsia="黑体" w:cs="黑体"/>
          <w:i w:val="0"/>
          <w:caps w:val="0"/>
          <w:color w:val="000000"/>
          <w:spacing w:val="0"/>
          <w:sz w:val="19"/>
          <w:szCs w:val="19"/>
        </w:rPr>
        <w:t>        </w:t>
      </w:r>
    </w:p>
    <w:p>
      <w:pPr>
        <w:keepNext w:val="0"/>
        <w:keepLines w:val="0"/>
        <w:pageBreakBefore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微软雅黑" w:hAnsi="微软雅黑" w:eastAsia="微软雅黑" w:cs="微软雅黑"/>
          <w:i w:val="0"/>
          <w:caps w:val="0"/>
          <w:color w:val="000000"/>
          <w:spacing w:val="0"/>
          <w:sz w:val="19"/>
          <w:szCs w:val="19"/>
        </w:rPr>
        <w:t xml:space="preserve">  </w:t>
      </w:r>
      <w:r>
        <w:rPr>
          <w:rFonts w:hint="eastAsia" w:ascii="仿宋_GB2312" w:hAnsi="仿宋_GB2312" w:eastAsia="仿宋_GB2312" w:cs="仿宋_GB2312"/>
          <w:sz w:val="32"/>
          <w:szCs w:val="32"/>
        </w:rPr>
        <w:t> 服务类主要标的信息：  </w:t>
      </w:r>
    </w:p>
    <w:tbl>
      <w:tblPr>
        <w:tblW w:w="854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1220"/>
        <w:gridCol w:w="1220"/>
        <w:gridCol w:w="1220"/>
        <w:gridCol w:w="1220"/>
        <w:gridCol w:w="1220"/>
        <w:gridCol w:w="1221"/>
        <w:gridCol w:w="12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c>
          <w:tcPr>
            <w:tcW w:w="1220" w:type="dxa"/>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pPr>
              <w:keepNext w:val="0"/>
              <w:keepLines w:val="0"/>
              <w:pageBreakBefore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序号</w:t>
            </w:r>
          </w:p>
        </w:tc>
        <w:tc>
          <w:tcPr>
            <w:tcW w:w="1220" w:type="dxa"/>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pPr>
              <w:keepNext w:val="0"/>
              <w:keepLines w:val="0"/>
              <w:pageBreakBefore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标项名称</w:t>
            </w:r>
          </w:p>
        </w:tc>
        <w:tc>
          <w:tcPr>
            <w:tcW w:w="1220" w:type="dxa"/>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pPr>
              <w:keepNext w:val="0"/>
              <w:keepLines w:val="0"/>
              <w:pageBreakBefore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标的名称</w:t>
            </w:r>
          </w:p>
        </w:tc>
        <w:tc>
          <w:tcPr>
            <w:tcW w:w="1220" w:type="dxa"/>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pPr>
              <w:keepNext w:val="0"/>
              <w:keepLines w:val="0"/>
              <w:pageBreakBefore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服务范围</w:t>
            </w:r>
          </w:p>
        </w:tc>
        <w:tc>
          <w:tcPr>
            <w:tcW w:w="1220" w:type="dxa"/>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pPr>
              <w:keepNext w:val="0"/>
              <w:keepLines w:val="0"/>
              <w:pageBreakBefore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服务要求</w:t>
            </w:r>
          </w:p>
        </w:tc>
        <w:tc>
          <w:tcPr>
            <w:tcW w:w="1221" w:type="dxa"/>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pPr>
              <w:keepNext w:val="0"/>
              <w:keepLines w:val="0"/>
              <w:pageBreakBefore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服务时间</w:t>
            </w:r>
          </w:p>
        </w:tc>
        <w:tc>
          <w:tcPr>
            <w:tcW w:w="1225" w:type="dxa"/>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pPr>
              <w:keepNext w:val="0"/>
              <w:keepLines w:val="0"/>
              <w:pageBreakBefore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服务标准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c>
          <w:tcPr>
            <w:tcW w:w="1220" w:type="dxa"/>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pPr>
              <w:keepNext w:val="0"/>
              <w:keepLines w:val="0"/>
              <w:pageBreakBefore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p>
        </w:tc>
        <w:tc>
          <w:tcPr>
            <w:tcW w:w="1220" w:type="dxa"/>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pPr>
              <w:keepNext w:val="0"/>
              <w:keepLines w:val="0"/>
              <w:pageBreakBefore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永福县部分公办中小学、幼儿园食堂物资配送供应商采购</w:t>
            </w:r>
          </w:p>
        </w:tc>
        <w:tc>
          <w:tcPr>
            <w:tcW w:w="1220" w:type="dxa"/>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pPr>
              <w:keepNext w:val="0"/>
              <w:keepLines w:val="0"/>
              <w:pageBreakBefore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永福县部分公办中小学、幼儿园食堂物资配送供应商采购</w:t>
            </w:r>
          </w:p>
        </w:tc>
        <w:tc>
          <w:tcPr>
            <w:tcW w:w="1220" w:type="dxa"/>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pPr>
              <w:keepNext w:val="0"/>
              <w:keepLines w:val="0"/>
              <w:pageBreakBefore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详见招标文件</w:t>
            </w:r>
          </w:p>
        </w:tc>
        <w:tc>
          <w:tcPr>
            <w:tcW w:w="1220" w:type="dxa"/>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pPr>
              <w:keepNext w:val="0"/>
              <w:keepLines w:val="0"/>
              <w:pageBreakBefore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详见招标文件</w:t>
            </w:r>
          </w:p>
        </w:tc>
        <w:tc>
          <w:tcPr>
            <w:tcW w:w="1221" w:type="dxa"/>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pPr>
              <w:keepNext w:val="0"/>
              <w:keepLines w:val="0"/>
              <w:pageBreakBefore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自合同签订之日起至2025年5月18日</w:t>
            </w:r>
          </w:p>
        </w:tc>
        <w:tc>
          <w:tcPr>
            <w:tcW w:w="1225" w:type="dxa"/>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pPr>
              <w:keepNext w:val="0"/>
              <w:keepLines w:val="0"/>
              <w:pageBreakBefore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详见招标文件</w:t>
            </w:r>
          </w:p>
        </w:tc>
      </w:tr>
    </w:tbl>
    <w:p>
      <w:pPr>
        <w:pStyle w:val="2"/>
        <w:keepNext w:val="0"/>
        <w:keepLines w:val="0"/>
        <w:pageBreakBefore w:val="0"/>
        <w:widowControl/>
        <w:suppressLineNumbers w:val="0"/>
        <w:kinsoku/>
        <w:overflowPunct/>
        <w:topLinePunct w:val="0"/>
        <w:autoSpaceDE/>
        <w:autoSpaceDN/>
        <w:bidi w:val="0"/>
        <w:adjustRightInd/>
        <w:snapToGrid/>
        <w:spacing w:before="204" w:beforeAutospacing="0" w:after="204" w:afterAutospacing="0" w:line="586" w:lineRule="exact"/>
        <w:ind w:left="0" w:right="0" w:firstLine="0"/>
        <w:jc w:val="both"/>
        <w:textAlignment w:val="auto"/>
        <w:rPr>
          <w:rFonts w:ascii="黑体" w:hAnsi="宋体" w:eastAsia="黑体" w:cs="黑体"/>
          <w:i w:val="0"/>
          <w:caps w:val="0"/>
          <w:color w:val="000000"/>
          <w:spacing w:val="0"/>
          <w:sz w:val="19"/>
          <w:szCs w:val="19"/>
        </w:rPr>
      </w:pPr>
      <w:r>
        <w:rPr>
          <w:rStyle w:val="5"/>
          <w:rFonts w:hint="eastAsia" w:ascii="黑体" w:hAnsi="黑体" w:eastAsia="黑体" w:cs="黑体"/>
          <w:i w:val="0"/>
          <w:caps w:val="0"/>
          <w:color w:val="000000"/>
          <w:spacing w:val="0"/>
          <w:sz w:val="32"/>
          <w:szCs w:val="32"/>
        </w:rPr>
        <w:t>五、评审专家（单一来源采购人员）名单：  </w:t>
      </w:r>
      <w:r>
        <w:rPr>
          <w:rFonts w:hint="eastAsia" w:ascii="微软雅黑" w:hAnsi="微软雅黑" w:eastAsia="微软雅黑" w:cs="微软雅黑"/>
          <w:i w:val="0"/>
          <w:caps w:val="0"/>
          <w:color w:val="000000"/>
          <w:spacing w:val="0"/>
          <w:sz w:val="19"/>
          <w:szCs w:val="19"/>
        </w:rPr>
        <w:t xml:space="preserve">                  </w:t>
      </w:r>
    </w:p>
    <w:p>
      <w:pPr>
        <w:pStyle w:val="2"/>
        <w:keepNext w:val="0"/>
        <w:keepLines w:val="0"/>
        <w:pageBreakBefore w:val="0"/>
        <w:widowControl/>
        <w:suppressLineNumbers w:val="0"/>
        <w:kinsoku/>
        <w:overflowPunct/>
        <w:topLinePunct w:val="0"/>
        <w:autoSpaceDE/>
        <w:autoSpaceDN/>
        <w:bidi w:val="0"/>
        <w:adjustRightInd/>
        <w:snapToGrid/>
        <w:spacing w:line="586" w:lineRule="exact"/>
        <w:ind w:left="0" w:firstLine="420"/>
        <w:textAlignment w:val="auto"/>
        <w:rPr>
          <w:rFonts w:hint="eastAsia" w:ascii="微软雅黑" w:hAnsi="微软雅黑" w:eastAsia="微软雅黑" w:cs="微软雅黑"/>
          <w:i w:val="0"/>
          <w:caps w:val="0"/>
          <w:color w:val="000000"/>
          <w:spacing w:val="0"/>
          <w:sz w:val="27"/>
          <w:szCs w:val="27"/>
        </w:rPr>
      </w:pPr>
      <w:r>
        <w:rPr>
          <w:rFonts w:hint="eastAsia" w:ascii="仿宋_GB2312" w:hAnsi="仿宋_GB2312" w:eastAsia="仿宋_GB2312" w:cs="仿宋_GB2312"/>
          <w:kern w:val="2"/>
          <w:sz w:val="32"/>
          <w:szCs w:val="32"/>
          <w:lang w:val="en-US" w:eastAsia="zh-CN" w:bidi="ar-SA"/>
        </w:rPr>
        <w:t>徐日升（自行抽取），胡庆渝（第1分标采购人代表）（自行抽取），刘细秀（自行抽取），秦蛟（自行抽取），莫勤勤（自行抽取）</w:t>
      </w:r>
      <w:r>
        <w:rPr>
          <w:rFonts w:hint="eastAsia" w:ascii="微软雅黑" w:hAnsi="微软雅黑" w:eastAsia="微软雅黑" w:cs="微软雅黑"/>
          <w:i w:val="0"/>
          <w:caps w:val="0"/>
          <w:color w:val="000000"/>
          <w:spacing w:val="0"/>
          <w:sz w:val="19"/>
          <w:szCs w:val="19"/>
        </w:rPr>
        <w:t>                     </w:t>
      </w:r>
    </w:p>
    <w:p>
      <w:pPr>
        <w:pStyle w:val="2"/>
        <w:keepNext w:val="0"/>
        <w:keepLines w:val="0"/>
        <w:pageBreakBefore w:val="0"/>
        <w:widowControl/>
        <w:suppressLineNumbers w:val="0"/>
        <w:kinsoku/>
        <w:overflowPunct/>
        <w:topLinePunct w:val="0"/>
        <w:autoSpaceDE/>
        <w:autoSpaceDN/>
        <w:bidi w:val="0"/>
        <w:adjustRightInd/>
        <w:snapToGrid/>
        <w:spacing w:before="204" w:beforeAutospacing="0" w:after="204" w:afterAutospacing="0" w:line="586" w:lineRule="exact"/>
        <w:ind w:left="0" w:right="0" w:firstLine="0"/>
        <w:jc w:val="both"/>
        <w:textAlignment w:val="auto"/>
        <w:rPr>
          <w:rFonts w:ascii="黑体" w:hAnsi="宋体" w:eastAsia="黑体" w:cs="黑体"/>
          <w:i w:val="0"/>
          <w:caps w:val="0"/>
          <w:color w:val="000000"/>
          <w:spacing w:val="0"/>
          <w:sz w:val="19"/>
          <w:szCs w:val="19"/>
        </w:rPr>
      </w:pPr>
      <w:r>
        <w:rPr>
          <w:rStyle w:val="5"/>
          <w:rFonts w:hint="eastAsia" w:ascii="黑体" w:hAnsi="黑体" w:eastAsia="黑体" w:cs="黑体"/>
          <w:i w:val="0"/>
          <w:caps w:val="0"/>
          <w:color w:val="000000"/>
          <w:spacing w:val="0"/>
          <w:sz w:val="32"/>
          <w:szCs w:val="32"/>
        </w:rPr>
        <w:t xml:space="preserve">六、代理服务收费标准及金额：  </w:t>
      </w:r>
      <w:r>
        <w:rPr>
          <w:rFonts w:hint="eastAsia" w:ascii="微软雅黑" w:hAnsi="微软雅黑" w:eastAsia="微软雅黑" w:cs="微软雅黑"/>
          <w:i w:val="0"/>
          <w:caps w:val="0"/>
          <w:color w:val="000000"/>
          <w:spacing w:val="0"/>
          <w:sz w:val="19"/>
          <w:szCs w:val="19"/>
        </w:rPr>
        <w:t>               </w:t>
      </w:r>
    </w:p>
    <w:p>
      <w:pPr>
        <w:pStyle w:val="2"/>
        <w:keepNext w:val="0"/>
        <w:keepLines w:val="0"/>
        <w:pageBreakBefore w:val="0"/>
        <w:widowControl/>
        <w:suppressLineNumbers w:val="0"/>
        <w:kinsoku/>
        <w:overflowPunct/>
        <w:topLinePunct w:val="0"/>
        <w:autoSpaceDE/>
        <w:autoSpaceDN/>
        <w:bidi w:val="0"/>
        <w:adjustRightInd/>
        <w:snapToGrid/>
        <w:spacing w:line="586" w:lineRule="exact"/>
        <w:ind w:left="0" w:firstLine="42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代理服务收费标准：中标人领取中标通知书前，向广西鑫渠工程咨询有限公司一次性付清采购代理服务费。本项目的采购代理服务收费标准参照计价格[2002]1980号《招标代理服务收费管理暂行办法》服务类收费标准向中标人收取。                    </w:t>
      </w:r>
    </w:p>
    <w:p>
      <w:pPr>
        <w:pStyle w:val="2"/>
        <w:keepNext w:val="0"/>
        <w:keepLines w:val="0"/>
        <w:pageBreakBefore w:val="0"/>
        <w:widowControl/>
        <w:suppressLineNumbers w:val="0"/>
        <w:kinsoku/>
        <w:overflowPunct/>
        <w:topLinePunct w:val="0"/>
        <w:autoSpaceDE/>
        <w:autoSpaceDN/>
        <w:bidi w:val="0"/>
        <w:adjustRightInd/>
        <w:snapToGrid/>
        <w:spacing w:line="586" w:lineRule="exact"/>
        <w:ind w:left="0" w:firstLine="42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2.代理服务收费金额（元）：60500</w:t>
      </w:r>
    </w:p>
    <w:p>
      <w:pPr>
        <w:pStyle w:val="2"/>
        <w:keepNext w:val="0"/>
        <w:keepLines w:val="0"/>
        <w:pageBreakBefore w:val="0"/>
        <w:widowControl/>
        <w:suppressLineNumbers w:val="0"/>
        <w:kinsoku/>
        <w:overflowPunct/>
        <w:topLinePunct w:val="0"/>
        <w:autoSpaceDE/>
        <w:autoSpaceDN/>
        <w:bidi w:val="0"/>
        <w:adjustRightInd/>
        <w:snapToGrid/>
        <w:spacing w:before="204" w:beforeAutospacing="0" w:after="204" w:afterAutospacing="0" w:line="586" w:lineRule="exact"/>
        <w:ind w:left="0" w:right="0" w:firstLine="0"/>
        <w:jc w:val="both"/>
        <w:textAlignment w:val="auto"/>
        <w:rPr>
          <w:rFonts w:ascii="黑体" w:hAnsi="宋体" w:eastAsia="黑体" w:cs="黑体"/>
          <w:i w:val="0"/>
          <w:caps w:val="0"/>
          <w:color w:val="000000"/>
          <w:spacing w:val="0"/>
          <w:sz w:val="19"/>
          <w:szCs w:val="19"/>
        </w:rPr>
      </w:pPr>
      <w:r>
        <w:rPr>
          <w:rStyle w:val="5"/>
          <w:rFonts w:hint="eastAsia" w:ascii="黑体" w:hAnsi="黑体" w:eastAsia="黑体" w:cs="黑体"/>
          <w:i w:val="0"/>
          <w:caps w:val="0"/>
          <w:color w:val="000000"/>
          <w:spacing w:val="0"/>
          <w:sz w:val="32"/>
          <w:szCs w:val="32"/>
        </w:rPr>
        <w:t>七、公告期限    </w:t>
      </w:r>
      <w:r>
        <w:rPr>
          <w:rFonts w:hint="eastAsia" w:ascii="微软雅黑" w:hAnsi="微软雅黑" w:eastAsia="微软雅黑" w:cs="微软雅黑"/>
          <w:i w:val="0"/>
          <w:caps w:val="0"/>
          <w:color w:val="000000"/>
          <w:spacing w:val="0"/>
          <w:sz w:val="19"/>
          <w:szCs w:val="19"/>
        </w:rPr>
        <w:t xml:space="preserve">                </w:t>
      </w:r>
    </w:p>
    <w:p>
      <w:pPr>
        <w:pStyle w:val="2"/>
        <w:keepNext w:val="0"/>
        <w:keepLines w:val="0"/>
        <w:pageBreakBefore w:val="0"/>
        <w:widowControl/>
        <w:suppressLineNumbers w:val="0"/>
        <w:kinsoku/>
        <w:overflowPunct/>
        <w:topLinePunct w:val="0"/>
        <w:autoSpaceDE/>
        <w:autoSpaceDN/>
        <w:bidi w:val="0"/>
        <w:adjustRightInd/>
        <w:snapToGrid/>
        <w:spacing w:line="586" w:lineRule="exact"/>
        <w:ind w:left="0" w:firstLine="420"/>
        <w:textAlignment w:val="auto"/>
        <w:rPr>
          <w:rFonts w:hint="eastAsia" w:ascii="微软雅黑" w:hAnsi="微软雅黑" w:eastAsia="微软雅黑" w:cs="微软雅黑"/>
          <w:i w:val="0"/>
          <w:caps w:val="0"/>
          <w:color w:val="000000"/>
          <w:spacing w:val="0"/>
          <w:sz w:val="27"/>
          <w:szCs w:val="27"/>
        </w:rPr>
      </w:pPr>
      <w:r>
        <w:rPr>
          <w:rFonts w:hint="eastAsia" w:ascii="仿宋_GB2312" w:hAnsi="仿宋_GB2312" w:eastAsia="仿宋_GB2312" w:cs="仿宋_GB2312"/>
          <w:kern w:val="2"/>
          <w:sz w:val="32"/>
          <w:szCs w:val="32"/>
          <w:lang w:val="en-US" w:eastAsia="zh-CN" w:bidi="ar-SA"/>
        </w:rPr>
        <w:t xml:space="preserve">自本公告发布之日起1个工作日。   </w:t>
      </w:r>
      <w:r>
        <w:rPr>
          <w:rFonts w:hint="eastAsia" w:ascii="微软雅黑" w:hAnsi="微软雅黑" w:eastAsia="微软雅黑" w:cs="微软雅黑"/>
          <w:i w:val="0"/>
          <w:caps w:val="0"/>
          <w:color w:val="000000"/>
          <w:spacing w:val="0"/>
          <w:sz w:val="19"/>
          <w:szCs w:val="19"/>
        </w:rPr>
        <w:t>                 </w:t>
      </w:r>
    </w:p>
    <w:p>
      <w:pPr>
        <w:pStyle w:val="2"/>
        <w:keepNext w:val="0"/>
        <w:keepLines w:val="0"/>
        <w:pageBreakBefore w:val="0"/>
        <w:widowControl/>
        <w:suppressLineNumbers w:val="0"/>
        <w:kinsoku/>
        <w:overflowPunct/>
        <w:topLinePunct w:val="0"/>
        <w:autoSpaceDE/>
        <w:autoSpaceDN/>
        <w:bidi w:val="0"/>
        <w:adjustRightInd/>
        <w:snapToGrid/>
        <w:spacing w:before="204" w:beforeAutospacing="0" w:after="204" w:afterAutospacing="0" w:line="586" w:lineRule="exact"/>
        <w:ind w:left="0" w:right="0" w:firstLine="0"/>
        <w:jc w:val="both"/>
        <w:textAlignment w:val="auto"/>
        <w:rPr>
          <w:rFonts w:ascii="黑体" w:hAnsi="宋体" w:eastAsia="黑体" w:cs="黑体"/>
          <w:i w:val="0"/>
          <w:caps w:val="0"/>
          <w:color w:val="000000"/>
          <w:spacing w:val="0"/>
          <w:sz w:val="27"/>
          <w:szCs w:val="27"/>
        </w:rPr>
      </w:pPr>
      <w:r>
        <w:rPr>
          <w:rStyle w:val="5"/>
          <w:rFonts w:hint="eastAsia" w:ascii="黑体" w:hAnsi="黑体" w:eastAsia="黑体" w:cs="黑体"/>
          <w:i w:val="0"/>
          <w:caps w:val="0"/>
          <w:color w:val="000000"/>
          <w:spacing w:val="0"/>
          <w:sz w:val="32"/>
          <w:szCs w:val="32"/>
        </w:rPr>
        <w:t>八、其他补充事宜   </w:t>
      </w:r>
      <w:r>
        <w:rPr>
          <w:rFonts w:hint="eastAsia" w:ascii="微软雅黑" w:hAnsi="微软雅黑" w:eastAsia="微软雅黑" w:cs="微软雅黑"/>
          <w:i w:val="0"/>
          <w:caps w:val="0"/>
          <w:color w:val="000000"/>
          <w:spacing w:val="0"/>
          <w:sz w:val="19"/>
          <w:szCs w:val="19"/>
        </w:rPr>
        <w:t xml:space="preserve">                </w:t>
      </w:r>
    </w:p>
    <w:p>
      <w:pPr>
        <w:pStyle w:val="2"/>
        <w:keepNext w:val="0"/>
        <w:keepLines w:val="0"/>
        <w:pageBreakBefore w:val="0"/>
        <w:widowControl/>
        <w:suppressLineNumbers w:val="0"/>
        <w:kinsoku/>
        <w:overflowPunct/>
        <w:topLinePunct w:val="0"/>
        <w:autoSpaceDE/>
        <w:autoSpaceDN/>
        <w:bidi w:val="0"/>
        <w:adjustRightInd/>
        <w:snapToGrid/>
        <w:spacing w:line="586" w:lineRule="exact"/>
        <w:ind w:left="0" w:firstLine="420"/>
        <w:jc w:val="both"/>
        <w:textAlignment w:val="auto"/>
        <w:rPr>
          <w:rFonts w:hint="eastAsia" w:ascii="微软雅黑" w:hAnsi="微软雅黑" w:eastAsia="微软雅黑" w:cs="微软雅黑"/>
          <w:i w:val="0"/>
          <w:caps w:val="0"/>
          <w:color w:val="000000"/>
          <w:spacing w:val="0"/>
          <w:sz w:val="27"/>
          <w:szCs w:val="27"/>
        </w:rPr>
      </w:pPr>
      <w:r>
        <w:rPr>
          <w:rFonts w:hint="eastAsia" w:ascii="仿宋_GB2312" w:hAnsi="仿宋_GB2312" w:eastAsia="仿宋_GB2312" w:cs="仿宋_GB2312"/>
          <w:kern w:val="2"/>
          <w:sz w:val="32"/>
          <w:szCs w:val="32"/>
          <w:lang w:val="en-US" w:eastAsia="zh-CN" w:bidi="ar-SA"/>
        </w:rPr>
        <w:t>1.投标人得分排序：桂林市源豪食品配送有限公司的评审得分：92.28，排序1；广西牛到家生态农业科技有限公司的评审得分：74.38，排序2；广东乐禾食品经营有限公司的评审得分：74.28，排序3；广西家源香盈实业有限公司的评审得分：73，排序4；广西桂林恒森供应链管理有限公司的</w:t>
      </w:r>
      <w:r>
        <w:rPr>
          <w:rStyle w:val="6"/>
          <w:rFonts w:hint="eastAsia" w:ascii="微软雅黑" w:hAnsi="微软雅黑" w:eastAsia="微软雅黑" w:cs="微软雅黑"/>
          <w:i w:val="0"/>
          <w:caps w:val="0"/>
          <w:color w:val="000000"/>
          <w:spacing w:val="0"/>
          <w:sz w:val="19"/>
          <w:szCs w:val="19"/>
        </w:rPr>
        <w:t>评审</w:t>
      </w:r>
      <w:r>
        <w:rPr>
          <w:rFonts w:hint="eastAsia" w:ascii="仿宋_GB2312" w:hAnsi="仿宋_GB2312" w:eastAsia="仿宋_GB2312" w:cs="仿宋_GB2312"/>
          <w:kern w:val="2"/>
          <w:sz w:val="32"/>
          <w:szCs w:val="32"/>
          <w:lang w:val="en-US" w:eastAsia="zh-CN" w:bidi="ar-SA"/>
        </w:rPr>
        <w:t>得分：72.38，排序5；南宁市嘉艺宏商贸有限公司的评审得分：72.38，排序5；桂林拼姑娘电子商务有限公司的评审得分：70.58，排序6；桂林市葛军生态农业科技发展有限公司的评审得分：44.28，排序7。</w:t>
      </w:r>
      <w:r>
        <w:rPr>
          <w:rFonts w:hint="eastAsia" w:ascii="仿宋_GB2312" w:hAnsi="仿宋_GB2312" w:eastAsia="仿宋_GB2312" w:cs="仿宋_GB2312"/>
          <w:kern w:val="2"/>
          <w:sz w:val="32"/>
          <w:szCs w:val="32"/>
          <w:lang w:val="en-US" w:eastAsia="zh-CN" w:bidi="ar-SA"/>
        </w:rPr>
        <w:br w:type="textWrapping"/>
      </w:r>
      <w:r>
        <w:rPr>
          <w:rFonts w:hint="eastAsia" w:ascii="仿宋_GB2312" w:hAnsi="仿宋_GB2312" w:eastAsia="仿宋_GB2312" w:cs="仿宋_GB2312"/>
          <w:kern w:val="2"/>
          <w:sz w:val="32"/>
          <w:szCs w:val="32"/>
          <w:lang w:val="en-US" w:eastAsia="zh-CN" w:bidi="ar-SA"/>
        </w:rPr>
        <w:t>2.未通过资格性审查的投标人：无。</w:t>
      </w:r>
      <w:r>
        <w:rPr>
          <w:rFonts w:hint="eastAsia" w:ascii="仿宋_GB2312" w:hAnsi="仿宋_GB2312" w:eastAsia="仿宋_GB2312" w:cs="仿宋_GB2312"/>
          <w:kern w:val="2"/>
          <w:sz w:val="32"/>
          <w:szCs w:val="32"/>
          <w:lang w:val="en-US" w:eastAsia="zh-CN" w:bidi="ar-SA"/>
        </w:rPr>
        <w:br w:type="textWrapping"/>
      </w:r>
      <w:r>
        <w:rPr>
          <w:rFonts w:hint="eastAsia" w:ascii="仿宋_GB2312" w:hAnsi="仿宋_GB2312" w:eastAsia="仿宋_GB2312" w:cs="仿宋_GB2312"/>
          <w:kern w:val="2"/>
          <w:sz w:val="32"/>
          <w:szCs w:val="32"/>
          <w:lang w:val="en-US" w:eastAsia="zh-CN" w:bidi="ar-SA"/>
        </w:rPr>
        <w:t>3.未通过符合性审查的投标人：无。</w:t>
      </w:r>
      <w:r>
        <w:rPr>
          <w:rFonts w:hint="eastAsia" w:ascii="仿宋_GB2312" w:hAnsi="仿宋_GB2312" w:eastAsia="仿宋_GB2312" w:cs="仿宋_GB2312"/>
          <w:kern w:val="2"/>
          <w:sz w:val="32"/>
          <w:szCs w:val="32"/>
          <w:lang w:val="en-US" w:eastAsia="zh-CN" w:bidi="ar-SA"/>
        </w:rPr>
        <w:br w:type="textWrapping"/>
      </w:r>
      <w:r>
        <w:rPr>
          <w:rFonts w:hint="eastAsia" w:ascii="仿宋_GB2312" w:hAnsi="仿宋_GB2312" w:eastAsia="仿宋_GB2312" w:cs="仿宋_GB2312"/>
          <w:kern w:val="2"/>
          <w:sz w:val="32"/>
          <w:szCs w:val="32"/>
          <w:lang w:val="en-US" w:eastAsia="zh-CN" w:bidi="ar-SA"/>
        </w:rPr>
        <w:t xml:space="preserve">4.投标人认为中标结果使自己的权益受到损害的，可以在中标结果公告期限届满之日起七个工作日内以书面形式向广西鑫渠工程咨询有限公司提出质疑，逾期将不再受理。      </w:t>
      </w:r>
      <w:r>
        <w:rPr>
          <w:rFonts w:hint="eastAsia" w:ascii="微软雅黑" w:hAnsi="微软雅黑" w:eastAsia="微软雅黑" w:cs="微软雅黑"/>
          <w:i w:val="0"/>
          <w:caps w:val="0"/>
          <w:color w:val="000000"/>
          <w:spacing w:val="0"/>
          <w:sz w:val="19"/>
          <w:szCs w:val="19"/>
        </w:rPr>
        <w:t xml:space="preserve">  </w:t>
      </w:r>
      <w:r>
        <w:rPr>
          <w:rFonts w:hint="eastAsia" w:ascii="仿宋_GB2312" w:hAnsi="仿宋_GB2312" w:eastAsia="仿宋_GB2312" w:cs="仿宋_GB2312"/>
          <w:kern w:val="2"/>
          <w:sz w:val="32"/>
          <w:szCs w:val="32"/>
          <w:lang w:val="en-US" w:eastAsia="zh-CN" w:bidi="ar-SA"/>
        </w:rPr>
        <w:t>             </w:t>
      </w:r>
    </w:p>
    <w:p>
      <w:pPr>
        <w:pStyle w:val="2"/>
        <w:keepNext w:val="0"/>
        <w:keepLines w:val="0"/>
        <w:pageBreakBefore w:val="0"/>
        <w:widowControl/>
        <w:suppressLineNumbers w:val="0"/>
        <w:kinsoku/>
        <w:overflowPunct/>
        <w:topLinePunct w:val="0"/>
        <w:autoSpaceDE/>
        <w:autoSpaceDN/>
        <w:bidi w:val="0"/>
        <w:adjustRightInd/>
        <w:snapToGrid/>
        <w:spacing w:before="204" w:beforeAutospacing="0" w:after="204" w:afterAutospacing="0" w:line="586" w:lineRule="exact"/>
        <w:ind w:left="0" w:right="0" w:firstLine="0"/>
        <w:jc w:val="both"/>
        <w:textAlignment w:val="auto"/>
        <w:rPr>
          <w:rFonts w:ascii="黑体" w:hAnsi="宋体" w:eastAsia="黑体" w:cs="黑体"/>
          <w:i w:val="0"/>
          <w:caps w:val="0"/>
          <w:color w:val="000000"/>
          <w:spacing w:val="0"/>
          <w:sz w:val="19"/>
          <w:szCs w:val="19"/>
        </w:rPr>
      </w:pPr>
      <w:r>
        <w:rPr>
          <w:rStyle w:val="5"/>
          <w:rFonts w:hint="eastAsia" w:ascii="黑体" w:hAnsi="黑体" w:eastAsia="黑体" w:cs="黑体"/>
          <w:i w:val="0"/>
          <w:caps w:val="0"/>
          <w:color w:val="000000"/>
          <w:spacing w:val="0"/>
          <w:sz w:val="32"/>
          <w:szCs w:val="32"/>
        </w:rPr>
        <w:t>九、对本次公告内容提出询问，请按以下方式联系</w:t>
      </w:r>
      <w:r>
        <w:rPr>
          <w:rFonts w:hint="eastAsia" w:ascii="黑体" w:hAnsi="黑体" w:eastAsia="黑体" w:cs="黑体"/>
          <w:i w:val="0"/>
          <w:caps w:val="0"/>
          <w:color w:val="000000"/>
          <w:spacing w:val="0"/>
          <w:sz w:val="32"/>
          <w:szCs w:val="32"/>
        </w:rPr>
        <w:t>　</w:t>
      </w:r>
      <w:r>
        <w:rPr>
          <w:rFonts w:hint="eastAsia" w:ascii="微软雅黑" w:hAnsi="微软雅黑" w:eastAsia="微软雅黑" w:cs="微软雅黑"/>
          <w:i w:val="0"/>
          <w:caps w:val="0"/>
          <w:color w:val="000000"/>
          <w:spacing w:val="0"/>
          <w:sz w:val="19"/>
          <w:szCs w:val="19"/>
        </w:rPr>
        <w:t>　　           </w:t>
      </w:r>
    </w:p>
    <w:p>
      <w:pPr>
        <w:pStyle w:val="2"/>
        <w:keepNext w:val="0"/>
        <w:keepLines w:val="0"/>
        <w:pageBreakBefore w:val="0"/>
        <w:widowControl/>
        <w:suppressLineNumbers w:val="0"/>
        <w:kinsoku/>
        <w:overflowPunct/>
        <w:topLinePunct w:val="0"/>
        <w:autoSpaceDE/>
        <w:autoSpaceDN/>
        <w:bidi w:val="0"/>
        <w:adjustRightInd/>
        <w:snapToGrid/>
        <w:spacing w:line="586" w:lineRule="exact"/>
        <w:ind w:lef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sz w:val="32"/>
          <w:szCs w:val="32"/>
        </w:rPr>
        <w:t>1.采购人信息        </w:t>
      </w:r>
    </w:p>
    <w:p>
      <w:pPr>
        <w:pStyle w:val="2"/>
        <w:keepNext w:val="0"/>
        <w:keepLines w:val="0"/>
        <w:pageBreakBefore w:val="0"/>
        <w:widowControl/>
        <w:suppressLineNumbers w:val="0"/>
        <w:kinsoku/>
        <w:overflowPunct/>
        <w:topLinePunct w:val="0"/>
        <w:autoSpaceDE/>
        <w:autoSpaceDN/>
        <w:bidi w:val="0"/>
        <w:adjustRightInd/>
        <w:snapToGrid/>
        <w:spacing w:line="586" w:lineRule="exact"/>
        <w:ind w:lef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sz w:val="32"/>
          <w:szCs w:val="32"/>
        </w:rPr>
        <w:t>名 称：</w:t>
      </w:r>
      <w:r>
        <w:rPr>
          <w:rStyle w:val="6"/>
          <w:rFonts w:hint="eastAsia" w:ascii="仿宋_GB2312" w:hAnsi="仿宋_GB2312" w:eastAsia="仿宋_GB2312" w:cs="仿宋_GB2312"/>
          <w:i w:val="0"/>
          <w:caps w:val="0"/>
          <w:color w:val="000000"/>
          <w:spacing w:val="0"/>
          <w:sz w:val="32"/>
          <w:szCs w:val="32"/>
        </w:rPr>
        <w:t>永福县教育局</w:t>
      </w:r>
      <w:r>
        <w:rPr>
          <w:rFonts w:hint="eastAsia" w:ascii="仿宋_GB2312" w:hAnsi="仿宋_GB2312" w:eastAsia="仿宋_GB2312" w:cs="仿宋_GB2312"/>
          <w:i w:val="0"/>
          <w:caps w:val="0"/>
          <w:color w:val="000000"/>
          <w:spacing w:val="0"/>
          <w:sz w:val="32"/>
          <w:szCs w:val="32"/>
        </w:rPr>
        <w:t>        </w:t>
      </w:r>
    </w:p>
    <w:p>
      <w:pPr>
        <w:pStyle w:val="2"/>
        <w:keepNext w:val="0"/>
        <w:keepLines w:val="0"/>
        <w:pageBreakBefore w:val="0"/>
        <w:widowControl/>
        <w:suppressLineNumbers w:val="0"/>
        <w:kinsoku/>
        <w:overflowPunct/>
        <w:topLinePunct w:val="0"/>
        <w:autoSpaceDE/>
        <w:autoSpaceDN/>
        <w:bidi w:val="0"/>
        <w:adjustRightInd/>
        <w:snapToGrid/>
        <w:spacing w:line="586" w:lineRule="exact"/>
        <w:ind w:lef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sz w:val="32"/>
          <w:szCs w:val="32"/>
        </w:rPr>
        <w:t>地 址：</w:t>
      </w:r>
      <w:r>
        <w:rPr>
          <w:rStyle w:val="6"/>
          <w:rFonts w:hint="eastAsia" w:ascii="仿宋_GB2312" w:hAnsi="仿宋_GB2312" w:eastAsia="仿宋_GB2312" w:cs="仿宋_GB2312"/>
          <w:i w:val="0"/>
          <w:caps w:val="0"/>
          <w:color w:val="000000"/>
          <w:spacing w:val="0"/>
          <w:sz w:val="32"/>
          <w:szCs w:val="32"/>
        </w:rPr>
        <w:t>永福县永福镇凤城路77-1号</w:t>
      </w:r>
      <w:r>
        <w:rPr>
          <w:rFonts w:hint="eastAsia" w:ascii="仿宋_GB2312" w:hAnsi="仿宋_GB2312" w:eastAsia="仿宋_GB2312" w:cs="仿宋_GB2312"/>
          <w:i w:val="0"/>
          <w:caps w:val="0"/>
          <w:color w:val="000000"/>
          <w:spacing w:val="0"/>
          <w:sz w:val="32"/>
          <w:szCs w:val="32"/>
        </w:rPr>
        <w:t>       </w:t>
      </w:r>
    </w:p>
    <w:p>
      <w:pPr>
        <w:pStyle w:val="2"/>
        <w:keepNext w:val="0"/>
        <w:keepLines w:val="0"/>
        <w:pageBreakBefore w:val="0"/>
        <w:widowControl/>
        <w:suppressLineNumbers w:val="0"/>
        <w:kinsoku/>
        <w:overflowPunct/>
        <w:topLinePunct w:val="0"/>
        <w:autoSpaceDE/>
        <w:autoSpaceDN/>
        <w:bidi w:val="0"/>
        <w:adjustRightInd/>
        <w:snapToGrid/>
        <w:spacing w:line="586" w:lineRule="exact"/>
        <w:ind w:lef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sz w:val="32"/>
          <w:szCs w:val="32"/>
        </w:rPr>
        <w:t>联系方式：</w:t>
      </w:r>
      <w:r>
        <w:rPr>
          <w:rStyle w:val="6"/>
          <w:rFonts w:hint="eastAsia" w:ascii="仿宋_GB2312" w:hAnsi="仿宋_GB2312" w:eastAsia="仿宋_GB2312" w:cs="仿宋_GB2312"/>
          <w:i w:val="0"/>
          <w:caps w:val="0"/>
          <w:color w:val="000000"/>
          <w:spacing w:val="0"/>
          <w:sz w:val="32"/>
          <w:szCs w:val="32"/>
        </w:rPr>
        <w:t>0773-8512276</w:t>
      </w:r>
      <w:r>
        <w:rPr>
          <w:rFonts w:hint="eastAsia" w:ascii="仿宋_GB2312" w:hAnsi="仿宋_GB2312" w:eastAsia="仿宋_GB2312" w:cs="仿宋_GB2312"/>
          <w:i w:val="0"/>
          <w:caps w:val="0"/>
          <w:color w:val="000000"/>
          <w:spacing w:val="0"/>
          <w:sz w:val="32"/>
          <w:szCs w:val="32"/>
        </w:rPr>
        <w:t>     </w:t>
      </w:r>
    </w:p>
    <w:p>
      <w:pPr>
        <w:pStyle w:val="2"/>
        <w:keepNext w:val="0"/>
        <w:keepLines w:val="0"/>
        <w:pageBreakBefore w:val="0"/>
        <w:widowControl/>
        <w:suppressLineNumbers w:val="0"/>
        <w:kinsoku/>
        <w:overflowPunct/>
        <w:topLinePunct w:val="0"/>
        <w:autoSpaceDE/>
        <w:autoSpaceDN/>
        <w:bidi w:val="0"/>
        <w:adjustRightInd/>
        <w:snapToGrid/>
        <w:spacing w:line="586" w:lineRule="exact"/>
        <w:ind w:lef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sz w:val="32"/>
          <w:szCs w:val="32"/>
        </w:rPr>
        <w:t>2.采购代理机构信息        </w:t>
      </w:r>
    </w:p>
    <w:p>
      <w:pPr>
        <w:pStyle w:val="2"/>
        <w:keepNext w:val="0"/>
        <w:keepLines w:val="0"/>
        <w:pageBreakBefore w:val="0"/>
        <w:widowControl/>
        <w:suppressLineNumbers w:val="0"/>
        <w:kinsoku/>
        <w:overflowPunct/>
        <w:topLinePunct w:val="0"/>
        <w:autoSpaceDE/>
        <w:autoSpaceDN/>
        <w:bidi w:val="0"/>
        <w:adjustRightInd/>
        <w:snapToGrid/>
        <w:spacing w:line="586" w:lineRule="exact"/>
        <w:ind w:lef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sz w:val="32"/>
          <w:szCs w:val="32"/>
        </w:rPr>
        <w:t>名 称：</w:t>
      </w:r>
      <w:r>
        <w:rPr>
          <w:rStyle w:val="6"/>
          <w:rFonts w:hint="eastAsia" w:ascii="仿宋_GB2312" w:hAnsi="仿宋_GB2312" w:eastAsia="仿宋_GB2312" w:cs="仿宋_GB2312"/>
          <w:i w:val="0"/>
          <w:caps w:val="0"/>
          <w:color w:val="000000"/>
          <w:spacing w:val="0"/>
          <w:sz w:val="32"/>
          <w:szCs w:val="32"/>
        </w:rPr>
        <w:t>广西鑫渠工程咨询有限公司</w:t>
      </w:r>
      <w:r>
        <w:rPr>
          <w:rFonts w:hint="eastAsia" w:ascii="仿宋_GB2312" w:hAnsi="仿宋_GB2312" w:eastAsia="仿宋_GB2312" w:cs="仿宋_GB2312"/>
          <w:i w:val="0"/>
          <w:caps w:val="0"/>
          <w:color w:val="000000"/>
          <w:spacing w:val="0"/>
          <w:sz w:val="32"/>
          <w:szCs w:val="32"/>
        </w:rPr>
        <w:t>        </w:t>
      </w:r>
    </w:p>
    <w:p>
      <w:pPr>
        <w:pStyle w:val="2"/>
        <w:keepNext w:val="0"/>
        <w:keepLines w:val="0"/>
        <w:pageBreakBefore w:val="0"/>
        <w:widowControl/>
        <w:suppressLineNumbers w:val="0"/>
        <w:kinsoku/>
        <w:overflowPunct/>
        <w:topLinePunct w:val="0"/>
        <w:autoSpaceDE/>
        <w:autoSpaceDN/>
        <w:bidi w:val="0"/>
        <w:adjustRightInd/>
        <w:snapToGrid/>
        <w:spacing w:line="586" w:lineRule="exact"/>
        <w:ind w:lef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sz w:val="32"/>
          <w:szCs w:val="32"/>
        </w:rPr>
        <w:t>地 址：</w:t>
      </w:r>
      <w:r>
        <w:rPr>
          <w:rStyle w:val="6"/>
          <w:rFonts w:hint="eastAsia" w:ascii="仿宋_GB2312" w:hAnsi="仿宋_GB2312" w:eastAsia="仿宋_GB2312" w:cs="仿宋_GB2312"/>
          <w:i w:val="0"/>
          <w:caps w:val="0"/>
          <w:color w:val="000000"/>
          <w:spacing w:val="0"/>
          <w:sz w:val="32"/>
          <w:szCs w:val="32"/>
        </w:rPr>
        <w:t>桂林市秀峰区甲山乡甲山新村56号1-4层住宅</w:t>
      </w:r>
      <w:r>
        <w:rPr>
          <w:rFonts w:hint="eastAsia" w:ascii="仿宋_GB2312" w:hAnsi="仿宋_GB2312" w:eastAsia="仿宋_GB2312" w:cs="仿宋_GB2312"/>
          <w:i w:val="0"/>
          <w:caps w:val="0"/>
          <w:color w:val="000000"/>
          <w:spacing w:val="0"/>
          <w:sz w:val="32"/>
          <w:szCs w:val="32"/>
        </w:rPr>
        <w:t>      </w:t>
      </w:r>
    </w:p>
    <w:p>
      <w:pPr>
        <w:pStyle w:val="2"/>
        <w:keepNext w:val="0"/>
        <w:keepLines w:val="0"/>
        <w:pageBreakBefore w:val="0"/>
        <w:widowControl/>
        <w:suppressLineNumbers w:val="0"/>
        <w:kinsoku/>
        <w:overflowPunct/>
        <w:topLinePunct w:val="0"/>
        <w:autoSpaceDE/>
        <w:autoSpaceDN/>
        <w:bidi w:val="0"/>
        <w:adjustRightInd/>
        <w:snapToGrid/>
        <w:spacing w:line="586" w:lineRule="exact"/>
        <w:ind w:lef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sz w:val="32"/>
          <w:szCs w:val="32"/>
        </w:rPr>
        <w:t>联系方式：</w:t>
      </w:r>
      <w:r>
        <w:rPr>
          <w:rStyle w:val="6"/>
          <w:rFonts w:hint="eastAsia" w:ascii="仿宋_GB2312" w:hAnsi="仿宋_GB2312" w:eastAsia="仿宋_GB2312" w:cs="仿宋_GB2312"/>
          <w:i w:val="0"/>
          <w:caps w:val="0"/>
          <w:color w:val="000000"/>
          <w:spacing w:val="0"/>
          <w:sz w:val="32"/>
          <w:szCs w:val="32"/>
        </w:rPr>
        <w:t>0773-3635155</w:t>
      </w:r>
      <w:r>
        <w:rPr>
          <w:rFonts w:hint="eastAsia" w:ascii="仿宋_GB2312" w:hAnsi="仿宋_GB2312" w:eastAsia="仿宋_GB2312" w:cs="仿宋_GB2312"/>
          <w:i w:val="0"/>
          <w:caps w:val="0"/>
          <w:color w:val="000000"/>
          <w:spacing w:val="0"/>
          <w:sz w:val="32"/>
          <w:szCs w:val="32"/>
        </w:rPr>
        <w:t>       </w:t>
      </w:r>
    </w:p>
    <w:p>
      <w:pPr>
        <w:pStyle w:val="2"/>
        <w:keepNext w:val="0"/>
        <w:keepLines w:val="0"/>
        <w:pageBreakBefore w:val="0"/>
        <w:widowControl/>
        <w:suppressLineNumbers w:val="0"/>
        <w:kinsoku/>
        <w:overflowPunct/>
        <w:topLinePunct w:val="0"/>
        <w:autoSpaceDE/>
        <w:autoSpaceDN/>
        <w:bidi w:val="0"/>
        <w:adjustRightInd/>
        <w:snapToGrid/>
        <w:spacing w:line="586" w:lineRule="exact"/>
        <w:ind w:left="0" w:firstLine="420"/>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3.项目联系方式</w:t>
      </w:r>
    </w:p>
    <w:p>
      <w:pPr>
        <w:pStyle w:val="2"/>
        <w:keepNext w:val="0"/>
        <w:keepLines w:val="0"/>
        <w:pageBreakBefore w:val="0"/>
        <w:widowControl/>
        <w:suppressLineNumbers w:val="0"/>
        <w:kinsoku/>
        <w:overflowPunct/>
        <w:topLinePunct w:val="0"/>
        <w:autoSpaceDE/>
        <w:autoSpaceDN/>
        <w:bidi w:val="0"/>
        <w:adjustRightInd/>
        <w:snapToGrid/>
        <w:spacing w:line="586" w:lineRule="exact"/>
        <w:ind w:left="0" w:firstLine="420"/>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项目联系人：</w:t>
      </w:r>
      <w:r>
        <w:rPr>
          <w:rStyle w:val="6"/>
          <w:rFonts w:hint="eastAsia" w:ascii="仿宋_GB2312" w:hAnsi="仿宋_GB2312" w:eastAsia="仿宋_GB2312" w:cs="仿宋_GB2312"/>
          <w:i w:val="0"/>
          <w:caps w:val="0"/>
          <w:color w:val="000000"/>
          <w:spacing w:val="0"/>
          <w:sz w:val="32"/>
          <w:szCs w:val="32"/>
        </w:rPr>
        <w:t>陈工、王工</w:t>
      </w:r>
    </w:p>
    <w:p>
      <w:pPr>
        <w:pStyle w:val="2"/>
        <w:keepNext w:val="0"/>
        <w:keepLines w:val="0"/>
        <w:pageBreakBefore w:val="0"/>
        <w:widowControl/>
        <w:suppressLineNumbers w:val="0"/>
        <w:kinsoku/>
        <w:overflowPunct/>
        <w:topLinePunct w:val="0"/>
        <w:autoSpaceDE/>
        <w:autoSpaceDN/>
        <w:bidi w:val="0"/>
        <w:adjustRightInd/>
        <w:snapToGrid/>
        <w:spacing w:line="586" w:lineRule="exact"/>
        <w:ind w:left="0" w:firstLine="420"/>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电 话：</w:t>
      </w:r>
      <w:r>
        <w:rPr>
          <w:rStyle w:val="6"/>
          <w:rFonts w:hint="eastAsia" w:ascii="仿宋_GB2312" w:hAnsi="仿宋_GB2312" w:eastAsia="仿宋_GB2312" w:cs="仿宋_GB2312"/>
          <w:i w:val="0"/>
          <w:caps w:val="0"/>
          <w:color w:val="000000"/>
          <w:spacing w:val="0"/>
          <w:sz w:val="32"/>
          <w:szCs w:val="32"/>
        </w:rPr>
        <w:t>0773-3635155</w:t>
      </w:r>
    </w:p>
    <w:p>
      <w:pPr>
        <w:ind w:firstLine="420"/>
        <w:rPr>
          <w:rFonts w:hint="eastAsia"/>
        </w:rPr>
      </w:pPr>
    </w:p>
    <w:p>
      <w:pPr>
        <w:ind w:firstLine="420"/>
        <w:rPr>
          <w:rFonts w:hint="eastAsia"/>
        </w:rPr>
      </w:pPr>
    </w:p>
    <w:p>
      <w:pPr>
        <w:ind w:firstLine="420"/>
        <w:rPr>
          <w:rFonts w:hint="eastAsia"/>
        </w:rPr>
      </w:pPr>
    </w:p>
    <w:p>
      <w:pPr>
        <w:ind w:firstLine="420"/>
        <w:jc w:val="right"/>
        <w:rPr>
          <w:rFonts w:hint="eastAsia"/>
        </w:rPr>
      </w:pPr>
    </w:p>
    <w:p>
      <w:pPr>
        <w:wordWrap w:val="0"/>
        <w:ind w:firstLine="420"/>
        <w:jc w:val="right"/>
        <w:rPr>
          <w:rFonts w:hint="default" w:ascii="仿宋_GB2312" w:hAnsi="仿宋_GB2312" w:eastAsia="仿宋_GB2312" w:cs="仿宋_GB2312"/>
          <w:i w:val="0"/>
          <w:caps w:val="0"/>
          <w:color w:val="000000"/>
          <w:spacing w:val="0"/>
          <w:sz w:val="32"/>
          <w:szCs w:val="32"/>
          <w:lang w:val="en-US" w:eastAsia="zh-CN"/>
        </w:rPr>
      </w:pPr>
      <w:r>
        <w:rPr>
          <w:rStyle w:val="6"/>
          <w:rFonts w:hint="eastAsia" w:ascii="仿宋_GB2312" w:hAnsi="仿宋_GB2312" w:eastAsia="仿宋_GB2312" w:cs="仿宋_GB2312"/>
          <w:i w:val="0"/>
          <w:caps w:val="0"/>
          <w:color w:val="000000"/>
          <w:spacing w:val="0"/>
          <w:sz w:val="32"/>
          <w:szCs w:val="32"/>
        </w:rPr>
        <w:t>广西鑫渠工程咨询有限公司</w:t>
      </w:r>
      <w:r>
        <w:rPr>
          <w:rFonts w:hint="eastAsia" w:ascii="仿宋_GB2312" w:hAnsi="仿宋_GB2312" w:eastAsia="仿宋_GB2312" w:cs="仿宋_GB2312"/>
          <w:i w:val="0"/>
          <w:caps w:val="0"/>
          <w:color w:val="000000"/>
          <w:spacing w:val="0"/>
          <w:sz w:val="32"/>
          <w:szCs w:val="32"/>
        </w:rPr>
        <w:t> </w:t>
      </w:r>
      <w:r>
        <w:rPr>
          <w:rFonts w:hint="eastAsia" w:ascii="仿宋_GB2312" w:hAnsi="仿宋_GB2312" w:eastAsia="仿宋_GB2312" w:cs="仿宋_GB2312"/>
          <w:i w:val="0"/>
          <w:caps w:val="0"/>
          <w:color w:val="000000"/>
          <w:spacing w:val="0"/>
          <w:sz w:val="32"/>
          <w:szCs w:val="32"/>
          <w:lang w:val="en-US" w:eastAsia="zh-CN"/>
        </w:rPr>
        <w:t xml:space="preserve">    </w:t>
      </w:r>
    </w:p>
    <w:p>
      <w:pPr>
        <w:wordWrap w:val="0"/>
        <w:ind w:firstLine="420"/>
        <w:jc w:val="right"/>
        <w:rPr>
          <w:rFonts w:hint="default" w:ascii="仿宋_GB2312" w:hAnsi="仿宋_GB2312" w:eastAsia="仿宋_GB2312" w:cs="仿宋_GB2312"/>
          <w:i w:val="0"/>
          <w:caps w:val="0"/>
          <w:color w:val="000000"/>
          <w:spacing w:val="0"/>
          <w:sz w:val="32"/>
          <w:szCs w:val="32"/>
          <w:lang w:val="en-US" w:eastAsia="zh-CN"/>
        </w:rPr>
      </w:pPr>
      <w:r>
        <w:rPr>
          <w:rFonts w:hint="eastAsia" w:ascii="仿宋_GB2312" w:hAnsi="仿宋_GB2312" w:eastAsia="仿宋_GB2312" w:cs="仿宋_GB2312"/>
          <w:i w:val="0"/>
          <w:caps w:val="0"/>
          <w:color w:val="000000"/>
          <w:spacing w:val="0"/>
          <w:sz w:val="32"/>
          <w:szCs w:val="32"/>
          <w:lang w:val="en-US" w:eastAsia="zh-CN"/>
        </w:rPr>
        <w:t xml:space="preserve">2024年10月22日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99768D"/>
    <w:rsid w:val="109976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TML Sample"/>
    <w:basedOn w:val="4"/>
    <w:uiPriority w:val="0"/>
    <w:rPr>
      <w:rFonts w:ascii="Courier New" w:hAnsi="Courier Ne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永福县</Company>
  <Pages>1</Pages>
  <Words>0</Words>
  <Characters>0</Characters>
  <Lines>0</Lines>
  <Paragraphs>0</Paragraphs>
  <TotalTime>2</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2025-02-13T09:48:00Z</dcterms:created>
  <dc:creator>MM</dc:creator>
  <cp:lastModifiedBy>MM</cp:lastModifiedBy>
  <dcterms:modified xsi:type="dcterms:W3CDTF">2025-02-13T09:56:51Z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