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6F9FC9">
      <w:pPr>
        <w:rPr>
          <w:rFonts w:hint="eastAsia" w:ascii="方正小标宋_GBK" w:hAnsi="方正小标宋_GBK" w:eastAsia="方正小标宋_GBK" w:cs="方正小标宋_GBK"/>
          <w:sz w:val="52"/>
          <w:szCs w:val="52"/>
          <w:lang w:val="en-US" w:eastAsia="zh-CN"/>
        </w:rPr>
      </w:pPr>
      <w:r>
        <w:rPr>
          <w:rFonts w:hint="eastAsia" w:ascii="方正小标宋_GBK" w:hAnsi="方正小标宋_GBK" w:eastAsia="方正小标宋_GBK" w:cs="方正小标宋_GBK"/>
          <w:sz w:val="52"/>
          <w:szCs w:val="52"/>
          <w:lang w:val="en-US" w:eastAsia="zh-CN"/>
        </w:rPr>
        <w:t xml:space="preserve">  </w:t>
      </w:r>
    </w:p>
    <w:p w14:paraId="3C027624">
      <w:pPr>
        <w:jc w:val="center"/>
        <w:rPr>
          <w:rFonts w:hint="eastAsia" w:ascii="方正小标宋_GBK" w:hAnsi="方正小标宋_GBK" w:eastAsia="方正小标宋_GBK" w:cs="方正小标宋_GBK"/>
          <w:sz w:val="52"/>
          <w:szCs w:val="52"/>
        </w:rPr>
      </w:pPr>
      <w:r>
        <w:rPr>
          <w:rFonts w:hint="eastAsia" w:ascii="方正小标宋_GBK" w:hAnsi="方正小标宋_GBK" w:eastAsia="方正小标宋_GBK" w:cs="方正小标宋_GBK"/>
          <w:sz w:val="52"/>
          <w:szCs w:val="52"/>
        </w:rPr>
        <w:t>市县级人力资源社会保障系统</w:t>
      </w:r>
    </w:p>
    <w:p w14:paraId="667DA3D9">
      <w:pPr>
        <w:jc w:val="center"/>
        <w:rPr>
          <w:rFonts w:hint="eastAsia" w:ascii="方正小标宋_GBK" w:hAnsi="方正小标宋_GBK" w:eastAsia="方正小标宋_GBK" w:cs="方正小标宋_GBK"/>
          <w:sz w:val="52"/>
          <w:szCs w:val="52"/>
        </w:rPr>
      </w:pPr>
      <w:r>
        <w:rPr>
          <w:rFonts w:hint="eastAsia" w:ascii="方正小标宋_GBK" w:hAnsi="方正小标宋_GBK" w:eastAsia="方正小标宋_GBK" w:cs="方正小标宋_GBK"/>
          <w:sz w:val="52"/>
          <w:szCs w:val="52"/>
        </w:rPr>
        <w:t>行政审批和公共服务事项</w:t>
      </w:r>
    </w:p>
    <w:p w14:paraId="0996063F">
      <w:pPr>
        <w:jc w:val="center"/>
        <w:rPr>
          <w:rFonts w:hint="eastAsia" w:ascii="方正小标宋_GBK" w:hAnsi="方正小标宋_GBK" w:eastAsia="方正小标宋_GBK" w:cs="方正小标宋_GBK"/>
          <w:sz w:val="72"/>
          <w:szCs w:val="72"/>
          <w:lang w:eastAsia="zh-CN"/>
        </w:rPr>
      </w:pPr>
      <w:r>
        <w:rPr>
          <w:rFonts w:hint="eastAsia" w:ascii="方正小标宋_GBK" w:hAnsi="方正小标宋_GBK" w:eastAsia="方正小标宋_GBK" w:cs="方正小标宋_GBK"/>
          <w:sz w:val="52"/>
          <w:szCs w:val="52"/>
          <w:lang w:eastAsia="zh-CN"/>
        </w:rPr>
        <w:t>（社保）</w:t>
      </w:r>
    </w:p>
    <w:p w14:paraId="3FCEF4C8">
      <w:pPr>
        <w:pStyle w:val="4"/>
        <w:ind w:left="0"/>
        <w:rPr>
          <w:sz w:val="64"/>
        </w:rPr>
      </w:pPr>
    </w:p>
    <w:p w14:paraId="45653C07">
      <w:pPr>
        <w:spacing w:before="482" w:line="348" w:lineRule="auto"/>
        <w:ind w:left="4234" w:right="4851" w:firstLine="0"/>
        <w:jc w:val="both"/>
        <w:rPr>
          <w:rFonts w:hint="eastAsia" w:ascii="方正小标宋_GBK" w:hAnsi="方正小标宋_GBK" w:eastAsia="方正小标宋_GBK" w:cs="方正小标宋_GBK"/>
          <w:sz w:val="84"/>
        </w:rPr>
      </w:pPr>
      <w:r>
        <w:rPr>
          <w:rFonts w:hint="eastAsia" w:ascii="方正小标宋_GBK" w:hAnsi="方正小标宋_GBK" w:eastAsia="方正小标宋_GBK" w:cs="方正小标宋_GBK"/>
          <w:sz w:val="84"/>
        </w:rPr>
        <w:t>办事指南</w:t>
      </w:r>
    </w:p>
    <w:p w14:paraId="6F7833E8">
      <w:pPr>
        <w:jc w:val="center"/>
        <w:rPr>
          <w:rFonts w:hint="eastAsia" w:ascii="方正小标宋_GBK" w:hAnsi="方正小标宋_GBK" w:eastAsia="方正小标宋_GBK" w:cs="方正小标宋_GBK"/>
          <w:sz w:val="52"/>
          <w:szCs w:val="52"/>
          <w:lang w:eastAsia="zh-CN"/>
        </w:rPr>
      </w:pPr>
      <w:r>
        <w:rPr>
          <w:rFonts w:hint="eastAsia" w:ascii="方正小标宋_GBK" w:hAnsi="方正小标宋_GBK" w:eastAsia="方正小标宋_GBK" w:cs="方正小标宋_GBK"/>
          <w:sz w:val="52"/>
          <w:szCs w:val="52"/>
          <w:lang w:eastAsia="zh-CN"/>
        </w:rPr>
        <w:t>（2020 版）</w:t>
      </w:r>
    </w:p>
    <w:p w14:paraId="76EC68A9">
      <w:pPr>
        <w:jc w:val="center"/>
        <w:rPr>
          <w:rFonts w:hint="eastAsia" w:ascii="方正小标宋_GBK" w:hAnsi="方正小标宋_GBK" w:eastAsia="方正小标宋_GBK" w:cs="方正小标宋_GBK"/>
          <w:sz w:val="52"/>
          <w:szCs w:val="52"/>
          <w:lang w:eastAsia="zh-CN"/>
        </w:rPr>
        <w:sectPr>
          <w:pgSz w:w="11910" w:h="16840"/>
          <w:pgMar w:top="1417" w:right="1134" w:bottom="1417" w:left="1531" w:header="0" w:footer="1026" w:gutter="0"/>
          <w:cols w:space="0" w:num="1"/>
          <w:rtlGutter w:val="0"/>
          <w:docGrid w:linePitch="0" w:charSpace="0"/>
        </w:sectPr>
      </w:pPr>
    </w:p>
    <w:p w14:paraId="26520B89">
      <w:pPr>
        <w:pStyle w:val="4"/>
        <w:spacing w:before="3"/>
        <w:ind w:left="0"/>
        <w:rPr>
          <w:rFonts w:hint="eastAsia" w:asciiTheme="majorEastAsia" w:hAnsiTheme="majorEastAsia" w:eastAsiaTheme="majorEastAsia" w:cstheme="majorEastAsia"/>
          <w:sz w:val="32"/>
          <w:szCs w:val="32"/>
        </w:rPr>
      </w:pPr>
    </w:p>
    <w:p w14:paraId="51E5F917">
      <w:pPr>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目</w:t>
      </w:r>
      <w:r>
        <w:rPr>
          <w:rFonts w:hint="eastAsia" w:ascii="方正小标宋_GBK" w:hAnsi="方正小标宋_GBK" w:eastAsia="方正小标宋_GBK" w:cs="方正小标宋_GBK"/>
          <w:sz w:val="44"/>
          <w:szCs w:val="44"/>
        </w:rPr>
        <w:tab/>
      </w:r>
      <w:r>
        <w:rPr>
          <w:rFonts w:hint="eastAsia" w:ascii="方正小标宋_GBK" w:hAnsi="方正小标宋_GBK" w:eastAsia="方正小标宋_GBK" w:cs="方正小标宋_GBK"/>
          <w:sz w:val="44"/>
          <w:szCs w:val="44"/>
        </w:rPr>
        <w:t>录</w:t>
      </w:r>
    </w:p>
    <w:p w14:paraId="4E1166ED">
      <w:pPr>
        <w:pStyle w:val="2"/>
        <w:rPr>
          <w:rFonts w:hint="eastAsia" w:asciiTheme="majorEastAsia" w:hAnsiTheme="majorEastAsia" w:eastAsiaTheme="majorEastAsia" w:cstheme="majorEastAsia"/>
          <w:sz w:val="32"/>
          <w:szCs w:val="32"/>
        </w:rPr>
      </w:pPr>
    </w:p>
    <w:p w14:paraId="39182471">
      <w:pPr>
        <w:pStyle w:val="6"/>
        <w:tabs>
          <w:tab w:val="right" w:leader="dot" w:pos="9245"/>
        </w:tabs>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TOC \o "1-2" \h \u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_Toc24232 </w:instrText>
      </w:r>
      <w:r>
        <w:rPr>
          <w:rFonts w:hint="eastAsia" w:asciiTheme="majorEastAsia" w:hAnsiTheme="majorEastAsia" w:eastAsiaTheme="majorEastAsia" w:cstheme="majorEastAsia"/>
          <w:szCs w:val="28"/>
        </w:rPr>
        <w:fldChar w:fldCharType="separate"/>
      </w:r>
      <w:r>
        <w:rPr>
          <w:rFonts w:hint="eastAsia"/>
        </w:rPr>
        <w:t>企业社会保险登记</w:t>
      </w:r>
      <w:r>
        <w:tab/>
      </w:r>
      <w:r>
        <w:fldChar w:fldCharType="begin"/>
      </w:r>
      <w:r>
        <w:instrText xml:space="preserve"> PAGEREF _Toc24232 </w:instrText>
      </w:r>
      <w:r>
        <w:fldChar w:fldCharType="separate"/>
      </w:r>
      <w:r>
        <w:t>5</w:t>
      </w:r>
      <w:r>
        <w:fldChar w:fldCharType="end"/>
      </w:r>
      <w:r>
        <w:rPr>
          <w:rFonts w:hint="eastAsia" w:asciiTheme="majorEastAsia" w:hAnsiTheme="majorEastAsia" w:eastAsiaTheme="majorEastAsia" w:cstheme="majorEastAsia"/>
          <w:szCs w:val="28"/>
        </w:rPr>
        <w:fldChar w:fldCharType="end"/>
      </w:r>
    </w:p>
    <w:p w14:paraId="17597705">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_Toc13735 </w:instrText>
      </w:r>
      <w:r>
        <w:rPr>
          <w:rFonts w:hint="eastAsia" w:asciiTheme="majorEastAsia" w:hAnsiTheme="majorEastAsia" w:eastAsiaTheme="majorEastAsia" w:cstheme="majorEastAsia"/>
          <w:szCs w:val="28"/>
        </w:rPr>
        <w:fldChar w:fldCharType="separate"/>
      </w:r>
      <w:r>
        <w:rPr>
          <w:rFonts w:hint="default"/>
        </w:rPr>
        <w:t>机关事业单位社会保险登记</w:t>
      </w:r>
      <w:r>
        <w:tab/>
      </w:r>
      <w:r>
        <w:fldChar w:fldCharType="begin"/>
      </w:r>
      <w:r>
        <w:instrText xml:space="preserve"> PAGEREF _Toc13735 </w:instrText>
      </w:r>
      <w:r>
        <w:fldChar w:fldCharType="separate"/>
      </w:r>
      <w:r>
        <w:t>7</w:t>
      </w:r>
      <w:r>
        <w:fldChar w:fldCharType="end"/>
      </w:r>
      <w:r>
        <w:rPr>
          <w:rFonts w:hint="eastAsia" w:asciiTheme="majorEastAsia" w:hAnsiTheme="majorEastAsia" w:eastAsiaTheme="majorEastAsia" w:cstheme="majorEastAsia"/>
          <w:szCs w:val="28"/>
        </w:rPr>
        <w:fldChar w:fldCharType="end"/>
      </w:r>
    </w:p>
    <w:p w14:paraId="5FB2D69B">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_Toc12263 </w:instrText>
      </w:r>
      <w:r>
        <w:rPr>
          <w:rFonts w:hint="eastAsia" w:asciiTheme="majorEastAsia" w:hAnsiTheme="majorEastAsia" w:eastAsiaTheme="majorEastAsia" w:cstheme="majorEastAsia"/>
          <w:szCs w:val="28"/>
        </w:rPr>
        <w:fldChar w:fldCharType="separate"/>
      </w:r>
      <w:r>
        <w:rPr>
          <w:rFonts w:hint="eastAsia"/>
        </w:rPr>
        <w:t>参保单位注销</w:t>
      </w:r>
      <w:r>
        <w:tab/>
      </w:r>
      <w:r>
        <w:fldChar w:fldCharType="begin"/>
      </w:r>
      <w:r>
        <w:instrText xml:space="preserve"> PAGEREF _Toc12263 </w:instrText>
      </w:r>
      <w:r>
        <w:fldChar w:fldCharType="separate"/>
      </w:r>
      <w:r>
        <w:t>9</w:t>
      </w:r>
      <w:r>
        <w:fldChar w:fldCharType="end"/>
      </w:r>
      <w:r>
        <w:rPr>
          <w:rFonts w:hint="eastAsia" w:asciiTheme="majorEastAsia" w:hAnsiTheme="majorEastAsia" w:eastAsiaTheme="majorEastAsia" w:cstheme="majorEastAsia"/>
          <w:szCs w:val="28"/>
        </w:rPr>
        <w:fldChar w:fldCharType="end"/>
      </w:r>
    </w:p>
    <w:p w14:paraId="2BB204CD">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_Toc21216 </w:instrText>
      </w:r>
      <w:r>
        <w:rPr>
          <w:rFonts w:hint="eastAsia" w:asciiTheme="majorEastAsia" w:hAnsiTheme="majorEastAsia" w:eastAsiaTheme="majorEastAsia" w:cstheme="majorEastAsia"/>
          <w:szCs w:val="28"/>
        </w:rPr>
        <w:fldChar w:fldCharType="separate"/>
      </w:r>
      <w:r>
        <w:rPr>
          <w:rFonts w:hint="default"/>
        </w:rPr>
        <w:t>职工参保登记</w:t>
      </w:r>
      <w:r>
        <w:tab/>
      </w:r>
      <w:r>
        <w:fldChar w:fldCharType="begin"/>
      </w:r>
      <w:r>
        <w:instrText xml:space="preserve"> PAGEREF _Toc21216 </w:instrText>
      </w:r>
      <w:r>
        <w:fldChar w:fldCharType="separate"/>
      </w:r>
      <w:r>
        <w:t>11</w:t>
      </w:r>
      <w:r>
        <w:fldChar w:fldCharType="end"/>
      </w:r>
      <w:r>
        <w:rPr>
          <w:rFonts w:hint="eastAsia" w:asciiTheme="majorEastAsia" w:hAnsiTheme="majorEastAsia" w:eastAsiaTheme="majorEastAsia" w:cstheme="majorEastAsia"/>
          <w:szCs w:val="28"/>
        </w:rPr>
        <w:fldChar w:fldCharType="end"/>
      </w:r>
    </w:p>
    <w:p w14:paraId="02D30C06">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_Toc18043 </w:instrText>
      </w:r>
      <w:r>
        <w:rPr>
          <w:rFonts w:hint="eastAsia" w:asciiTheme="majorEastAsia" w:hAnsiTheme="majorEastAsia" w:eastAsiaTheme="majorEastAsia" w:cstheme="majorEastAsia"/>
          <w:szCs w:val="28"/>
        </w:rPr>
        <w:fldChar w:fldCharType="separate"/>
      </w:r>
      <w:r>
        <w:rPr>
          <w:rFonts w:hint="default"/>
        </w:rPr>
        <w:t>工程建设项目办理工伤保险参保登记</w:t>
      </w:r>
      <w:r>
        <w:tab/>
      </w:r>
      <w:r>
        <w:fldChar w:fldCharType="begin"/>
      </w:r>
      <w:r>
        <w:instrText xml:space="preserve"> PAGEREF _Toc18043 </w:instrText>
      </w:r>
      <w:r>
        <w:fldChar w:fldCharType="separate"/>
      </w:r>
      <w:r>
        <w:t>14</w:t>
      </w:r>
      <w:r>
        <w:fldChar w:fldCharType="end"/>
      </w:r>
      <w:r>
        <w:rPr>
          <w:rFonts w:hint="eastAsia" w:asciiTheme="majorEastAsia" w:hAnsiTheme="majorEastAsia" w:eastAsiaTheme="majorEastAsia" w:cstheme="majorEastAsia"/>
          <w:szCs w:val="28"/>
        </w:rPr>
        <w:fldChar w:fldCharType="end"/>
      </w:r>
    </w:p>
    <w:p w14:paraId="2278A51A">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_Toc24840 </w:instrText>
      </w:r>
      <w:r>
        <w:rPr>
          <w:rFonts w:hint="eastAsia" w:asciiTheme="majorEastAsia" w:hAnsiTheme="majorEastAsia" w:eastAsiaTheme="majorEastAsia" w:cstheme="majorEastAsia"/>
          <w:szCs w:val="28"/>
        </w:rPr>
        <w:fldChar w:fldCharType="separate"/>
      </w:r>
      <w:r>
        <w:rPr>
          <w:rFonts w:hint="default"/>
        </w:rPr>
        <w:t>城乡居民养老保险参保登记</w:t>
      </w:r>
      <w:r>
        <w:tab/>
      </w:r>
      <w:r>
        <w:fldChar w:fldCharType="begin"/>
      </w:r>
      <w:r>
        <w:instrText xml:space="preserve"> PAGEREF _Toc24840 </w:instrText>
      </w:r>
      <w:r>
        <w:fldChar w:fldCharType="separate"/>
      </w:r>
      <w:r>
        <w:t>16</w:t>
      </w:r>
      <w:r>
        <w:fldChar w:fldCharType="end"/>
      </w:r>
      <w:r>
        <w:rPr>
          <w:rFonts w:hint="eastAsia" w:asciiTheme="majorEastAsia" w:hAnsiTheme="majorEastAsia" w:eastAsiaTheme="majorEastAsia" w:cstheme="majorEastAsia"/>
          <w:szCs w:val="28"/>
        </w:rPr>
        <w:fldChar w:fldCharType="end"/>
      </w:r>
    </w:p>
    <w:p w14:paraId="2A0A7D25">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_Toc20597 </w:instrText>
      </w:r>
      <w:r>
        <w:rPr>
          <w:rFonts w:hint="eastAsia" w:asciiTheme="majorEastAsia" w:hAnsiTheme="majorEastAsia" w:eastAsiaTheme="majorEastAsia" w:cstheme="majorEastAsia"/>
          <w:szCs w:val="28"/>
        </w:rPr>
        <w:fldChar w:fldCharType="separate"/>
      </w:r>
      <w:r>
        <w:rPr>
          <w:rFonts w:hint="default"/>
        </w:rPr>
        <w:t>单位（项目）基本信息变更</w:t>
      </w:r>
      <w:r>
        <w:tab/>
      </w:r>
      <w:r>
        <w:fldChar w:fldCharType="begin"/>
      </w:r>
      <w:r>
        <w:instrText xml:space="preserve"> PAGEREF _Toc20597 </w:instrText>
      </w:r>
      <w:r>
        <w:fldChar w:fldCharType="separate"/>
      </w:r>
      <w:r>
        <w:t>33</w:t>
      </w:r>
      <w:r>
        <w:fldChar w:fldCharType="end"/>
      </w:r>
      <w:r>
        <w:rPr>
          <w:rFonts w:hint="eastAsia" w:asciiTheme="majorEastAsia" w:hAnsiTheme="majorEastAsia" w:eastAsiaTheme="majorEastAsia" w:cstheme="majorEastAsia"/>
          <w:szCs w:val="28"/>
        </w:rPr>
        <w:fldChar w:fldCharType="end"/>
      </w:r>
    </w:p>
    <w:p w14:paraId="1CD3C4E9">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_Toc10077 </w:instrText>
      </w:r>
      <w:r>
        <w:rPr>
          <w:rFonts w:hint="eastAsia" w:asciiTheme="majorEastAsia" w:hAnsiTheme="majorEastAsia" w:eastAsiaTheme="majorEastAsia" w:cstheme="majorEastAsia"/>
          <w:szCs w:val="28"/>
        </w:rPr>
        <w:fldChar w:fldCharType="separate"/>
      </w:r>
      <w:r>
        <w:rPr>
          <w:rFonts w:hint="default"/>
        </w:rPr>
        <w:t>个人基本信息变更</w:t>
      </w:r>
      <w:r>
        <w:tab/>
      </w:r>
      <w:r>
        <w:fldChar w:fldCharType="begin"/>
      </w:r>
      <w:r>
        <w:instrText xml:space="preserve"> PAGEREF _Toc10077 </w:instrText>
      </w:r>
      <w:r>
        <w:fldChar w:fldCharType="separate"/>
      </w:r>
      <w:r>
        <w:t>35</w:t>
      </w:r>
      <w:r>
        <w:fldChar w:fldCharType="end"/>
      </w:r>
      <w:r>
        <w:rPr>
          <w:rFonts w:hint="eastAsia" w:asciiTheme="majorEastAsia" w:hAnsiTheme="majorEastAsia" w:eastAsiaTheme="majorEastAsia" w:cstheme="majorEastAsia"/>
          <w:szCs w:val="28"/>
        </w:rPr>
        <w:fldChar w:fldCharType="end"/>
      </w:r>
    </w:p>
    <w:p w14:paraId="30E4FED1">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_Toc19402 </w:instrText>
      </w:r>
      <w:r>
        <w:rPr>
          <w:rFonts w:hint="eastAsia" w:asciiTheme="majorEastAsia" w:hAnsiTheme="majorEastAsia" w:eastAsiaTheme="majorEastAsia" w:cstheme="majorEastAsia"/>
          <w:szCs w:val="28"/>
        </w:rPr>
        <w:fldChar w:fldCharType="separate"/>
      </w:r>
      <w:r>
        <w:rPr>
          <w:rFonts w:hint="default"/>
        </w:rPr>
        <w:t>养老保险待遇发放账户维护申请</w:t>
      </w:r>
      <w:r>
        <w:tab/>
      </w:r>
      <w:r>
        <w:fldChar w:fldCharType="begin"/>
      </w:r>
      <w:r>
        <w:instrText xml:space="preserve"> PAGEREF _Toc19402 </w:instrText>
      </w:r>
      <w:r>
        <w:fldChar w:fldCharType="separate"/>
      </w:r>
      <w:r>
        <w:t>39</w:t>
      </w:r>
      <w:r>
        <w:fldChar w:fldCharType="end"/>
      </w:r>
      <w:r>
        <w:rPr>
          <w:rFonts w:hint="eastAsia" w:asciiTheme="majorEastAsia" w:hAnsiTheme="majorEastAsia" w:eastAsiaTheme="majorEastAsia" w:cstheme="majorEastAsia"/>
          <w:szCs w:val="28"/>
        </w:rPr>
        <w:fldChar w:fldCharType="end"/>
      </w:r>
    </w:p>
    <w:p w14:paraId="53927E6A">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_Toc22791 </w:instrText>
      </w:r>
      <w:r>
        <w:rPr>
          <w:rFonts w:hint="eastAsia" w:asciiTheme="majorEastAsia" w:hAnsiTheme="majorEastAsia" w:eastAsiaTheme="majorEastAsia" w:cstheme="majorEastAsia"/>
          <w:szCs w:val="28"/>
        </w:rPr>
        <w:fldChar w:fldCharType="separate"/>
      </w:r>
      <w:r>
        <w:rPr>
          <w:rFonts w:hint="default"/>
        </w:rPr>
        <w:t>工伤保险待遇发放账户维护申请</w:t>
      </w:r>
      <w:r>
        <w:tab/>
      </w:r>
      <w:r>
        <w:fldChar w:fldCharType="begin"/>
      </w:r>
      <w:r>
        <w:instrText xml:space="preserve"> PAGEREF _Toc22791 </w:instrText>
      </w:r>
      <w:r>
        <w:fldChar w:fldCharType="separate"/>
      </w:r>
      <w:r>
        <w:t>41</w:t>
      </w:r>
      <w:r>
        <w:fldChar w:fldCharType="end"/>
      </w:r>
      <w:r>
        <w:rPr>
          <w:rFonts w:hint="eastAsia" w:asciiTheme="majorEastAsia" w:hAnsiTheme="majorEastAsia" w:eastAsiaTheme="majorEastAsia" w:cstheme="majorEastAsia"/>
          <w:szCs w:val="28"/>
        </w:rPr>
        <w:fldChar w:fldCharType="end"/>
      </w:r>
    </w:p>
    <w:p w14:paraId="622B4C09">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_Toc8186 </w:instrText>
      </w:r>
      <w:r>
        <w:rPr>
          <w:rFonts w:hint="eastAsia" w:asciiTheme="majorEastAsia" w:hAnsiTheme="majorEastAsia" w:eastAsiaTheme="majorEastAsia" w:cstheme="majorEastAsia"/>
          <w:szCs w:val="28"/>
        </w:rPr>
        <w:fldChar w:fldCharType="separate"/>
      </w:r>
      <w:r>
        <w:rPr>
          <w:rFonts w:hint="default"/>
        </w:rPr>
        <w:t>失业保险待遇发放账户维护申请</w:t>
      </w:r>
      <w:r>
        <w:tab/>
      </w:r>
      <w:r>
        <w:fldChar w:fldCharType="begin"/>
      </w:r>
      <w:r>
        <w:instrText xml:space="preserve"> PAGEREF _Toc8186 </w:instrText>
      </w:r>
      <w:r>
        <w:fldChar w:fldCharType="separate"/>
      </w:r>
      <w:r>
        <w:t>43</w:t>
      </w:r>
      <w:r>
        <w:fldChar w:fldCharType="end"/>
      </w:r>
      <w:r>
        <w:rPr>
          <w:rFonts w:hint="eastAsia" w:asciiTheme="majorEastAsia" w:hAnsiTheme="majorEastAsia" w:eastAsiaTheme="majorEastAsia" w:cstheme="majorEastAsia"/>
          <w:szCs w:val="28"/>
        </w:rPr>
        <w:fldChar w:fldCharType="end"/>
      </w:r>
    </w:p>
    <w:p w14:paraId="69766E2A">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_Toc9360 </w:instrText>
      </w:r>
      <w:r>
        <w:rPr>
          <w:rFonts w:hint="eastAsia" w:asciiTheme="majorEastAsia" w:hAnsiTheme="majorEastAsia" w:eastAsiaTheme="majorEastAsia" w:cstheme="majorEastAsia"/>
          <w:szCs w:val="28"/>
        </w:rPr>
        <w:fldChar w:fldCharType="separate"/>
      </w:r>
      <w:r>
        <w:rPr>
          <w:rFonts w:hint="default"/>
        </w:rPr>
        <w:t>缴费人员增减申报——增员申报</w:t>
      </w:r>
      <w:r>
        <w:tab/>
      </w:r>
      <w:r>
        <w:fldChar w:fldCharType="begin"/>
      </w:r>
      <w:r>
        <w:instrText xml:space="preserve"> PAGEREF _Toc9360 </w:instrText>
      </w:r>
      <w:r>
        <w:fldChar w:fldCharType="separate"/>
      </w:r>
      <w:r>
        <w:t>45</w:t>
      </w:r>
      <w:r>
        <w:fldChar w:fldCharType="end"/>
      </w:r>
      <w:r>
        <w:rPr>
          <w:rFonts w:hint="eastAsia" w:asciiTheme="majorEastAsia" w:hAnsiTheme="majorEastAsia" w:eastAsiaTheme="majorEastAsia" w:cstheme="majorEastAsia"/>
          <w:szCs w:val="28"/>
        </w:rPr>
        <w:fldChar w:fldCharType="end"/>
      </w:r>
    </w:p>
    <w:p w14:paraId="6904B8F9">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_Toc23086 </w:instrText>
      </w:r>
      <w:r>
        <w:rPr>
          <w:rFonts w:hint="eastAsia" w:asciiTheme="majorEastAsia" w:hAnsiTheme="majorEastAsia" w:eastAsiaTheme="majorEastAsia" w:cstheme="majorEastAsia"/>
          <w:szCs w:val="28"/>
        </w:rPr>
        <w:fldChar w:fldCharType="separate"/>
      </w:r>
      <w:r>
        <w:rPr>
          <w:rFonts w:hint="default"/>
        </w:rPr>
        <w:t>缴费人员增减申报——减员申报</w:t>
      </w:r>
      <w:r>
        <w:tab/>
      </w:r>
      <w:r>
        <w:fldChar w:fldCharType="begin"/>
      </w:r>
      <w:r>
        <w:instrText xml:space="preserve"> PAGEREF _Toc23086 </w:instrText>
      </w:r>
      <w:r>
        <w:fldChar w:fldCharType="separate"/>
      </w:r>
      <w:r>
        <w:t>48</w:t>
      </w:r>
      <w:r>
        <w:fldChar w:fldCharType="end"/>
      </w:r>
      <w:r>
        <w:rPr>
          <w:rFonts w:hint="eastAsia" w:asciiTheme="majorEastAsia" w:hAnsiTheme="majorEastAsia" w:eastAsiaTheme="majorEastAsia" w:cstheme="majorEastAsia"/>
          <w:szCs w:val="28"/>
        </w:rPr>
        <w:fldChar w:fldCharType="end"/>
      </w:r>
    </w:p>
    <w:p w14:paraId="5B794213">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_Toc16422 </w:instrText>
      </w:r>
      <w:r>
        <w:rPr>
          <w:rFonts w:hint="eastAsia" w:asciiTheme="majorEastAsia" w:hAnsiTheme="majorEastAsia" w:eastAsiaTheme="majorEastAsia" w:cstheme="majorEastAsia"/>
          <w:szCs w:val="28"/>
        </w:rPr>
        <w:fldChar w:fldCharType="separate"/>
      </w:r>
      <w:r>
        <w:rPr>
          <w:rFonts w:hint="default"/>
        </w:rPr>
        <w:t>缴费人员增减申报——参保人员管理单位变更</w:t>
      </w:r>
      <w:r>
        <w:tab/>
      </w:r>
      <w:r>
        <w:fldChar w:fldCharType="begin"/>
      </w:r>
      <w:r>
        <w:instrText xml:space="preserve"> PAGEREF _Toc16422 </w:instrText>
      </w:r>
      <w:r>
        <w:fldChar w:fldCharType="separate"/>
      </w:r>
      <w:r>
        <w:t>50</w:t>
      </w:r>
      <w:r>
        <w:fldChar w:fldCharType="end"/>
      </w:r>
      <w:r>
        <w:rPr>
          <w:rFonts w:hint="eastAsia" w:asciiTheme="majorEastAsia" w:hAnsiTheme="majorEastAsia" w:eastAsiaTheme="majorEastAsia" w:cstheme="majorEastAsia"/>
          <w:szCs w:val="28"/>
        </w:rPr>
        <w:fldChar w:fldCharType="end"/>
      </w:r>
    </w:p>
    <w:p w14:paraId="7497BD90">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_Toc18167 </w:instrText>
      </w:r>
      <w:r>
        <w:rPr>
          <w:rFonts w:hint="eastAsia" w:asciiTheme="majorEastAsia" w:hAnsiTheme="majorEastAsia" w:eastAsiaTheme="majorEastAsia" w:cstheme="majorEastAsia"/>
          <w:szCs w:val="28"/>
        </w:rPr>
        <w:fldChar w:fldCharType="separate"/>
      </w:r>
      <w:r>
        <w:rPr>
          <w:rFonts w:hint="default"/>
        </w:rPr>
        <w:t>基本养老保险费延缴申请</w:t>
      </w:r>
      <w:r>
        <w:tab/>
      </w:r>
      <w:r>
        <w:fldChar w:fldCharType="begin"/>
      </w:r>
      <w:r>
        <w:instrText xml:space="preserve"> PAGEREF _Toc18167 </w:instrText>
      </w:r>
      <w:r>
        <w:fldChar w:fldCharType="separate"/>
      </w:r>
      <w:r>
        <w:t>52</w:t>
      </w:r>
      <w:r>
        <w:fldChar w:fldCharType="end"/>
      </w:r>
      <w:r>
        <w:rPr>
          <w:rFonts w:hint="eastAsia" w:asciiTheme="majorEastAsia" w:hAnsiTheme="majorEastAsia" w:eastAsiaTheme="majorEastAsia" w:cstheme="majorEastAsia"/>
          <w:szCs w:val="28"/>
        </w:rPr>
        <w:fldChar w:fldCharType="end"/>
      </w:r>
    </w:p>
    <w:p w14:paraId="33F69590">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_Toc24771 </w:instrText>
      </w:r>
      <w:r>
        <w:rPr>
          <w:rFonts w:hint="eastAsia" w:asciiTheme="majorEastAsia" w:hAnsiTheme="majorEastAsia" w:eastAsiaTheme="majorEastAsia" w:cstheme="majorEastAsia"/>
          <w:szCs w:val="28"/>
        </w:rPr>
        <w:fldChar w:fldCharType="separate"/>
      </w:r>
      <w:r>
        <w:rPr>
          <w:rFonts w:hint="default"/>
        </w:rPr>
        <w:t>社会保险费断缴补缴申报</w:t>
      </w:r>
      <w:r>
        <w:tab/>
      </w:r>
      <w:r>
        <w:fldChar w:fldCharType="begin"/>
      </w:r>
      <w:r>
        <w:instrText xml:space="preserve"> PAGEREF _Toc24771 </w:instrText>
      </w:r>
      <w:r>
        <w:fldChar w:fldCharType="separate"/>
      </w:r>
      <w:r>
        <w:t>54</w:t>
      </w:r>
      <w:r>
        <w:fldChar w:fldCharType="end"/>
      </w:r>
      <w:r>
        <w:rPr>
          <w:rFonts w:hint="eastAsia" w:asciiTheme="majorEastAsia" w:hAnsiTheme="majorEastAsia" w:eastAsiaTheme="majorEastAsia" w:cstheme="majorEastAsia"/>
          <w:szCs w:val="28"/>
        </w:rPr>
        <w:fldChar w:fldCharType="end"/>
      </w:r>
    </w:p>
    <w:p w14:paraId="6567C188">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_Toc16214 </w:instrText>
      </w:r>
      <w:r>
        <w:rPr>
          <w:rFonts w:hint="eastAsia" w:asciiTheme="majorEastAsia" w:hAnsiTheme="majorEastAsia" w:eastAsiaTheme="majorEastAsia" w:cstheme="majorEastAsia"/>
          <w:szCs w:val="28"/>
        </w:rPr>
        <w:fldChar w:fldCharType="separate"/>
      </w:r>
      <w:r>
        <w:rPr>
          <w:rFonts w:hint="default"/>
        </w:rPr>
        <w:t>社会保险费欠费补缴申报</w:t>
      </w:r>
      <w:r>
        <w:tab/>
      </w:r>
      <w:r>
        <w:fldChar w:fldCharType="begin"/>
      </w:r>
      <w:r>
        <w:instrText xml:space="preserve"> PAGEREF _Toc16214 </w:instrText>
      </w:r>
      <w:r>
        <w:fldChar w:fldCharType="separate"/>
      </w:r>
      <w:r>
        <w:t>57</w:t>
      </w:r>
      <w:r>
        <w:fldChar w:fldCharType="end"/>
      </w:r>
      <w:r>
        <w:rPr>
          <w:rFonts w:hint="eastAsia" w:asciiTheme="majorEastAsia" w:hAnsiTheme="majorEastAsia" w:eastAsiaTheme="majorEastAsia" w:cstheme="majorEastAsia"/>
          <w:szCs w:val="28"/>
        </w:rPr>
        <w:fldChar w:fldCharType="end"/>
      </w:r>
    </w:p>
    <w:p w14:paraId="719FA8BD">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_Toc15274 </w:instrText>
      </w:r>
      <w:r>
        <w:rPr>
          <w:rFonts w:hint="eastAsia" w:asciiTheme="majorEastAsia" w:hAnsiTheme="majorEastAsia" w:eastAsiaTheme="majorEastAsia" w:cstheme="majorEastAsia"/>
          <w:szCs w:val="28"/>
        </w:rPr>
        <w:fldChar w:fldCharType="separate"/>
      </w:r>
      <w:r>
        <w:rPr>
          <w:rFonts w:hint="default"/>
        </w:rPr>
        <w:t>社会保险费缴纳</w:t>
      </w:r>
      <w:r>
        <w:tab/>
      </w:r>
      <w:r>
        <w:fldChar w:fldCharType="begin"/>
      </w:r>
      <w:r>
        <w:instrText xml:space="preserve"> PAGEREF _Toc15274 </w:instrText>
      </w:r>
      <w:r>
        <w:fldChar w:fldCharType="separate"/>
      </w:r>
      <w:r>
        <w:t>59</w:t>
      </w:r>
      <w:r>
        <w:fldChar w:fldCharType="end"/>
      </w:r>
      <w:r>
        <w:rPr>
          <w:rFonts w:hint="eastAsia" w:asciiTheme="majorEastAsia" w:hAnsiTheme="majorEastAsia" w:eastAsiaTheme="majorEastAsia" w:cstheme="majorEastAsia"/>
          <w:szCs w:val="28"/>
        </w:rPr>
        <w:fldChar w:fldCharType="end"/>
      </w:r>
    </w:p>
    <w:p w14:paraId="307BC601">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_Toc27319 </w:instrText>
      </w:r>
      <w:r>
        <w:rPr>
          <w:rFonts w:hint="eastAsia" w:asciiTheme="majorEastAsia" w:hAnsiTheme="majorEastAsia" w:eastAsiaTheme="majorEastAsia" w:cstheme="majorEastAsia"/>
          <w:szCs w:val="28"/>
        </w:rPr>
        <w:fldChar w:fldCharType="separate"/>
      </w:r>
      <w:r>
        <w:rPr>
          <w:rFonts w:hint="default"/>
        </w:rPr>
        <w:t>社会保险费缴纳—参保人员缴费基数申报</w:t>
      </w:r>
      <w:r>
        <w:tab/>
      </w:r>
      <w:r>
        <w:fldChar w:fldCharType="begin"/>
      </w:r>
      <w:r>
        <w:instrText xml:space="preserve"> PAGEREF _Toc27319 </w:instrText>
      </w:r>
      <w:r>
        <w:fldChar w:fldCharType="separate"/>
      </w:r>
      <w:r>
        <w:t>61</w:t>
      </w:r>
      <w:r>
        <w:fldChar w:fldCharType="end"/>
      </w:r>
      <w:r>
        <w:rPr>
          <w:rFonts w:hint="eastAsia" w:asciiTheme="majorEastAsia" w:hAnsiTheme="majorEastAsia" w:eastAsiaTheme="majorEastAsia" w:cstheme="majorEastAsia"/>
          <w:szCs w:val="28"/>
        </w:rPr>
        <w:fldChar w:fldCharType="end"/>
      </w:r>
    </w:p>
    <w:p w14:paraId="23D18457">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_Toc27880 </w:instrText>
      </w:r>
      <w:r>
        <w:rPr>
          <w:rFonts w:hint="eastAsia" w:asciiTheme="majorEastAsia" w:hAnsiTheme="majorEastAsia" w:eastAsiaTheme="majorEastAsia" w:cstheme="majorEastAsia"/>
          <w:szCs w:val="28"/>
        </w:rPr>
        <w:fldChar w:fldCharType="separate"/>
      </w:r>
      <w:r>
        <w:rPr>
          <w:rFonts w:hint="default"/>
        </w:rPr>
        <w:t>社会保险费缴纳—参保人员缴费基数调整申报</w:t>
      </w:r>
      <w:r>
        <w:tab/>
      </w:r>
      <w:r>
        <w:fldChar w:fldCharType="begin"/>
      </w:r>
      <w:r>
        <w:instrText xml:space="preserve"> PAGEREF _Toc27880 </w:instrText>
      </w:r>
      <w:r>
        <w:fldChar w:fldCharType="separate"/>
      </w:r>
      <w:r>
        <w:t>63</w:t>
      </w:r>
      <w:r>
        <w:fldChar w:fldCharType="end"/>
      </w:r>
      <w:r>
        <w:rPr>
          <w:rFonts w:hint="eastAsia" w:asciiTheme="majorEastAsia" w:hAnsiTheme="majorEastAsia" w:eastAsiaTheme="majorEastAsia" w:cstheme="majorEastAsia"/>
          <w:szCs w:val="28"/>
        </w:rPr>
        <w:fldChar w:fldCharType="end"/>
      </w:r>
    </w:p>
    <w:p w14:paraId="250F4AD5">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_Toc1533 </w:instrText>
      </w:r>
      <w:r>
        <w:rPr>
          <w:rFonts w:hint="eastAsia" w:asciiTheme="majorEastAsia" w:hAnsiTheme="majorEastAsia" w:eastAsiaTheme="majorEastAsia" w:cstheme="majorEastAsia"/>
          <w:szCs w:val="28"/>
        </w:rPr>
        <w:fldChar w:fldCharType="separate"/>
      </w:r>
      <w:r>
        <w:rPr>
          <w:rFonts w:hint="default"/>
          <w:highlight w:val="none"/>
        </w:rPr>
        <w:t>部分退役人员养老保险补贴申领</w:t>
      </w:r>
      <w:r>
        <w:tab/>
      </w:r>
      <w:r>
        <w:fldChar w:fldCharType="begin"/>
      </w:r>
      <w:r>
        <w:instrText xml:space="preserve"> PAGEREF _Toc1533 </w:instrText>
      </w:r>
      <w:r>
        <w:fldChar w:fldCharType="separate"/>
      </w:r>
      <w:r>
        <w:t>65</w:t>
      </w:r>
      <w:r>
        <w:fldChar w:fldCharType="end"/>
      </w:r>
      <w:r>
        <w:rPr>
          <w:rFonts w:hint="eastAsia" w:asciiTheme="majorEastAsia" w:hAnsiTheme="majorEastAsia" w:eastAsiaTheme="majorEastAsia" w:cstheme="majorEastAsia"/>
          <w:szCs w:val="28"/>
        </w:rPr>
        <w:fldChar w:fldCharType="end"/>
      </w:r>
    </w:p>
    <w:p w14:paraId="2D2C3E9F">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_Toc12980 </w:instrText>
      </w:r>
      <w:r>
        <w:rPr>
          <w:rFonts w:hint="eastAsia" w:asciiTheme="majorEastAsia" w:hAnsiTheme="majorEastAsia" w:eastAsiaTheme="majorEastAsia" w:cstheme="majorEastAsia"/>
          <w:szCs w:val="28"/>
        </w:rPr>
        <w:fldChar w:fldCharType="separate"/>
      </w:r>
      <w:r>
        <w:rPr>
          <w:rFonts w:hint="default"/>
        </w:rPr>
        <w:t>单位参保证明查询打印</w:t>
      </w:r>
      <w:r>
        <w:tab/>
      </w:r>
      <w:r>
        <w:fldChar w:fldCharType="begin"/>
      </w:r>
      <w:r>
        <w:instrText xml:space="preserve"> PAGEREF _Toc12980 </w:instrText>
      </w:r>
      <w:r>
        <w:fldChar w:fldCharType="separate"/>
      </w:r>
      <w:r>
        <w:t>67</w:t>
      </w:r>
      <w:r>
        <w:fldChar w:fldCharType="end"/>
      </w:r>
      <w:r>
        <w:rPr>
          <w:rFonts w:hint="eastAsia" w:asciiTheme="majorEastAsia" w:hAnsiTheme="majorEastAsia" w:eastAsiaTheme="majorEastAsia" w:cstheme="majorEastAsia"/>
          <w:szCs w:val="28"/>
        </w:rPr>
        <w:fldChar w:fldCharType="end"/>
      </w:r>
    </w:p>
    <w:p w14:paraId="0FCE8F85">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_Toc32734 </w:instrText>
      </w:r>
      <w:r>
        <w:rPr>
          <w:rFonts w:hint="eastAsia" w:asciiTheme="majorEastAsia" w:hAnsiTheme="majorEastAsia" w:eastAsiaTheme="majorEastAsia" w:cstheme="majorEastAsia"/>
          <w:szCs w:val="28"/>
        </w:rPr>
        <w:fldChar w:fldCharType="separate"/>
      </w:r>
      <w:r>
        <w:rPr>
          <w:rFonts w:hint="default"/>
        </w:rPr>
        <w:t>个人权益记录查询打印</w:t>
      </w:r>
      <w:r>
        <w:tab/>
      </w:r>
      <w:r>
        <w:fldChar w:fldCharType="begin"/>
      </w:r>
      <w:r>
        <w:instrText xml:space="preserve"> PAGEREF _Toc32734 </w:instrText>
      </w:r>
      <w:r>
        <w:fldChar w:fldCharType="separate"/>
      </w:r>
      <w:r>
        <w:t>69</w:t>
      </w:r>
      <w:r>
        <w:fldChar w:fldCharType="end"/>
      </w:r>
      <w:r>
        <w:rPr>
          <w:rFonts w:hint="eastAsia" w:asciiTheme="majorEastAsia" w:hAnsiTheme="majorEastAsia" w:eastAsiaTheme="majorEastAsia" w:cstheme="majorEastAsia"/>
          <w:szCs w:val="28"/>
        </w:rPr>
        <w:fldChar w:fldCharType="end"/>
      </w:r>
    </w:p>
    <w:p w14:paraId="540BBA62">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_Toc11485 </w:instrText>
      </w:r>
      <w:r>
        <w:rPr>
          <w:rFonts w:hint="eastAsia" w:asciiTheme="majorEastAsia" w:hAnsiTheme="majorEastAsia" w:eastAsiaTheme="majorEastAsia" w:cstheme="majorEastAsia"/>
          <w:szCs w:val="28"/>
        </w:rPr>
        <w:fldChar w:fldCharType="separate"/>
      </w:r>
      <w:r>
        <w:rPr>
          <w:rFonts w:hint="default"/>
        </w:rPr>
        <w:t>职工正常退休（职）申请</w:t>
      </w:r>
      <w:r>
        <w:tab/>
      </w:r>
      <w:r>
        <w:fldChar w:fldCharType="begin"/>
      </w:r>
      <w:r>
        <w:instrText xml:space="preserve"> PAGEREF _Toc11485 </w:instrText>
      </w:r>
      <w:r>
        <w:fldChar w:fldCharType="separate"/>
      </w:r>
      <w:r>
        <w:t>71</w:t>
      </w:r>
      <w:r>
        <w:fldChar w:fldCharType="end"/>
      </w:r>
      <w:r>
        <w:rPr>
          <w:rFonts w:hint="eastAsia" w:asciiTheme="majorEastAsia" w:hAnsiTheme="majorEastAsia" w:eastAsiaTheme="majorEastAsia" w:cstheme="majorEastAsia"/>
          <w:szCs w:val="28"/>
        </w:rPr>
        <w:fldChar w:fldCharType="end"/>
      </w:r>
    </w:p>
    <w:p w14:paraId="6707E447">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_Toc32025 </w:instrText>
      </w:r>
      <w:r>
        <w:rPr>
          <w:rFonts w:hint="eastAsia" w:asciiTheme="majorEastAsia" w:hAnsiTheme="majorEastAsia" w:eastAsiaTheme="majorEastAsia" w:cstheme="majorEastAsia"/>
          <w:szCs w:val="28"/>
        </w:rPr>
        <w:fldChar w:fldCharType="separate"/>
      </w:r>
      <w:r>
        <w:rPr>
          <w:rFonts w:hint="default"/>
        </w:rPr>
        <w:t>职工提前退休（退职）申请</w:t>
      </w:r>
      <w:r>
        <w:tab/>
      </w:r>
      <w:r>
        <w:fldChar w:fldCharType="begin"/>
      </w:r>
      <w:r>
        <w:instrText xml:space="preserve"> PAGEREF _Toc32025 </w:instrText>
      </w:r>
      <w:r>
        <w:fldChar w:fldCharType="separate"/>
      </w:r>
      <w:r>
        <w:t>74</w:t>
      </w:r>
      <w:r>
        <w:fldChar w:fldCharType="end"/>
      </w:r>
      <w:r>
        <w:rPr>
          <w:rFonts w:hint="eastAsia" w:asciiTheme="majorEastAsia" w:hAnsiTheme="majorEastAsia" w:eastAsiaTheme="majorEastAsia" w:cstheme="majorEastAsia"/>
          <w:szCs w:val="28"/>
        </w:rPr>
        <w:fldChar w:fldCharType="end"/>
      </w:r>
    </w:p>
    <w:p w14:paraId="576FAB50">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_Toc2222 </w:instrText>
      </w:r>
      <w:r>
        <w:rPr>
          <w:rFonts w:hint="eastAsia" w:asciiTheme="majorEastAsia" w:hAnsiTheme="majorEastAsia" w:eastAsiaTheme="majorEastAsia" w:cstheme="majorEastAsia"/>
          <w:szCs w:val="28"/>
        </w:rPr>
        <w:fldChar w:fldCharType="separate"/>
      </w:r>
      <w:r>
        <w:rPr>
          <w:rFonts w:hint="default"/>
        </w:rPr>
        <w:t>遗属待遇申领</w:t>
      </w:r>
      <w:r>
        <w:tab/>
      </w:r>
      <w:r>
        <w:fldChar w:fldCharType="begin"/>
      </w:r>
      <w:r>
        <w:instrText xml:space="preserve"> PAGEREF _Toc2222 </w:instrText>
      </w:r>
      <w:r>
        <w:fldChar w:fldCharType="separate"/>
      </w:r>
      <w:r>
        <w:t>76</w:t>
      </w:r>
      <w:r>
        <w:fldChar w:fldCharType="end"/>
      </w:r>
      <w:r>
        <w:rPr>
          <w:rFonts w:hint="eastAsia" w:asciiTheme="majorEastAsia" w:hAnsiTheme="majorEastAsia" w:eastAsiaTheme="majorEastAsia" w:cstheme="majorEastAsia"/>
          <w:szCs w:val="28"/>
        </w:rPr>
        <w:fldChar w:fldCharType="end"/>
      </w:r>
    </w:p>
    <w:p w14:paraId="7E14493F">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_Toc11077 </w:instrText>
      </w:r>
      <w:r>
        <w:rPr>
          <w:rFonts w:hint="eastAsia" w:asciiTheme="majorEastAsia" w:hAnsiTheme="majorEastAsia" w:eastAsiaTheme="majorEastAsia" w:cstheme="majorEastAsia"/>
          <w:szCs w:val="28"/>
        </w:rPr>
        <w:fldChar w:fldCharType="separate"/>
      </w:r>
      <w:r>
        <w:rPr>
          <w:rFonts w:hint="default"/>
        </w:rPr>
        <w:t>暂停养老保险待遇申请</w:t>
      </w:r>
      <w:r>
        <w:tab/>
      </w:r>
      <w:r>
        <w:fldChar w:fldCharType="begin"/>
      </w:r>
      <w:r>
        <w:instrText xml:space="preserve"> PAGEREF _Toc11077 </w:instrText>
      </w:r>
      <w:r>
        <w:fldChar w:fldCharType="separate"/>
      </w:r>
      <w:r>
        <w:t>79</w:t>
      </w:r>
      <w:r>
        <w:fldChar w:fldCharType="end"/>
      </w:r>
      <w:r>
        <w:rPr>
          <w:rFonts w:hint="eastAsia" w:asciiTheme="majorEastAsia" w:hAnsiTheme="majorEastAsia" w:eastAsiaTheme="majorEastAsia" w:cstheme="majorEastAsia"/>
          <w:szCs w:val="28"/>
        </w:rPr>
        <w:fldChar w:fldCharType="end"/>
      </w:r>
    </w:p>
    <w:p w14:paraId="1E8003BA">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_Toc1262 </w:instrText>
      </w:r>
      <w:r>
        <w:rPr>
          <w:rFonts w:hint="eastAsia" w:asciiTheme="majorEastAsia" w:hAnsiTheme="majorEastAsia" w:eastAsiaTheme="majorEastAsia" w:cstheme="majorEastAsia"/>
          <w:szCs w:val="28"/>
        </w:rPr>
        <w:fldChar w:fldCharType="separate"/>
      </w:r>
      <w:r>
        <w:rPr>
          <w:rFonts w:hint="default"/>
        </w:rPr>
        <w:t>恢复养老保险待遇申请</w:t>
      </w:r>
      <w:r>
        <w:tab/>
      </w:r>
      <w:r>
        <w:fldChar w:fldCharType="begin"/>
      </w:r>
      <w:r>
        <w:instrText xml:space="preserve"> PAGEREF _Toc1262 </w:instrText>
      </w:r>
      <w:r>
        <w:fldChar w:fldCharType="separate"/>
      </w:r>
      <w:r>
        <w:t>81</w:t>
      </w:r>
      <w:r>
        <w:fldChar w:fldCharType="end"/>
      </w:r>
      <w:r>
        <w:rPr>
          <w:rFonts w:hint="eastAsia" w:asciiTheme="majorEastAsia" w:hAnsiTheme="majorEastAsia" w:eastAsiaTheme="majorEastAsia" w:cstheme="majorEastAsia"/>
          <w:szCs w:val="28"/>
        </w:rPr>
        <w:fldChar w:fldCharType="end"/>
      </w:r>
    </w:p>
    <w:p w14:paraId="190487D9">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_Toc16213 </w:instrText>
      </w:r>
      <w:r>
        <w:rPr>
          <w:rFonts w:hint="eastAsia" w:asciiTheme="majorEastAsia" w:hAnsiTheme="majorEastAsia" w:eastAsiaTheme="majorEastAsia" w:cstheme="majorEastAsia"/>
          <w:szCs w:val="28"/>
        </w:rPr>
        <w:fldChar w:fldCharType="separate"/>
      </w:r>
      <w:r>
        <w:rPr>
          <w:rFonts w:hint="default"/>
        </w:rPr>
        <w:t>个人账户一次性待遇申领</w:t>
      </w:r>
      <w:r>
        <w:tab/>
      </w:r>
      <w:r>
        <w:fldChar w:fldCharType="begin"/>
      </w:r>
      <w:r>
        <w:instrText xml:space="preserve"> PAGEREF _Toc16213 </w:instrText>
      </w:r>
      <w:r>
        <w:fldChar w:fldCharType="separate"/>
      </w:r>
      <w:r>
        <w:t>83</w:t>
      </w:r>
      <w:r>
        <w:fldChar w:fldCharType="end"/>
      </w:r>
      <w:r>
        <w:rPr>
          <w:rFonts w:hint="eastAsia" w:asciiTheme="majorEastAsia" w:hAnsiTheme="majorEastAsia" w:eastAsiaTheme="majorEastAsia" w:cstheme="majorEastAsia"/>
          <w:szCs w:val="28"/>
        </w:rPr>
        <w:fldChar w:fldCharType="end"/>
      </w:r>
    </w:p>
    <w:p w14:paraId="7FD9ECB0">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_Toc22248 </w:instrText>
      </w:r>
      <w:r>
        <w:rPr>
          <w:rFonts w:hint="eastAsia" w:asciiTheme="majorEastAsia" w:hAnsiTheme="majorEastAsia" w:eastAsiaTheme="majorEastAsia" w:cstheme="majorEastAsia"/>
          <w:szCs w:val="28"/>
        </w:rPr>
        <w:fldChar w:fldCharType="separate"/>
      </w:r>
      <w:r>
        <w:rPr>
          <w:rFonts w:hint="default"/>
          <w:highlight w:val="none"/>
        </w:rPr>
        <w:t>城镇职工基本养老保险关系转移接续申请——养老保险关系转出</w:t>
      </w:r>
      <w:r>
        <w:tab/>
      </w:r>
      <w:r>
        <w:fldChar w:fldCharType="begin"/>
      </w:r>
      <w:r>
        <w:instrText xml:space="preserve"> PAGEREF _Toc22248 </w:instrText>
      </w:r>
      <w:r>
        <w:fldChar w:fldCharType="separate"/>
      </w:r>
      <w:r>
        <w:t>86</w:t>
      </w:r>
      <w:r>
        <w:fldChar w:fldCharType="end"/>
      </w:r>
      <w:r>
        <w:rPr>
          <w:rFonts w:hint="eastAsia" w:asciiTheme="majorEastAsia" w:hAnsiTheme="majorEastAsia" w:eastAsiaTheme="majorEastAsia" w:cstheme="majorEastAsia"/>
          <w:szCs w:val="28"/>
        </w:rPr>
        <w:fldChar w:fldCharType="end"/>
      </w:r>
    </w:p>
    <w:p w14:paraId="5EE0F287">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_Toc9477 </w:instrText>
      </w:r>
      <w:r>
        <w:rPr>
          <w:rFonts w:hint="eastAsia" w:asciiTheme="majorEastAsia" w:hAnsiTheme="majorEastAsia" w:eastAsiaTheme="majorEastAsia" w:cstheme="majorEastAsia"/>
          <w:szCs w:val="28"/>
        </w:rPr>
        <w:fldChar w:fldCharType="separate"/>
      </w:r>
      <w:r>
        <w:rPr>
          <w:rFonts w:hint="default"/>
        </w:rPr>
        <w:t>城镇职工基本养老保险关系转移接续申请——养老保险关系转入</w:t>
      </w:r>
      <w:r>
        <w:tab/>
      </w:r>
      <w:r>
        <w:fldChar w:fldCharType="begin"/>
      </w:r>
      <w:r>
        <w:instrText xml:space="preserve"> PAGEREF _Toc9477 </w:instrText>
      </w:r>
      <w:r>
        <w:fldChar w:fldCharType="separate"/>
      </w:r>
      <w:r>
        <w:t>88</w:t>
      </w:r>
      <w:r>
        <w:fldChar w:fldCharType="end"/>
      </w:r>
      <w:r>
        <w:rPr>
          <w:rFonts w:hint="eastAsia" w:asciiTheme="majorEastAsia" w:hAnsiTheme="majorEastAsia" w:eastAsiaTheme="majorEastAsia" w:cstheme="majorEastAsia"/>
          <w:szCs w:val="28"/>
        </w:rPr>
        <w:fldChar w:fldCharType="end"/>
      </w:r>
    </w:p>
    <w:p w14:paraId="13CB573D">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_Toc156 </w:instrText>
      </w:r>
      <w:r>
        <w:rPr>
          <w:rFonts w:hint="eastAsia" w:asciiTheme="majorEastAsia" w:hAnsiTheme="majorEastAsia" w:eastAsiaTheme="majorEastAsia" w:cstheme="majorEastAsia"/>
          <w:szCs w:val="28"/>
        </w:rPr>
        <w:fldChar w:fldCharType="separate"/>
      </w:r>
      <w:r>
        <w:rPr>
          <w:rFonts w:hint="default"/>
        </w:rPr>
        <w:t>机关事业单位养老保险关系转移接续申请——转出</w:t>
      </w:r>
      <w:r>
        <w:tab/>
      </w:r>
      <w:r>
        <w:fldChar w:fldCharType="begin"/>
      </w:r>
      <w:r>
        <w:instrText xml:space="preserve"> PAGEREF _Toc156 </w:instrText>
      </w:r>
      <w:r>
        <w:fldChar w:fldCharType="separate"/>
      </w:r>
      <w:r>
        <w:t>90</w:t>
      </w:r>
      <w:r>
        <w:fldChar w:fldCharType="end"/>
      </w:r>
      <w:r>
        <w:rPr>
          <w:rFonts w:hint="eastAsia" w:asciiTheme="majorEastAsia" w:hAnsiTheme="majorEastAsia" w:eastAsiaTheme="majorEastAsia" w:cstheme="majorEastAsia"/>
          <w:szCs w:val="28"/>
        </w:rPr>
        <w:fldChar w:fldCharType="end"/>
      </w:r>
    </w:p>
    <w:p w14:paraId="15C85C4F">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_Toc20162 </w:instrText>
      </w:r>
      <w:r>
        <w:rPr>
          <w:rFonts w:hint="eastAsia" w:asciiTheme="majorEastAsia" w:hAnsiTheme="majorEastAsia" w:eastAsiaTheme="majorEastAsia" w:cstheme="majorEastAsia"/>
          <w:szCs w:val="28"/>
        </w:rPr>
        <w:fldChar w:fldCharType="separate"/>
      </w:r>
      <w:r>
        <w:rPr>
          <w:rFonts w:hint="default"/>
        </w:rPr>
        <w:t>机关事业单位养老保险关系转移接续申请——转入</w:t>
      </w:r>
      <w:r>
        <w:tab/>
      </w:r>
      <w:r>
        <w:fldChar w:fldCharType="begin"/>
      </w:r>
      <w:r>
        <w:instrText xml:space="preserve"> PAGEREF _Toc20162 </w:instrText>
      </w:r>
      <w:r>
        <w:fldChar w:fldCharType="separate"/>
      </w:r>
      <w:r>
        <w:t>92</w:t>
      </w:r>
      <w:r>
        <w:fldChar w:fldCharType="end"/>
      </w:r>
      <w:r>
        <w:rPr>
          <w:rFonts w:hint="eastAsia" w:asciiTheme="majorEastAsia" w:hAnsiTheme="majorEastAsia" w:eastAsiaTheme="majorEastAsia" w:cstheme="majorEastAsia"/>
          <w:szCs w:val="28"/>
        </w:rPr>
        <w:fldChar w:fldCharType="end"/>
      </w:r>
    </w:p>
    <w:p w14:paraId="134AA752">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_Toc27011 </w:instrText>
      </w:r>
      <w:r>
        <w:rPr>
          <w:rFonts w:hint="eastAsia" w:asciiTheme="majorEastAsia" w:hAnsiTheme="majorEastAsia" w:eastAsiaTheme="majorEastAsia" w:cstheme="majorEastAsia"/>
          <w:szCs w:val="28"/>
        </w:rPr>
        <w:fldChar w:fldCharType="separate"/>
      </w:r>
      <w:r>
        <w:rPr>
          <w:rFonts w:hint="default"/>
        </w:rPr>
        <w:t>机关事业单位基本养老保险与城镇企业职工基本养老保险互转申请——转出</w:t>
      </w:r>
      <w:r>
        <w:tab/>
      </w:r>
      <w:r>
        <w:fldChar w:fldCharType="begin"/>
      </w:r>
      <w:r>
        <w:instrText xml:space="preserve"> PAGEREF _Toc27011 </w:instrText>
      </w:r>
      <w:r>
        <w:fldChar w:fldCharType="separate"/>
      </w:r>
      <w:r>
        <w:t>94</w:t>
      </w:r>
      <w:r>
        <w:fldChar w:fldCharType="end"/>
      </w:r>
      <w:r>
        <w:rPr>
          <w:rFonts w:hint="eastAsia" w:asciiTheme="majorEastAsia" w:hAnsiTheme="majorEastAsia" w:eastAsiaTheme="majorEastAsia" w:cstheme="majorEastAsia"/>
          <w:szCs w:val="28"/>
        </w:rPr>
        <w:fldChar w:fldCharType="end"/>
      </w:r>
    </w:p>
    <w:p w14:paraId="247F611E">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_Toc20946 </w:instrText>
      </w:r>
      <w:r>
        <w:rPr>
          <w:rFonts w:hint="eastAsia" w:asciiTheme="majorEastAsia" w:hAnsiTheme="majorEastAsia" w:eastAsiaTheme="majorEastAsia" w:cstheme="majorEastAsia"/>
          <w:szCs w:val="28"/>
        </w:rPr>
        <w:fldChar w:fldCharType="separate"/>
      </w:r>
      <w:r>
        <w:rPr>
          <w:rFonts w:hint="default"/>
        </w:rPr>
        <w:t>机关事业单位基本养老保险与城镇企业职工基本养老保险互转申请——转入</w:t>
      </w:r>
      <w:r>
        <w:tab/>
      </w:r>
      <w:r>
        <w:fldChar w:fldCharType="begin"/>
      </w:r>
      <w:r>
        <w:instrText xml:space="preserve"> PAGEREF _Toc20946 </w:instrText>
      </w:r>
      <w:r>
        <w:fldChar w:fldCharType="separate"/>
      </w:r>
      <w:r>
        <w:t>96</w:t>
      </w:r>
      <w:r>
        <w:fldChar w:fldCharType="end"/>
      </w:r>
      <w:r>
        <w:rPr>
          <w:rFonts w:hint="eastAsia" w:asciiTheme="majorEastAsia" w:hAnsiTheme="majorEastAsia" w:eastAsiaTheme="majorEastAsia" w:cstheme="majorEastAsia"/>
          <w:szCs w:val="28"/>
        </w:rPr>
        <w:fldChar w:fldCharType="end"/>
      </w:r>
    </w:p>
    <w:p w14:paraId="47691A9F">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_Toc22172 </w:instrText>
      </w:r>
      <w:r>
        <w:rPr>
          <w:rFonts w:hint="eastAsia" w:asciiTheme="majorEastAsia" w:hAnsiTheme="majorEastAsia" w:eastAsiaTheme="majorEastAsia" w:cstheme="majorEastAsia"/>
          <w:szCs w:val="28"/>
        </w:rPr>
        <w:fldChar w:fldCharType="separate"/>
      </w:r>
      <w:r>
        <w:rPr>
          <w:rFonts w:hint="default"/>
        </w:rPr>
        <w:t>城镇职工基本养老保险与城乡居民基本养老保险制度衔接申请——从城镇职工养老保险转出至城乡居民养老保险</w:t>
      </w:r>
      <w:r>
        <w:tab/>
      </w:r>
      <w:r>
        <w:fldChar w:fldCharType="begin"/>
      </w:r>
      <w:r>
        <w:instrText xml:space="preserve"> PAGEREF _Toc22172 </w:instrText>
      </w:r>
      <w:r>
        <w:fldChar w:fldCharType="separate"/>
      </w:r>
      <w:r>
        <w:t>98</w:t>
      </w:r>
      <w:r>
        <w:fldChar w:fldCharType="end"/>
      </w:r>
      <w:r>
        <w:rPr>
          <w:rFonts w:hint="eastAsia" w:asciiTheme="majorEastAsia" w:hAnsiTheme="majorEastAsia" w:eastAsiaTheme="majorEastAsia" w:cstheme="majorEastAsia"/>
          <w:szCs w:val="28"/>
        </w:rPr>
        <w:fldChar w:fldCharType="end"/>
      </w:r>
    </w:p>
    <w:p w14:paraId="7D21617B">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_Toc6345 </w:instrText>
      </w:r>
      <w:r>
        <w:rPr>
          <w:rFonts w:hint="eastAsia" w:asciiTheme="majorEastAsia" w:hAnsiTheme="majorEastAsia" w:eastAsiaTheme="majorEastAsia" w:cstheme="majorEastAsia"/>
          <w:szCs w:val="28"/>
        </w:rPr>
        <w:fldChar w:fldCharType="separate"/>
      </w:r>
      <w:r>
        <w:rPr>
          <w:rFonts w:hint="default"/>
        </w:rPr>
        <w:t>城镇职工基本养老保险与城乡居民基本养老保险制度衔接申请——从城乡居民养老保险转入至城镇职工养老保险</w:t>
      </w:r>
      <w:r>
        <w:tab/>
      </w:r>
      <w:r>
        <w:fldChar w:fldCharType="begin"/>
      </w:r>
      <w:r>
        <w:instrText xml:space="preserve"> PAGEREF _Toc6345 </w:instrText>
      </w:r>
      <w:r>
        <w:fldChar w:fldCharType="separate"/>
      </w:r>
      <w:r>
        <w:t>100</w:t>
      </w:r>
      <w:r>
        <w:fldChar w:fldCharType="end"/>
      </w:r>
      <w:r>
        <w:rPr>
          <w:rFonts w:hint="eastAsia" w:asciiTheme="majorEastAsia" w:hAnsiTheme="majorEastAsia" w:eastAsiaTheme="majorEastAsia" w:cstheme="majorEastAsia"/>
          <w:szCs w:val="28"/>
        </w:rPr>
        <w:fldChar w:fldCharType="end"/>
      </w:r>
    </w:p>
    <w:p w14:paraId="5505AE24">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_Toc911 </w:instrText>
      </w:r>
      <w:r>
        <w:rPr>
          <w:rFonts w:hint="eastAsia" w:asciiTheme="majorEastAsia" w:hAnsiTheme="majorEastAsia" w:eastAsiaTheme="majorEastAsia" w:cstheme="majorEastAsia"/>
          <w:szCs w:val="28"/>
        </w:rPr>
        <w:fldChar w:fldCharType="separate"/>
      </w:r>
      <w:r>
        <w:rPr>
          <w:rFonts w:hint="default"/>
        </w:rPr>
        <w:t>军地养老保险关系转移接续申请——军人退役基本养老保险关系转入</w:t>
      </w:r>
      <w:r>
        <w:tab/>
      </w:r>
      <w:r>
        <w:fldChar w:fldCharType="begin"/>
      </w:r>
      <w:r>
        <w:instrText xml:space="preserve"> PAGEREF _Toc911 </w:instrText>
      </w:r>
      <w:r>
        <w:fldChar w:fldCharType="separate"/>
      </w:r>
      <w:r>
        <w:t>102</w:t>
      </w:r>
      <w:r>
        <w:fldChar w:fldCharType="end"/>
      </w:r>
      <w:r>
        <w:rPr>
          <w:rFonts w:hint="eastAsia" w:asciiTheme="majorEastAsia" w:hAnsiTheme="majorEastAsia" w:eastAsiaTheme="majorEastAsia" w:cstheme="majorEastAsia"/>
          <w:szCs w:val="28"/>
        </w:rPr>
        <w:fldChar w:fldCharType="end"/>
      </w:r>
    </w:p>
    <w:p w14:paraId="627D3EB5">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_Toc1675 </w:instrText>
      </w:r>
      <w:r>
        <w:rPr>
          <w:rFonts w:hint="eastAsia" w:asciiTheme="majorEastAsia" w:hAnsiTheme="majorEastAsia" w:eastAsiaTheme="majorEastAsia" w:cstheme="majorEastAsia"/>
          <w:szCs w:val="28"/>
        </w:rPr>
        <w:fldChar w:fldCharType="separate"/>
      </w:r>
      <w:r>
        <w:rPr>
          <w:rFonts w:hint="default"/>
          <w:highlight w:val="none"/>
        </w:rPr>
        <w:t>军地养老保险关系转移接续申请——未就业军配偶基本养老保险关系转移接续</w:t>
      </w:r>
      <w:r>
        <w:tab/>
      </w:r>
      <w:r>
        <w:fldChar w:fldCharType="begin"/>
      </w:r>
      <w:r>
        <w:instrText xml:space="preserve"> PAGEREF _Toc1675 </w:instrText>
      </w:r>
      <w:r>
        <w:fldChar w:fldCharType="separate"/>
      </w:r>
      <w:r>
        <w:t>104</w:t>
      </w:r>
      <w:r>
        <w:fldChar w:fldCharType="end"/>
      </w:r>
      <w:r>
        <w:rPr>
          <w:rFonts w:hint="eastAsia" w:asciiTheme="majorEastAsia" w:hAnsiTheme="majorEastAsia" w:eastAsiaTheme="majorEastAsia" w:cstheme="majorEastAsia"/>
          <w:szCs w:val="28"/>
        </w:rPr>
        <w:fldChar w:fldCharType="end"/>
      </w:r>
    </w:p>
    <w:p w14:paraId="5480A762">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_Toc28195 </w:instrText>
      </w:r>
      <w:r>
        <w:rPr>
          <w:rFonts w:hint="eastAsia" w:asciiTheme="majorEastAsia" w:hAnsiTheme="majorEastAsia" w:eastAsiaTheme="majorEastAsia" w:cstheme="majorEastAsia"/>
          <w:szCs w:val="28"/>
        </w:rPr>
        <w:fldChar w:fldCharType="separate"/>
      </w:r>
      <w:r>
        <w:rPr>
          <w:rFonts w:hint="default"/>
        </w:rPr>
        <w:t>社会保险待遇领取资格确认</w:t>
      </w:r>
      <w:r>
        <w:tab/>
      </w:r>
      <w:r>
        <w:fldChar w:fldCharType="begin"/>
      </w:r>
      <w:r>
        <w:instrText xml:space="preserve"> PAGEREF _Toc28195 </w:instrText>
      </w:r>
      <w:r>
        <w:fldChar w:fldCharType="separate"/>
      </w:r>
      <w:r>
        <w:t>106</w:t>
      </w:r>
      <w:r>
        <w:fldChar w:fldCharType="end"/>
      </w:r>
      <w:r>
        <w:rPr>
          <w:rFonts w:hint="eastAsia" w:asciiTheme="majorEastAsia" w:hAnsiTheme="majorEastAsia" w:eastAsiaTheme="majorEastAsia" w:cstheme="majorEastAsia"/>
          <w:szCs w:val="28"/>
        </w:rPr>
        <w:fldChar w:fldCharType="end"/>
      </w:r>
    </w:p>
    <w:p w14:paraId="785639DB">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_Toc30309 </w:instrText>
      </w:r>
      <w:r>
        <w:rPr>
          <w:rFonts w:hint="eastAsia" w:asciiTheme="majorEastAsia" w:hAnsiTheme="majorEastAsia" w:eastAsiaTheme="majorEastAsia" w:cstheme="majorEastAsia"/>
          <w:szCs w:val="28"/>
        </w:rPr>
        <w:fldChar w:fldCharType="separate"/>
      </w:r>
      <w:r>
        <w:rPr>
          <w:rFonts w:hint="default"/>
        </w:rPr>
        <w:t>重复领取养老保险待遇处理</w:t>
      </w:r>
      <w:r>
        <w:tab/>
      </w:r>
      <w:r>
        <w:fldChar w:fldCharType="begin"/>
      </w:r>
      <w:r>
        <w:instrText xml:space="preserve"> PAGEREF _Toc30309 </w:instrText>
      </w:r>
      <w:r>
        <w:fldChar w:fldCharType="separate"/>
      </w:r>
      <w:r>
        <w:t>108</w:t>
      </w:r>
      <w:r>
        <w:fldChar w:fldCharType="end"/>
      </w:r>
      <w:r>
        <w:rPr>
          <w:rFonts w:hint="eastAsia" w:asciiTheme="majorEastAsia" w:hAnsiTheme="majorEastAsia" w:eastAsiaTheme="majorEastAsia" w:cstheme="majorEastAsia"/>
          <w:szCs w:val="28"/>
        </w:rPr>
        <w:fldChar w:fldCharType="end"/>
      </w:r>
    </w:p>
    <w:p w14:paraId="3A47523D">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_Toc11888 </w:instrText>
      </w:r>
      <w:r>
        <w:rPr>
          <w:rFonts w:hint="eastAsia" w:asciiTheme="majorEastAsia" w:hAnsiTheme="majorEastAsia" w:eastAsiaTheme="majorEastAsia" w:cstheme="majorEastAsia"/>
          <w:szCs w:val="28"/>
        </w:rPr>
        <w:fldChar w:fldCharType="separate"/>
      </w:r>
      <w:r>
        <w:rPr>
          <w:rFonts w:hint="default"/>
        </w:rPr>
        <w:t>退休人员基本养老金重新核定申请</w:t>
      </w:r>
      <w:r>
        <w:tab/>
      </w:r>
      <w:r>
        <w:fldChar w:fldCharType="begin"/>
      </w:r>
      <w:r>
        <w:instrText xml:space="preserve"> PAGEREF _Toc11888 </w:instrText>
      </w:r>
      <w:r>
        <w:fldChar w:fldCharType="separate"/>
      </w:r>
      <w:r>
        <w:t>110</w:t>
      </w:r>
      <w:r>
        <w:fldChar w:fldCharType="end"/>
      </w:r>
      <w:r>
        <w:rPr>
          <w:rFonts w:hint="eastAsia" w:asciiTheme="majorEastAsia" w:hAnsiTheme="majorEastAsia" w:eastAsiaTheme="majorEastAsia" w:cstheme="majorEastAsia"/>
          <w:szCs w:val="28"/>
        </w:rPr>
        <w:fldChar w:fldCharType="end"/>
      </w:r>
    </w:p>
    <w:p w14:paraId="09166E47">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_Toc10766 </w:instrText>
      </w:r>
      <w:r>
        <w:rPr>
          <w:rFonts w:hint="eastAsia" w:asciiTheme="majorEastAsia" w:hAnsiTheme="majorEastAsia" w:eastAsiaTheme="majorEastAsia" w:cstheme="majorEastAsia"/>
          <w:szCs w:val="28"/>
        </w:rPr>
        <w:fldChar w:fldCharType="separate"/>
      </w:r>
      <w:r>
        <w:rPr>
          <w:rFonts w:hint="default"/>
          <w:highlight w:val="none"/>
        </w:rPr>
        <w:t>调整企业离退休人员供养直系亲属救济费申请</w:t>
      </w:r>
      <w:r>
        <w:tab/>
      </w:r>
      <w:r>
        <w:fldChar w:fldCharType="begin"/>
      </w:r>
      <w:r>
        <w:instrText xml:space="preserve"> PAGEREF _Toc10766 </w:instrText>
      </w:r>
      <w:r>
        <w:fldChar w:fldCharType="separate"/>
      </w:r>
      <w:r>
        <w:t>113</w:t>
      </w:r>
      <w:r>
        <w:fldChar w:fldCharType="end"/>
      </w:r>
      <w:r>
        <w:rPr>
          <w:rFonts w:hint="eastAsia" w:asciiTheme="majorEastAsia" w:hAnsiTheme="majorEastAsia" w:eastAsiaTheme="majorEastAsia" w:cstheme="majorEastAsia"/>
          <w:szCs w:val="28"/>
        </w:rPr>
        <w:fldChar w:fldCharType="end"/>
      </w:r>
    </w:p>
    <w:p w14:paraId="04CC88B3">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_Toc18785 </w:instrText>
      </w:r>
      <w:r>
        <w:rPr>
          <w:rFonts w:hint="eastAsia" w:asciiTheme="majorEastAsia" w:hAnsiTheme="majorEastAsia" w:eastAsiaTheme="majorEastAsia" w:cstheme="majorEastAsia"/>
          <w:szCs w:val="28"/>
        </w:rPr>
        <w:fldChar w:fldCharType="separate"/>
      </w:r>
      <w:r>
        <w:rPr>
          <w:rFonts w:hint="default"/>
        </w:rPr>
        <w:t>离休干部养老护理费调整申请</w:t>
      </w:r>
      <w:r>
        <w:tab/>
      </w:r>
      <w:r>
        <w:fldChar w:fldCharType="begin"/>
      </w:r>
      <w:r>
        <w:instrText xml:space="preserve"> PAGEREF _Toc18785 </w:instrText>
      </w:r>
      <w:r>
        <w:fldChar w:fldCharType="separate"/>
      </w:r>
      <w:r>
        <w:t>115</w:t>
      </w:r>
      <w:r>
        <w:fldChar w:fldCharType="end"/>
      </w:r>
      <w:r>
        <w:rPr>
          <w:rFonts w:hint="eastAsia" w:asciiTheme="majorEastAsia" w:hAnsiTheme="majorEastAsia" w:eastAsiaTheme="majorEastAsia" w:cstheme="majorEastAsia"/>
          <w:szCs w:val="28"/>
        </w:rPr>
        <w:fldChar w:fldCharType="end"/>
      </w:r>
    </w:p>
    <w:p w14:paraId="53AF4DBE">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_Toc31887 </w:instrText>
      </w:r>
      <w:r>
        <w:rPr>
          <w:rFonts w:hint="eastAsia" w:asciiTheme="majorEastAsia" w:hAnsiTheme="majorEastAsia" w:eastAsiaTheme="majorEastAsia" w:cstheme="majorEastAsia"/>
          <w:szCs w:val="28"/>
        </w:rPr>
        <w:fldChar w:fldCharType="separate"/>
      </w:r>
      <w:r>
        <w:rPr>
          <w:rFonts w:hint="default"/>
        </w:rPr>
        <w:t>城乡居民养老保险待遇申领</w:t>
      </w:r>
      <w:r>
        <w:tab/>
      </w:r>
      <w:r>
        <w:fldChar w:fldCharType="begin"/>
      </w:r>
      <w:r>
        <w:instrText xml:space="preserve"> PAGEREF _Toc31887 </w:instrText>
      </w:r>
      <w:r>
        <w:fldChar w:fldCharType="separate"/>
      </w:r>
      <w:r>
        <w:t>117</w:t>
      </w:r>
      <w:r>
        <w:fldChar w:fldCharType="end"/>
      </w:r>
      <w:r>
        <w:rPr>
          <w:rFonts w:hint="eastAsia" w:asciiTheme="majorEastAsia" w:hAnsiTheme="majorEastAsia" w:eastAsiaTheme="majorEastAsia" w:cstheme="majorEastAsia"/>
          <w:szCs w:val="28"/>
        </w:rPr>
        <w:fldChar w:fldCharType="end"/>
      </w:r>
    </w:p>
    <w:p w14:paraId="2ED80969">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_Toc6278 </w:instrText>
      </w:r>
      <w:r>
        <w:rPr>
          <w:rFonts w:hint="eastAsia" w:asciiTheme="majorEastAsia" w:hAnsiTheme="majorEastAsia" w:eastAsiaTheme="majorEastAsia" w:cstheme="majorEastAsia"/>
          <w:szCs w:val="28"/>
        </w:rPr>
        <w:fldChar w:fldCharType="separate"/>
      </w:r>
      <w:r>
        <w:rPr>
          <w:rFonts w:hint="default"/>
        </w:rPr>
        <w:t>居民养老保险注销登记</w:t>
      </w:r>
      <w:r>
        <w:tab/>
      </w:r>
      <w:r>
        <w:fldChar w:fldCharType="begin"/>
      </w:r>
      <w:r>
        <w:instrText xml:space="preserve"> PAGEREF _Toc6278 </w:instrText>
      </w:r>
      <w:r>
        <w:fldChar w:fldCharType="separate"/>
      </w:r>
      <w:r>
        <w:t>119</w:t>
      </w:r>
      <w:r>
        <w:fldChar w:fldCharType="end"/>
      </w:r>
      <w:r>
        <w:rPr>
          <w:rFonts w:hint="eastAsia" w:asciiTheme="majorEastAsia" w:hAnsiTheme="majorEastAsia" w:eastAsiaTheme="majorEastAsia" w:cstheme="majorEastAsia"/>
          <w:szCs w:val="28"/>
        </w:rPr>
        <w:fldChar w:fldCharType="end"/>
      </w:r>
    </w:p>
    <w:p w14:paraId="0F79B38D">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_Toc10577 </w:instrText>
      </w:r>
      <w:r>
        <w:rPr>
          <w:rFonts w:hint="eastAsia" w:asciiTheme="majorEastAsia" w:hAnsiTheme="majorEastAsia" w:eastAsiaTheme="majorEastAsia" w:cstheme="majorEastAsia"/>
          <w:szCs w:val="28"/>
        </w:rPr>
        <w:fldChar w:fldCharType="separate"/>
      </w:r>
      <w:r>
        <w:rPr>
          <w:rFonts w:hint="default"/>
        </w:rPr>
        <w:t>城乡居民基本养老保险关系转移接续申请</w:t>
      </w:r>
      <w:r>
        <w:tab/>
      </w:r>
      <w:r>
        <w:fldChar w:fldCharType="begin"/>
      </w:r>
      <w:r>
        <w:instrText xml:space="preserve"> PAGEREF _Toc10577 </w:instrText>
      </w:r>
      <w:r>
        <w:fldChar w:fldCharType="separate"/>
      </w:r>
      <w:r>
        <w:t>121</w:t>
      </w:r>
      <w:r>
        <w:fldChar w:fldCharType="end"/>
      </w:r>
      <w:r>
        <w:rPr>
          <w:rFonts w:hint="eastAsia" w:asciiTheme="majorEastAsia" w:hAnsiTheme="majorEastAsia" w:eastAsiaTheme="majorEastAsia" w:cstheme="majorEastAsia"/>
          <w:szCs w:val="28"/>
        </w:rPr>
        <w:fldChar w:fldCharType="end"/>
      </w:r>
    </w:p>
    <w:p w14:paraId="43E5B57C">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_Toc31051 </w:instrText>
      </w:r>
      <w:r>
        <w:rPr>
          <w:rFonts w:hint="eastAsia" w:asciiTheme="majorEastAsia" w:hAnsiTheme="majorEastAsia" w:eastAsiaTheme="majorEastAsia" w:cstheme="majorEastAsia"/>
          <w:szCs w:val="28"/>
        </w:rPr>
        <w:fldChar w:fldCharType="separate"/>
      </w:r>
      <w:r>
        <w:rPr>
          <w:rFonts w:hint="default"/>
        </w:rPr>
        <w:t>协议医疗机构的确认</w:t>
      </w:r>
      <w:r>
        <w:tab/>
      </w:r>
      <w:r>
        <w:fldChar w:fldCharType="begin"/>
      </w:r>
      <w:r>
        <w:instrText xml:space="preserve"> PAGEREF _Toc31051 </w:instrText>
      </w:r>
      <w:r>
        <w:fldChar w:fldCharType="separate"/>
      </w:r>
      <w:r>
        <w:t>123</w:t>
      </w:r>
      <w:r>
        <w:fldChar w:fldCharType="end"/>
      </w:r>
      <w:r>
        <w:rPr>
          <w:rFonts w:hint="eastAsia" w:asciiTheme="majorEastAsia" w:hAnsiTheme="majorEastAsia" w:eastAsiaTheme="majorEastAsia" w:cstheme="majorEastAsia"/>
          <w:szCs w:val="28"/>
        </w:rPr>
        <w:fldChar w:fldCharType="end"/>
      </w:r>
    </w:p>
    <w:p w14:paraId="22C1B6AD">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_Toc12537 </w:instrText>
      </w:r>
      <w:r>
        <w:rPr>
          <w:rFonts w:hint="eastAsia" w:asciiTheme="majorEastAsia" w:hAnsiTheme="majorEastAsia" w:eastAsiaTheme="majorEastAsia" w:cstheme="majorEastAsia"/>
          <w:szCs w:val="28"/>
        </w:rPr>
        <w:fldChar w:fldCharType="separate"/>
      </w:r>
      <w:r>
        <w:rPr>
          <w:rFonts w:hint="default"/>
        </w:rPr>
        <w:t>协议康复机构的确认</w:t>
      </w:r>
      <w:r>
        <w:tab/>
      </w:r>
      <w:r>
        <w:fldChar w:fldCharType="begin"/>
      </w:r>
      <w:r>
        <w:instrText xml:space="preserve"> PAGEREF _Toc12537 </w:instrText>
      </w:r>
      <w:r>
        <w:fldChar w:fldCharType="separate"/>
      </w:r>
      <w:r>
        <w:t>125</w:t>
      </w:r>
      <w:r>
        <w:fldChar w:fldCharType="end"/>
      </w:r>
      <w:r>
        <w:rPr>
          <w:rFonts w:hint="eastAsia" w:asciiTheme="majorEastAsia" w:hAnsiTheme="majorEastAsia" w:eastAsiaTheme="majorEastAsia" w:cstheme="majorEastAsia"/>
          <w:szCs w:val="28"/>
        </w:rPr>
        <w:fldChar w:fldCharType="end"/>
      </w:r>
    </w:p>
    <w:p w14:paraId="1B7F73AA">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_Toc18189 </w:instrText>
      </w:r>
      <w:r>
        <w:rPr>
          <w:rFonts w:hint="eastAsia" w:asciiTheme="majorEastAsia" w:hAnsiTheme="majorEastAsia" w:eastAsiaTheme="majorEastAsia" w:cstheme="majorEastAsia"/>
          <w:szCs w:val="28"/>
        </w:rPr>
        <w:fldChar w:fldCharType="separate"/>
      </w:r>
      <w:r>
        <w:rPr>
          <w:rFonts w:hint="default"/>
        </w:rPr>
        <w:t>辅助器具配置协议机构的确认</w:t>
      </w:r>
      <w:r>
        <w:tab/>
      </w:r>
      <w:r>
        <w:fldChar w:fldCharType="begin"/>
      </w:r>
      <w:r>
        <w:instrText xml:space="preserve"> PAGEREF _Toc18189 </w:instrText>
      </w:r>
      <w:r>
        <w:fldChar w:fldCharType="separate"/>
      </w:r>
      <w:r>
        <w:t>127</w:t>
      </w:r>
      <w:r>
        <w:fldChar w:fldCharType="end"/>
      </w:r>
      <w:r>
        <w:rPr>
          <w:rFonts w:hint="eastAsia" w:asciiTheme="majorEastAsia" w:hAnsiTheme="majorEastAsia" w:eastAsiaTheme="majorEastAsia" w:cstheme="majorEastAsia"/>
          <w:szCs w:val="28"/>
        </w:rPr>
        <w:fldChar w:fldCharType="end"/>
      </w:r>
    </w:p>
    <w:p w14:paraId="22F34660">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_Toc29103 </w:instrText>
      </w:r>
      <w:r>
        <w:rPr>
          <w:rFonts w:hint="eastAsia" w:asciiTheme="majorEastAsia" w:hAnsiTheme="majorEastAsia" w:eastAsiaTheme="majorEastAsia" w:cstheme="majorEastAsia"/>
          <w:szCs w:val="28"/>
        </w:rPr>
        <w:fldChar w:fldCharType="separate"/>
      </w:r>
      <w:r>
        <w:rPr>
          <w:rFonts w:hint="default"/>
        </w:rPr>
        <w:t>异地居住就医申请确认</w:t>
      </w:r>
      <w:r>
        <w:tab/>
      </w:r>
      <w:r>
        <w:fldChar w:fldCharType="begin"/>
      </w:r>
      <w:r>
        <w:instrText xml:space="preserve"> PAGEREF _Toc29103 </w:instrText>
      </w:r>
      <w:r>
        <w:fldChar w:fldCharType="separate"/>
      </w:r>
      <w:r>
        <w:t>129</w:t>
      </w:r>
      <w:r>
        <w:fldChar w:fldCharType="end"/>
      </w:r>
      <w:r>
        <w:rPr>
          <w:rFonts w:hint="eastAsia" w:asciiTheme="majorEastAsia" w:hAnsiTheme="majorEastAsia" w:eastAsiaTheme="majorEastAsia" w:cstheme="majorEastAsia"/>
          <w:szCs w:val="28"/>
        </w:rPr>
        <w:fldChar w:fldCharType="end"/>
      </w:r>
    </w:p>
    <w:p w14:paraId="3A923400">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_Toc32414 </w:instrText>
      </w:r>
      <w:r>
        <w:rPr>
          <w:rFonts w:hint="eastAsia" w:asciiTheme="majorEastAsia" w:hAnsiTheme="majorEastAsia" w:eastAsiaTheme="majorEastAsia" w:cstheme="majorEastAsia"/>
          <w:szCs w:val="28"/>
        </w:rPr>
        <w:fldChar w:fldCharType="separate"/>
      </w:r>
      <w:r>
        <w:rPr>
          <w:rFonts w:hint="default"/>
        </w:rPr>
        <w:t>异地工伤就医报告</w:t>
      </w:r>
      <w:r>
        <w:tab/>
      </w:r>
      <w:r>
        <w:fldChar w:fldCharType="begin"/>
      </w:r>
      <w:r>
        <w:instrText xml:space="preserve"> PAGEREF _Toc32414 </w:instrText>
      </w:r>
      <w:r>
        <w:fldChar w:fldCharType="separate"/>
      </w:r>
      <w:r>
        <w:t>131</w:t>
      </w:r>
      <w:r>
        <w:fldChar w:fldCharType="end"/>
      </w:r>
      <w:r>
        <w:rPr>
          <w:rFonts w:hint="eastAsia" w:asciiTheme="majorEastAsia" w:hAnsiTheme="majorEastAsia" w:eastAsiaTheme="majorEastAsia" w:cstheme="majorEastAsia"/>
          <w:szCs w:val="28"/>
        </w:rPr>
        <w:fldChar w:fldCharType="end"/>
      </w:r>
    </w:p>
    <w:p w14:paraId="06CEB481">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_Toc30462 </w:instrText>
      </w:r>
      <w:r>
        <w:rPr>
          <w:rFonts w:hint="eastAsia" w:asciiTheme="majorEastAsia" w:hAnsiTheme="majorEastAsia" w:eastAsiaTheme="majorEastAsia" w:cstheme="majorEastAsia"/>
          <w:szCs w:val="28"/>
        </w:rPr>
        <w:fldChar w:fldCharType="separate"/>
      </w:r>
      <w:r>
        <w:rPr>
          <w:rFonts w:hint="default"/>
        </w:rPr>
        <w:t>旧伤复发申请确认（含旧伤复发治疗备案、工伤继续治疗申请确认）</w:t>
      </w:r>
      <w:r>
        <w:tab/>
      </w:r>
      <w:r>
        <w:fldChar w:fldCharType="begin"/>
      </w:r>
      <w:r>
        <w:instrText xml:space="preserve"> PAGEREF _Toc30462 </w:instrText>
      </w:r>
      <w:r>
        <w:fldChar w:fldCharType="separate"/>
      </w:r>
      <w:r>
        <w:t>133</w:t>
      </w:r>
      <w:r>
        <w:fldChar w:fldCharType="end"/>
      </w:r>
      <w:r>
        <w:rPr>
          <w:rFonts w:hint="eastAsia" w:asciiTheme="majorEastAsia" w:hAnsiTheme="majorEastAsia" w:eastAsiaTheme="majorEastAsia" w:cstheme="majorEastAsia"/>
          <w:szCs w:val="28"/>
        </w:rPr>
        <w:fldChar w:fldCharType="end"/>
      </w:r>
    </w:p>
    <w:p w14:paraId="18F84A45">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_Toc8001 </w:instrText>
      </w:r>
      <w:r>
        <w:rPr>
          <w:rFonts w:hint="eastAsia" w:asciiTheme="majorEastAsia" w:hAnsiTheme="majorEastAsia" w:eastAsiaTheme="majorEastAsia" w:cstheme="majorEastAsia"/>
          <w:szCs w:val="28"/>
        </w:rPr>
        <w:fldChar w:fldCharType="separate"/>
      </w:r>
      <w:r>
        <w:rPr>
          <w:rFonts w:hint="default"/>
        </w:rPr>
        <w:t>转诊转院申请确认</w:t>
      </w:r>
      <w:r>
        <w:tab/>
      </w:r>
      <w:r>
        <w:fldChar w:fldCharType="begin"/>
      </w:r>
      <w:r>
        <w:instrText xml:space="preserve"> PAGEREF _Toc8001 </w:instrText>
      </w:r>
      <w:r>
        <w:fldChar w:fldCharType="separate"/>
      </w:r>
      <w:r>
        <w:t>135</w:t>
      </w:r>
      <w:r>
        <w:fldChar w:fldCharType="end"/>
      </w:r>
      <w:r>
        <w:rPr>
          <w:rFonts w:hint="eastAsia" w:asciiTheme="majorEastAsia" w:hAnsiTheme="majorEastAsia" w:eastAsiaTheme="majorEastAsia" w:cstheme="majorEastAsia"/>
          <w:szCs w:val="28"/>
        </w:rPr>
        <w:fldChar w:fldCharType="end"/>
      </w:r>
    </w:p>
    <w:p w14:paraId="6FCFB9C3">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_Toc25983 </w:instrText>
      </w:r>
      <w:r>
        <w:rPr>
          <w:rFonts w:hint="eastAsia" w:asciiTheme="majorEastAsia" w:hAnsiTheme="majorEastAsia" w:eastAsiaTheme="majorEastAsia" w:cstheme="majorEastAsia"/>
          <w:szCs w:val="28"/>
        </w:rPr>
        <w:fldChar w:fldCharType="separate"/>
      </w:r>
      <w:r>
        <w:rPr>
          <w:rFonts w:hint="default"/>
        </w:rPr>
        <w:t>工伤康复申请确认</w:t>
      </w:r>
      <w:r>
        <w:tab/>
      </w:r>
      <w:r>
        <w:fldChar w:fldCharType="begin"/>
      </w:r>
      <w:r>
        <w:instrText xml:space="preserve"> PAGEREF _Toc25983 </w:instrText>
      </w:r>
      <w:r>
        <w:fldChar w:fldCharType="separate"/>
      </w:r>
      <w:r>
        <w:t>137</w:t>
      </w:r>
      <w:r>
        <w:fldChar w:fldCharType="end"/>
      </w:r>
      <w:r>
        <w:rPr>
          <w:rFonts w:hint="eastAsia" w:asciiTheme="majorEastAsia" w:hAnsiTheme="majorEastAsia" w:eastAsiaTheme="majorEastAsia" w:cstheme="majorEastAsia"/>
          <w:szCs w:val="28"/>
        </w:rPr>
        <w:fldChar w:fldCharType="end"/>
      </w:r>
    </w:p>
    <w:p w14:paraId="6DF03501">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_Toc15393 </w:instrText>
      </w:r>
      <w:r>
        <w:rPr>
          <w:rFonts w:hint="eastAsia" w:asciiTheme="majorEastAsia" w:hAnsiTheme="majorEastAsia" w:eastAsiaTheme="majorEastAsia" w:cstheme="majorEastAsia"/>
          <w:szCs w:val="28"/>
        </w:rPr>
        <w:fldChar w:fldCharType="separate"/>
      </w:r>
      <w:r>
        <w:rPr>
          <w:rFonts w:hint="default"/>
        </w:rPr>
        <w:t>工伤康复治疗期延长申请（含工伤治疗期延长申请）</w:t>
      </w:r>
      <w:r>
        <w:tab/>
      </w:r>
      <w:r>
        <w:fldChar w:fldCharType="begin"/>
      </w:r>
      <w:r>
        <w:instrText xml:space="preserve"> PAGEREF _Toc15393 </w:instrText>
      </w:r>
      <w:r>
        <w:fldChar w:fldCharType="separate"/>
      </w:r>
      <w:r>
        <w:t>139</w:t>
      </w:r>
      <w:r>
        <w:fldChar w:fldCharType="end"/>
      </w:r>
      <w:r>
        <w:rPr>
          <w:rFonts w:hint="eastAsia" w:asciiTheme="majorEastAsia" w:hAnsiTheme="majorEastAsia" w:eastAsiaTheme="majorEastAsia" w:cstheme="majorEastAsia"/>
          <w:szCs w:val="28"/>
        </w:rPr>
        <w:fldChar w:fldCharType="end"/>
      </w:r>
    </w:p>
    <w:p w14:paraId="1B83097E">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_Toc18649 </w:instrText>
      </w:r>
      <w:r>
        <w:rPr>
          <w:rFonts w:hint="eastAsia" w:asciiTheme="majorEastAsia" w:hAnsiTheme="majorEastAsia" w:eastAsiaTheme="majorEastAsia" w:cstheme="majorEastAsia"/>
          <w:szCs w:val="28"/>
        </w:rPr>
        <w:fldChar w:fldCharType="separate"/>
      </w:r>
      <w:r>
        <w:rPr>
          <w:rFonts w:hint="default"/>
        </w:rPr>
        <w:t>辅助器具配置或更换申请</w:t>
      </w:r>
      <w:r>
        <w:tab/>
      </w:r>
      <w:r>
        <w:fldChar w:fldCharType="begin"/>
      </w:r>
      <w:r>
        <w:instrText xml:space="preserve"> PAGEREF _Toc18649 </w:instrText>
      </w:r>
      <w:r>
        <w:fldChar w:fldCharType="separate"/>
      </w:r>
      <w:r>
        <w:t>141</w:t>
      </w:r>
      <w:r>
        <w:fldChar w:fldCharType="end"/>
      </w:r>
      <w:r>
        <w:rPr>
          <w:rFonts w:hint="eastAsia" w:asciiTheme="majorEastAsia" w:hAnsiTheme="majorEastAsia" w:eastAsiaTheme="majorEastAsia" w:cstheme="majorEastAsia"/>
          <w:szCs w:val="28"/>
        </w:rPr>
        <w:fldChar w:fldCharType="end"/>
      </w:r>
    </w:p>
    <w:p w14:paraId="443C4835">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_Toc2758 </w:instrText>
      </w:r>
      <w:r>
        <w:rPr>
          <w:rFonts w:hint="eastAsia" w:asciiTheme="majorEastAsia" w:hAnsiTheme="majorEastAsia" w:eastAsiaTheme="majorEastAsia" w:cstheme="majorEastAsia"/>
          <w:szCs w:val="28"/>
        </w:rPr>
        <w:fldChar w:fldCharType="separate"/>
      </w:r>
      <w:r>
        <w:rPr>
          <w:rFonts w:hint="default"/>
        </w:rPr>
        <w:t>辅助器具异地配置（更换）申请</w:t>
      </w:r>
      <w:r>
        <w:tab/>
      </w:r>
      <w:r>
        <w:fldChar w:fldCharType="begin"/>
      </w:r>
      <w:r>
        <w:instrText xml:space="preserve"> PAGEREF _Toc2758 </w:instrText>
      </w:r>
      <w:r>
        <w:fldChar w:fldCharType="separate"/>
      </w:r>
      <w:r>
        <w:t>143</w:t>
      </w:r>
      <w:r>
        <w:fldChar w:fldCharType="end"/>
      </w:r>
      <w:r>
        <w:rPr>
          <w:rFonts w:hint="eastAsia" w:asciiTheme="majorEastAsia" w:hAnsiTheme="majorEastAsia" w:eastAsiaTheme="majorEastAsia" w:cstheme="majorEastAsia"/>
          <w:szCs w:val="28"/>
        </w:rPr>
        <w:fldChar w:fldCharType="end"/>
      </w:r>
    </w:p>
    <w:p w14:paraId="5F4967BD">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_Toc32491 </w:instrText>
      </w:r>
      <w:r>
        <w:rPr>
          <w:rFonts w:hint="eastAsia" w:asciiTheme="majorEastAsia" w:hAnsiTheme="majorEastAsia" w:eastAsiaTheme="majorEastAsia" w:cstheme="majorEastAsia"/>
          <w:szCs w:val="28"/>
        </w:rPr>
        <w:fldChar w:fldCharType="separate"/>
      </w:r>
      <w:r>
        <w:rPr>
          <w:rFonts w:hint="default"/>
        </w:rPr>
        <w:t>停工留薪期确认和延长确认</w:t>
      </w:r>
      <w:r>
        <w:tab/>
      </w:r>
      <w:r>
        <w:fldChar w:fldCharType="begin"/>
      </w:r>
      <w:r>
        <w:instrText xml:space="preserve"> PAGEREF _Toc32491 </w:instrText>
      </w:r>
      <w:r>
        <w:fldChar w:fldCharType="separate"/>
      </w:r>
      <w:r>
        <w:t>145</w:t>
      </w:r>
      <w:r>
        <w:fldChar w:fldCharType="end"/>
      </w:r>
      <w:r>
        <w:rPr>
          <w:rFonts w:hint="eastAsia" w:asciiTheme="majorEastAsia" w:hAnsiTheme="majorEastAsia" w:eastAsiaTheme="majorEastAsia" w:cstheme="majorEastAsia"/>
          <w:szCs w:val="28"/>
        </w:rPr>
        <w:fldChar w:fldCharType="end"/>
      </w:r>
    </w:p>
    <w:p w14:paraId="723565F2">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_Toc24106 </w:instrText>
      </w:r>
      <w:r>
        <w:rPr>
          <w:rFonts w:hint="eastAsia" w:asciiTheme="majorEastAsia" w:hAnsiTheme="majorEastAsia" w:eastAsiaTheme="majorEastAsia" w:cstheme="majorEastAsia"/>
          <w:szCs w:val="28"/>
        </w:rPr>
        <w:fldChar w:fldCharType="separate"/>
      </w:r>
      <w:r>
        <w:rPr>
          <w:rFonts w:hint="default"/>
        </w:rPr>
        <w:t>工伤医疗（康复）费用申报</w:t>
      </w:r>
      <w:r>
        <w:tab/>
      </w:r>
      <w:r>
        <w:fldChar w:fldCharType="begin"/>
      </w:r>
      <w:r>
        <w:instrText xml:space="preserve"> PAGEREF _Toc24106 </w:instrText>
      </w:r>
      <w:r>
        <w:fldChar w:fldCharType="separate"/>
      </w:r>
      <w:r>
        <w:t>147</w:t>
      </w:r>
      <w:r>
        <w:fldChar w:fldCharType="end"/>
      </w:r>
      <w:r>
        <w:rPr>
          <w:rFonts w:hint="eastAsia" w:asciiTheme="majorEastAsia" w:hAnsiTheme="majorEastAsia" w:eastAsiaTheme="majorEastAsia" w:cstheme="majorEastAsia"/>
          <w:szCs w:val="28"/>
        </w:rPr>
        <w:fldChar w:fldCharType="end"/>
      </w:r>
    </w:p>
    <w:p w14:paraId="57AE706F">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_Toc4374 </w:instrText>
      </w:r>
      <w:r>
        <w:rPr>
          <w:rFonts w:hint="eastAsia" w:asciiTheme="majorEastAsia" w:hAnsiTheme="majorEastAsia" w:eastAsiaTheme="majorEastAsia" w:cstheme="majorEastAsia"/>
          <w:szCs w:val="28"/>
        </w:rPr>
        <w:fldChar w:fldCharType="separate"/>
      </w:r>
      <w:r>
        <w:rPr>
          <w:rFonts w:hint="default"/>
        </w:rPr>
        <w:t>住院伙食补助费申领</w:t>
      </w:r>
      <w:r>
        <w:tab/>
      </w:r>
      <w:r>
        <w:fldChar w:fldCharType="begin"/>
      </w:r>
      <w:r>
        <w:instrText xml:space="preserve"> PAGEREF _Toc4374 </w:instrText>
      </w:r>
      <w:r>
        <w:fldChar w:fldCharType="separate"/>
      </w:r>
      <w:r>
        <w:t>150</w:t>
      </w:r>
      <w:r>
        <w:fldChar w:fldCharType="end"/>
      </w:r>
      <w:r>
        <w:rPr>
          <w:rFonts w:hint="eastAsia" w:asciiTheme="majorEastAsia" w:hAnsiTheme="majorEastAsia" w:eastAsiaTheme="majorEastAsia" w:cstheme="majorEastAsia"/>
          <w:szCs w:val="28"/>
        </w:rPr>
        <w:fldChar w:fldCharType="end"/>
      </w:r>
    </w:p>
    <w:p w14:paraId="7B512E11">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_Toc15176 </w:instrText>
      </w:r>
      <w:r>
        <w:rPr>
          <w:rFonts w:hint="eastAsia" w:asciiTheme="majorEastAsia" w:hAnsiTheme="majorEastAsia" w:eastAsiaTheme="majorEastAsia" w:cstheme="majorEastAsia"/>
          <w:szCs w:val="28"/>
        </w:rPr>
        <w:fldChar w:fldCharType="separate"/>
      </w:r>
      <w:r>
        <w:rPr>
          <w:rFonts w:hint="default"/>
        </w:rPr>
        <w:t>统筹地区以外交通、食宿费申领</w:t>
      </w:r>
      <w:r>
        <w:tab/>
      </w:r>
      <w:r>
        <w:fldChar w:fldCharType="begin"/>
      </w:r>
      <w:r>
        <w:instrText xml:space="preserve"> PAGEREF _Toc15176 </w:instrText>
      </w:r>
      <w:r>
        <w:fldChar w:fldCharType="separate"/>
      </w:r>
      <w:r>
        <w:t>152</w:t>
      </w:r>
      <w:r>
        <w:fldChar w:fldCharType="end"/>
      </w:r>
      <w:r>
        <w:rPr>
          <w:rFonts w:hint="eastAsia" w:asciiTheme="majorEastAsia" w:hAnsiTheme="majorEastAsia" w:eastAsiaTheme="majorEastAsia" w:cstheme="majorEastAsia"/>
          <w:szCs w:val="28"/>
        </w:rPr>
        <w:fldChar w:fldCharType="end"/>
      </w:r>
    </w:p>
    <w:p w14:paraId="2183D55B">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_Toc5376 </w:instrText>
      </w:r>
      <w:r>
        <w:rPr>
          <w:rFonts w:hint="eastAsia" w:asciiTheme="majorEastAsia" w:hAnsiTheme="majorEastAsia" w:eastAsiaTheme="majorEastAsia" w:cstheme="majorEastAsia"/>
          <w:szCs w:val="28"/>
        </w:rPr>
        <w:fldChar w:fldCharType="separate"/>
      </w:r>
      <w:r>
        <w:rPr>
          <w:rFonts w:hint="default"/>
        </w:rPr>
        <w:t>一次性工伤医疗补助金申请</w:t>
      </w:r>
      <w:r>
        <w:tab/>
      </w:r>
      <w:r>
        <w:fldChar w:fldCharType="begin"/>
      </w:r>
      <w:r>
        <w:instrText xml:space="preserve"> PAGEREF _Toc5376 </w:instrText>
      </w:r>
      <w:r>
        <w:fldChar w:fldCharType="separate"/>
      </w:r>
      <w:r>
        <w:t>154</w:t>
      </w:r>
      <w:r>
        <w:fldChar w:fldCharType="end"/>
      </w:r>
      <w:r>
        <w:rPr>
          <w:rFonts w:hint="eastAsia" w:asciiTheme="majorEastAsia" w:hAnsiTheme="majorEastAsia" w:eastAsiaTheme="majorEastAsia" w:cstheme="majorEastAsia"/>
          <w:szCs w:val="28"/>
        </w:rPr>
        <w:fldChar w:fldCharType="end"/>
      </w:r>
    </w:p>
    <w:p w14:paraId="552B07EF">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_Toc23395 </w:instrText>
      </w:r>
      <w:r>
        <w:rPr>
          <w:rFonts w:hint="eastAsia" w:asciiTheme="majorEastAsia" w:hAnsiTheme="majorEastAsia" w:eastAsiaTheme="majorEastAsia" w:cstheme="majorEastAsia"/>
          <w:szCs w:val="28"/>
        </w:rPr>
        <w:fldChar w:fldCharType="separate"/>
      </w:r>
      <w:r>
        <w:rPr>
          <w:rFonts w:hint="default"/>
        </w:rPr>
        <w:t>辅助器具配置（更换）费用申报</w:t>
      </w:r>
      <w:r>
        <w:tab/>
      </w:r>
      <w:r>
        <w:fldChar w:fldCharType="begin"/>
      </w:r>
      <w:r>
        <w:instrText xml:space="preserve"> PAGEREF _Toc23395 </w:instrText>
      </w:r>
      <w:r>
        <w:fldChar w:fldCharType="separate"/>
      </w:r>
      <w:r>
        <w:t>156</w:t>
      </w:r>
      <w:r>
        <w:fldChar w:fldCharType="end"/>
      </w:r>
      <w:r>
        <w:rPr>
          <w:rFonts w:hint="eastAsia" w:asciiTheme="majorEastAsia" w:hAnsiTheme="majorEastAsia" w:eastAsiaTheme="majorEastAsia" w:cstheme="majorEastAsia"/>
          <w:szCs w:val="28"/>
        </w:rPr>
        <w:fldChar w:fldCharType="end"/>
      </w:r>
    </w:p>
    <w:p w14:paraId="6ED319D0">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_Toc14407 </w:instrText>
      </w:r>
      <w:r>
        <w:rPr>
          <w:rFonts w:hint="eastAsia" w:asciiTheme="majorEastAsia" w:hAnsiTheme="majorEastAsia" w:eastAsiaTheme="majorEastAsia" w:cstheme="majorEastAsia"/>
          <w:szCs w:val="28"/>
        </w:rPr>
        <w:fldChar w:fldCharType="separate"/>
      </w:r>
      <w:r>
        <w:rPr>
          <w:rFonts w:hint="default"/>
        </w:rPr>
        <w:t>伤残待遇申领（一次性伤残补助金、伤残津贴和生活护理费）</w:t>
      </w:r>
      <w:r>
        <w:tab/>
      </w:r>
      <w:r>
        <w:fldChar w:fldCharType="begin"/>
      </w:r>
      <w:r>
        <w:instrText xml:space="preserve"> PAGEREF _Toc14407 </w:instrText>
      </w:r>
      <w:r>
        <w:fldChar w:fldCharType="separate"/>
      </w:r>
      <w:r>
        <w:t>158</w:t>
      </w:r>
      <w:r>
        <w:fldChar w:fldCharType="end"/>
      </w:r>
      <w:r>
        <w:rPr>
          <w:rFonts w:hint="eastAsia" w:asciiTheme="majorEastAsia" w:hAnsiTheme="majorEastAsia" w:eastAsiaTheme="majorEastAsia" w:cstheme="majorEastAsia"/>
          <w:szCs w:val="28"/>
        </w:rPr>
        <w:fldChar w:fldCharType="end"/>
      </w:r>
    </w:p>
    <w:p w14:paraId="269C6AE3">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_Toc20831 </w:instrText>
      </w:r>
      <w:r>
        <w:rPr>
          <w:rFonts w:hint="eastAsia" w:asciiTheme="majorEastAsia" w:hAnsiTheme="majorEastAsia" w:eastAsiaTheme="majorEastAsia" w:cstheme="majorEastAsia"/>
          <w:szCs w:val="28"/>
        </w:rPr>
        <w:fldChar w:fldCharType="separate"/>
      </w:r>
      <w:r>
        <w:rPr>
          <w:rFonts w:hint="default"/>
        </w:rPr>
        <w:t>一次性工亡补助金（含生活困难，预支 50%确认）、丧葬补助金申领</w:t>
      </w:r>
      <w:r>
        <w:tab/>
      </w:r>
      <w:r>
        <w:fldChar w:fldCharType="begin"/>
      </w:r>
      <w:r>
        <w:instrText xml:space="preserve"> PAGEREF _Toc20831 </w:instrText>
      </w:r>
      <w:r>
        <w:fldChar w:fldCharType="separate"/>
      </w:r>
      <w:r>
        <w:t>160</w:t>
      </w:r>
      <w:r>
        <w:fldChar w:fldCharType="end"/>
      </w:r>
      <w:r>
        <w:rPr>
          <w:rFonts w:hint="eastAsia" w:asciiTheme="majorEastAsia" w:hAnsiTheme="majorEastAsia" w:eastAsiaTheme="majorEastAsia" w:cstheme="majorEastAsia"/>
          <w:szCs w:val="28"/>
        </w:rPr>
        <w:fldChar w:fldCharType="end"/>
      </w:r>
    </w:p>
    <w:p w14:paraId="39B1349D">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_Toc30465 </w:instrText>
      </w:r>
      <w:r>
        <w:rPr>
          <w:rFonts w:hint="eastAsia" w:asciiTheme="majorEastAsia" w:hAnsiTheme="majorEastAsia" w:eastAsiaTheme="majorEastAsia" w:cstheme="majorEastAsia"/>
          <w:szCs w:val="28"/>
        </w:rPr>
        <w:fldChar w:fldCharType="separate"/>
      </w:r>
      <w:r>
        <w:rPr>
          <w:rFonts w:hint="default"/>
        </w:rPr>
        <w:t>供养亲属抚恤金申领</w:t>
      </w:r>
      <w:r>
        <w:tab/>
      </w:r>
      <w:r>
        <w:fldChar w:fldCharType="begin"/>
      </w:r>
      <w:r>
        <w:instrText xml:space="preserve"> PAGEREF _Toc30465 </w:instrText>
      </w:r>
      <w:r>
        <w:fldChar w:fldCharType="separate"/>
      </w:r>
      <w:r>
        <w:t>162</w:t>
      </w:r>
      <w:r>
        <w:fldChar w:fldCharType="end"/>
      </w:r>
      <w:r>
        <w:rPr>
          <w:rFonts w:hint="eastAsia" w:asciiTheme="majorEastAsia" w:hAnsiTheme="majorEastAsia" w:eastAsiaTheme="majorEastAsia" w:cstheme="majorEastAsia"/>
          <w:szCs w:val="28"/>
        </w:rPr>
        <w:fldChar w:fldCharType="end"/>
      </w:r>
    </w:p>
    <w:p w14:paraId="3495F71E">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_Toc29390 </w:instrText>
      </w:r>
      <w:r>
        <w:rPr>
          <w:rFonts w:hint="eastAsia" w:asciiTheme="majorEastAsia" w:hAnsiTheme="majorEastAsia" w:eastAsiaTheme="majorEastAsia" w:cstheme="majorEastAsia"/>
          <w:szCs w:val="28"/>
        </w:rPr>
        <w:fldChar w:fldCharType="separate"/>
      </w:r>
      <w:r>
        <w:rPr>
          <w:rFonts w:hint="default"/>
        </w:rPr>
        <w:t>工伤保险待遇变更</w:t>
      </w:r>
      <w:r>
        <w:tab/>
      </w:r>
      <w:r>
        <w:fldChar w:fldCharType="begin"/>
      </w:r>
      <w:r>
        <w:instrText xml:space="preserve"> PAGEREF _Toc29390 </w:instrText>
      </w:r>
      <w:r>
        <w:fldChar w:fldCharType="separate"/>
      </w:r>
      <w:r>
        <w:t>164</w:t>
      </w:r>
      <w:r>
        <w:fldChar w:fldCharType="end"/>
      </w:r>
      <w:r>
        <w:rPr>
          <w:rFonts w:hint="eastAsia" w:asciiTheme="majorEastAsia" w:hAnsiTheme="majorEastAsia" w:eastAsiaTheme="majorEastAsia" w:cstheme="majorEastAsia"/>
          <w:szCs w:val="28"/>
        </w:rPr>
        <w:fldChar w:fldCharType="end"/>
      </w:r>
    </w:p>
    <w:p w14:paraId="1CECAD38">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_Toc15096 </w:instrText>
      </w:r>
      <w:r>
        <w:rPr>
          <w:rFonts w:hint="eastAsia" w:asciiTheme="majorEastAsia" w:hAnsiTheme="majorEastAsia" w:eastAsiaTheme="majorEastAsia" w:cstheme="majorEastAsia"/>
          <w:szCs w:val="28"/>
        </w:rPr>
        <w:fldChar w:fldCharType="separate"/>
      </w:r>
      <w:r>
        <w:rPr>
          <w:rFonts w:hint="default"/>
        </w:rPr>
        <w:t>领取工伤保险定期待遇资格确认</w:t>
      </w:r>
      <w:r>
        <w:tab/>
      </w:r>
      <w:r>
        <w:fldChar w:fldCharType="begin"/>
      </w:r>
      <w:r>
        <w:instrText xml:space="preserve"> PAGEREF _Toc15096 </w:instrText>
      </w:r>
      <w:r>
        <w:fldChar w:fldCharType="separate"/>
      </w:r>
      <w:r>
        <w:t>166</w:t>
      </w:r>
      <w:r>
        <w:fldChar w:fldCharType="end"/>
      </w:r>
      <w:r>
        <w:rPr>
          <w:rFonts w:hint="eastAsia" w:asciiTheme="majorEastAsia" w:hAnsiTheme="majorEastAsia" w:eastAsiaTheme="majorEastAsia" w:cstheme="majorEastAsia"/>
          <w:szCs w:val="28"/>
        </w:rPr>
        <w:fldChar w:fldCharType="end"/>
      </w:r>
    </w:p>
    <w:p w14:paraId="050104D7">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_Toc27317 </w:instrText>
      </w:r>
      <w:r>
        <w:rPr>
          <w:rFonts w:hint="eastAsia" w:asciiTheme="majorEastAsia" w:hAnsiTheme="majorEastAsia" w:eastAsiaTheme="majorEastAsia" w:cstheme="majorEastAsia"/>
          <w:szCs w:val="28"/>
        </w:rPr>
        <w:fldChar w:fldCharType="separate"/>
      </w:r>
      <w:r>
        <w:rPr>
          <w:rFonts w:hint="default"/>
        </w:rPr>
        <w:t>工伤保险待遇先行支付申请</w:t>
      </w:r>
      <w:r>
        <w:tab/>
      </w:r>
      <w:r>
        <w:fldChar w:fldCharType="begin"/>
      </w:r>
      <w:r>
        <w:instrText xml:space="preserve"> PAGEREF _Toc27317 </w:instrText>
      </w:r>
      <w:r>
        <w:fldChar w:fldCharType="separate"/>
      </w:r>
      <w:r>
        <w:t>168</w:t>
      </w:r>
      <w:r>
        <w:fldChar w:fldCharType="end"/>
      </w:r>
      <w:r>
        <w:rPr>
          <w:rFonts w:hint="eastAsia" w:asciiTheme="majorEastAsia" w:hAnsiTheme="majorEastAsia" w:eastAsiaTheme="majorEastAsia" w:cstheme="majorEastAsia"/>
          <w:szCs w:val="28"/>
        </w:rPr>
        <w:fldChar w:fldCharType="end"/>
      </w:r>
    </w:p>
    <w:p w14:paraId="1705B550">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_Toc20993 </w:instrText>
      </w:r>
      <w:r>
        <w:rPr>
          <w:rFonts w:hint="eastAsia" w:asciiTheme="majorEastAsia" w:hAnsiTheme="majorEastAsia" w:eastAsiaTheme="majorEastAsia" w:cstheme="majorEastAsia"/>
          <w:szCs w:val="28"/>
        </w:rPr>
        <w:fldChar w:fldCharType="separate"/>
      </w:r>
      <w:r>
        <w:rPr>
          <w:rFonts w:hint="default"/>
        </w:rPr>
        <w:t>失业保险金申领</w:t>
      </w:r>
      <w:r>
        <w:tab/>
      </w:r>
      <w:r>
        <w:fldChar w:fldCharType="begin"/>
      </w:r>
      <w:r>
        <w:instrText xml:space="preserve"> PAGEREF _Toc20993 </w:instrText>
      </w:r>
      <w:r>
        <w:fldChar w:fldCharType="separate"/>
      </w:r>
      <w:r>
        <w:t>170</w:t>
      </w:r>
      <w:r>
        <w:fldChar w:fldCharType="end"/>
      </w:r>
      <w:r>
        <w:rPr>
          <w:rFonts w:hint="eastAsia" w:asciiTheme="majorEastAsia" w:hAnsiTheme="majorEastAsia" w:eastAsiaTheme="majorEastAsia" w:cstheme="majorEastAsia"/>
          <w:szCs w:val="28"/>
        </w:rPr>
        <w:fldChar w:fldCharType="end"/>
      </w:r>
    </w:p>
    <w:p w14:paraId="3470C79D">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_Toc19207 </w:instrText>
      </w:r>
      <w:r>
        <w:rPr>
          <w:rFonts w:hint="eastAsia" w:asciiTheme="majorEastAsia" w:hAnsiTheme="majorEastAsia" w:eastAsiaTheme="majorEastAsia" w:cstheme="majorEastAsia"/>
          <w:szCs w:val="28"/>
        </w:rPr>
        <w:fldChar w:fldCharType="separate"/>
      </w:r>
      <w:r>
        <w:rPr>
          <w:rFonts w:hint="default"/>
        </w:rPr>
        <w:t>丧葬补助金和抚恤金申领</w:t>
      </w:r>
      <w:r>
        <w:tab/>
      </w:r>
      <w:r>
        <w:fldChar w:fldCharType="begin"/>
      </w:r>
      <w:r>
        <w:instrText xml:space="preserve"> PAGEREF _Toc19207 </w:instrText>
      </w:r>
      <w:r>
        <w:fldChar w:fldCharType="separate"/>
      </w:r>
      <w:r>
        <w:t>172</w:t>
      </w:r>
      <w:r>
        <w:fldChar w:fldCharType="end"/>
      </w:r>
      <w:r>
        <w:rPr>
          <w:rFonts w:hint="eastAsia" w:asciiTheme="majorEastAsia" w:hAnsiTheme="majorEastAsia" w:eastAsiaTheme="majorEastAsia" w:cstheme="majorEastAsia"/>
          <w:szCs w:val="28"/>
        </w:rPr>
        <w:fldChar w:fldCharType="end"/>
      </w:r>
    </w:p>
    <w:p w14:paraId="7554483F">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_Toc23525 </w:instrText>
      </w:r>
      <w:r>
        <w:rPr>
          <w:rFonts w:hint="eastAsia" w:asciiTheme="majorEastAsia" w:hAnsiTheme="majorEastAsia" w:eastAsiaTheme="majorEastAsia" w:cstheme="majorEastAsia"/>
          <w:szCs w:val="28"/>
        </w:rPr>
        <w:fldChar w:fldCharType="separate"/>
      </w:r>
      <w:r>
        <w:rPr>
          <w:rFonts w:hint="default"/>
        </w:rPr>
        <w:t>职业培训补贴申领（职业培训机构）</w:t>
      </w:r>
      <w:r>
        <w:tab/>
      </w:r>
      <w:r>
        <w:fldChar w:fldCharType="begin"/>
      </w:r>
      <w:r>
        <w:instrText xml:space="preserve"> PAGEREF _Toc23525 </w:instrText>
      </w:r>
      <w:r>
        <w:fldChar w:fldCharType="separate"/>
      </w:r>
      <w:r>
        <w:t>174</w:t>
      </w:r>
      <w:r>
        <w:fldChar w:fldCharType="end"/>
      </w:r>
      <w:r>
        <w:rPr>
          <w:rFonts w:hint="eastAsia" w:asciiTheme="majorEastAsia" w:hAnsiTheme="majorEastAsia" w:eastAsiaTheme="majorEastAsia" w:cstheme="majorEastAsia"/>
          <w:szCs w:val="28"/>
        </w:rPr>
        <w:fldChar w:fldCharType="end"/>
      </w:r>
    </w:p>
    <w:p w14:paraId="2B115BA9">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_Toc23402 </w:instrText>
      </w:r>
      <w:r>
        <w:rPr>
          <w:rFonts w:hint="eastAsia" w:asciiTheme="majorEastAsia" w:hAnsiTheme="majorEastAsia" w:eastAsiaTheme="majorEastAsia" w:cstheme="majorEastAsia"/>
          <w:szCs w:val="28"/>
        </w:rPr>
        <w:fldChar w:fldCharType="separate"/>
      </w:r>
      <w:r>
        <w:rPr>
          <w:rFonts w:hint="default"/>
        </w:rPr>
        <w:t>职业介绍补贴申领</w:t>
      </w:r>
      <w:r>
        <w:tab/>
      </w:r>
      <w:r>
        <w:fldChar w:fldCharType="begin"/>
      </w:r>
      <w:r>
        <w:instrText xml:space="preserve"> PAGEREF _Toc23402 </w:instrText>
      </w:r>
      <w:r>
        <w:fldChar w:fldCharType="separate"/>
      </w:r>
      <w:r>
        <w:t>176</w:t>
      </w:r>
      <w:r>
        <w:fldChar w:fldCharType="end"/>
      </w:r>
      <w:r>
        <w:rPr>
          <w:rFonts w:hint="eastAsia" w:asciiTheme="majorEastAsia" w:hAnsiTheme="majorEastAsia" w:eastAsiaTheme="majorEastAsia" w:cstheme="majorEastAsia"/>
          <w:szCs w:val="28"/>
        </w:rPr>
        <w:fldChar w:fldCharType="end"/>
      </w:r>
    </w:p>
    <w:p w14:paraId="6B8BB36E">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_Toc5296 </w:instrText>
      </w:r>
      <w:r>
        <w:rPr>
          <w:rFonts w:hint="eastAsia" w:asciiTheme="majorEastAsia" w:hAnsiTheme="majorEastAsia" w:eastAsiaTheme="majorEastAsia" w:cstheme="majorEastAsia"/>
          <w:szCs w:val="28"/>
        </w:rPr>
        <w:fldChar w:fldCharType="separate"/>
      </w:r>
      <w:r>
        <w:rPr>
          <w:rFonts w:hint="default"/>
        </w:rPr>
        <w:t>农民合同制工人一次性生活补助申领</w:t>
      </w:r>
      <w:r>
        <w:tab/>
      </w:r>
      <w:r>
        <w:fldChar w:fldCharType="begin"/>
      </w:r>
      <w:r>
        <w:instrText xml:space="preserve"> PAGEREF _Toc5296 </w:instrText>
      </w:r>
      <w:r>
        <w:fldChar w:fldCharType="separate"/>
      </w:r>
      <w:r>
        <w:t>178</w:t>
      </w:r>
      <w:r>
        <w:fldChar w:fldCharType="end"/>
      </w:r>
      <w:r>
        <w:rPr>
          <w:rFonts w:hint="eastAsia" w:asciiTheme="majorEastAsia" w:hAnsiTheme="majorEastAsia" w:eastAsiaTheme="majorEastAsia" w:cstheme="majorEastAsia"/>
          <w:szCs w:val="28"/>
        </w:rPr>
        <w:fldChar w:fldCharType="end"/>
      </w:r>
    </w:p>
    <w:p w14:paraId="372540A5">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_Toc5834 </w:instrText>
      </w:r>
      <w:r>
        <w:rPr>
          <w:rFonts w:hint="eastAsia" w:asciiTheme="majorEastAsia" w:hAnsiTheme="majorEastAsia" w:eastAsiaTheme="majorEastAsia" w:cstheme="majorEastAsia"/>
          <w:szCs w:val="28"/>
        </w:rPr>
        <w:fldChar w:fldCharType="separate"/>
      </w:r>
      <w:r>
        <w:rPr>
          <w:rFonts w:hint="default"/>
        </w:rPr>
        <w:t>失业保险关系转移接续——转出</w:t>
      </w:r>
      <w:r>
        <w:tab/>
      </w:r>
      <w:r>
        <w:fldChar w:fldCharType="begin"/>
      </w:r>
      <w:r>
        <w:instrText xml:space="preserve"> PAGEREF _Toc5834 </w:instrText>
      </w:r>
      <w:r>
        <w:fldChar w:fldCharType="separate"/>
      </w:r>
      <w:r>
        <w:t>180</w:t>
      </w:r>
      <w:r>
        <w:fldChar w:fldCharType="end"/>
      </w:r>
      <w:r>
        <w:rPr>
          <w:rFonts w:hint="eastAsia" w:asciiTheme="majorEastAsia" w:hAnsiTheme="majorEastAsia" w:eastAsiaTheme="majorEastAsia" w:cstheme="majorEastAsia"/>
          <w:szCs w:val="28"/>
        </w:rPr>
        <w:fldChar w:fldCharType="end"/>
      </w:r>
    </w:p>
    <w:p w14:paraId="1BF96168">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_Toc18026 </w:instrText>
      </w:r>
      <w:r>
        <w:rPr>
          <w:rFonts w:hint="eastAsia" w:asciiTheme="majorEastAsia" w:hAnsiTheme="majorEastAsia" w:eastAsiaTheme="majorEastAsia" w:cstheme="majorEastAsia"/>
          <w:szCs w:val="28"/>
        </w:rPr>
        <w:fldChar w:fldCharType="separate"/>
      </w:r>
      <w:r>
        <w:rPr>
          <w:rFonts w:hint="default"/>
        </w:rPr>
        <w:t>失业保险关系转移接续——转入</w:t>
      </w:r>
      <w:r>
        <w:tab/>
      </w:r>
      <w:r>
        <w:fldChar w:fldCharType="begin"/>
      </w:r>
      <w:r>
        <w:instrText xml:space="preserve"> PAGEREF _Toc18026 </w:instrText>
      </w:r>
      <w:r>
        <w:fldChar w:fldCharType="separate"/>
      </w:r>
      <w:r>
        <w:t>182</w:t>
      </w:r>
      <w:r>
        <w:fldChar w:fldCharType="end"/>
      </w:r>
      <w:r>
        <w:rPr>
          <w:rFonts w:hint="eastAsia" w:asciiTheme="majorEastAsia" w:hAnsiTheme="majorEastAsia" w:eastAsiaTheme="majorEastAsia" w:cstheme="majorEastAsia"/>
          <w:szCs w:val="28"/>
        </w:rPr>
        <w:fldChar w:fldCharType="end"/>
      </w:r>
    </w:p>
    <w:p w14:paraId="613D5913">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_Toc5815 </w:instrText>
      </w:r>
      <w:r>
        <w:rPr>
          <w:rFonts w:hint="eastAsia" w:asciiTheme="majorEastAsia" w:hAnsiTheme="majorEastAsia" w:eastAsiaTheme="majorEastAsia" w:cstheme="majorEastAsia"/>
          <w:szCs w:val="28"/>
        </w:rPr>
        <w:fldChar w:fldCharType="separate"/>
      </w:r>
      <w:r>
        <w:rPr>
          <w:rFonts w:hint="default"/>
        </w:rPr>
        <w:t>稳岗返还申报</w:t>
      </w:r>
      <w:r>
        <w:tab/>
      </w:r>
      <w:r>
        <w:fldChar w:fldCharType="begin"/>
      </w:r>
      <w:r>
        <w:instrText xml:space="preserve"> PAGEREF _Toc5815 </w:instrText>
      </w:r>
      <w:r>
        <w:fldChar w:fldCharType="separate"/>
      </w:r>
      <w:r>
        <w:t>184</w:t>
      </w:r>
      <w:r>
        <w:fldChar w:fldCharType="end"/>
      </w:r>
      <w:r>
        <w:rPr>
          <w:rFonts w:hint="eastAsia" w:asciiTheme="majorEastAsia" w:hAnsiTheme="majorEastAsia" w:eastAsiaTheme="majorEastAsia" w:cstheme="majorEastAsia"/>
          <w:szCs w:val="28"/>
        </w:rPr>
        <w:fldChar w:fldCharType="end"/>
      </w:r>
    </w:p>
    <w:p w14:paraId="2C50F5F0">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_Toc17782 </w:instrText>
      </w:r>
      <w:r>
        <w:rPr>
          <w:rFonts w:hint="eastAsia" w:asciiTheme="majorEastAsia" w:hAnsiTheme="majorEastAsia" w:eastAsiaTheme="majorEastAsia" w:cstheme="majorEastAsia"/>
          <w:szCs w:val="28"/>
        </w:rPr>
        <w:fldChar w:fldCharType="separate"/>
      </w:r>
      <w:r>
        <w:rPr>
          <w:rFonts w:hint="default"/>
        </w:rPr>
        <w:t>技能提升补贴申领</w:t>
      </w:r>
      <w:r>
        <w:tab/>
      </w:r>
      <w:r>
        <w:fldChar w:fldCharType="begin"/>
      </w:r>
      <w:r>
        <w:instrText xml:space="preserve"> PAGEREF _Toc17782 </w:instrText>
      </w:r>
      <w:r>
        <w:fldChar w:fldCharType="separate"/>
      </w:r>
      <w:r>
        <w:t>187</w:t>
      </w:r>
      <w:r>
        <w:fldChar w:fldCharType="end"/>
      </w:r>
      <w:r>
        <w:rPr>
          <w:rFonts w:hint="eastAsia" w:asciiTheme="majorEastAsia" w:hAnsiTheme="majorEastAsia" w:eastAsiaTheme="majorEastAsia" w:cstheme="majorEastAsia"/>
          <w:szCs w:val="28"/>
        </w:rPr>
        <w:fldChar w:fldCharType="end"/>
      </w:r>
    </w:p>
    <w:p w14:paraId="610D724D">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_Toc25268 </w:instrText>
      </w:r>
      <w:r>
        <w:rPr>
          <w:rFonts w:hint="eastAsia" w:asciiTheme="majorEastAsia" w:hAnsiTheme="majorEastAsia" w:eastAsiaTheme="majorEastAsia" w:cstheme="majorEastAsia"/>
          <w:szCs w:val="28"/>
        </w:rPr>
        <w:fldChar w:fldCharType="separate"/>
      </w:r>
      <w:r>
        <w:rPr>
          <w:rFonts w:hint="default"/>
        </w:rPr>
        <w:t>单位失业人员名单备案申请</w:t>
      </w:r>
      <w:r>
        <w:tab/>
      </w:r>
      <w:r>
        <w:fldChar w:fldCharType="begin"/>
      </w:r>
      <w:r>
        <w:instrText xml:space="preserve"> PAGEREF _Toc25268 </w:instrText>
      </w:r>
      <w:r>
        <w:fldChar w:fldCharType="separate"/>
      </w:r>
      <w:r>
        <w:t>189</w:t>
      </w:r>
      <w:r>
        <w:fldChar w:fldCharType="end"/>
      </w:r>
      <w:r>
        <w:rPr>
          <w:rFonts w:hint="eastAsia" w:asciiTheme="majorEastAsia" w:hAnsiTheme="majorEastAsia" w:eastAsiaTheme="majorEastAsia" w:cstheme="majorEastAsia"/>
          <w:szCs w:val="28"/>
        </w:rPr>
        <w:fldChar w:fldCharType="end"/>
      </w:r>
    </w:p>
    <w:p w14:paraId="59A2BA4A">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_Toc13626 </w:instrText>
      </w:r>
      <w:r>
        <w:rPr>
          <w:rFonts w:hint="eastAsia" w:asciiTheme="majorEastAsia" w:hAnsiTheme="majorEastAsia" w:eastAsiaTheme="majorEastAsia" w:cstheme="majorEastAsia"/>
          <w:szCs w:val="28"/>
        </w:rPr>
        <w:fldChar w:fldCharType="separate"/>
      </w:r>
      <w:r>
        <w:rPr>
          <w:rFonts w:hint="default"/>
        </w:rPr>
        <w:t>失业保险金停发</w:t>
      </w:r>
      <w:r>
        <w:tab/>
      </w:r>
      <w:r>
        <w:fldChar w:fldCharType="begin"/>
      </w:r>
      <w:r>
        <w:instrText xml:space="preserve"> PAGEREF _Toc13626 </w:instrText>
      </w:r>
      <w:r>
        <w:fldChar w:fldCharType="separate"/>
      </w:r>
      <w:r>
        <w:t>191</w:t>
      </w:r>
      <w:r>
        <w:fldChar w:fldCharType="end"/>
      </w:r>
      <w:r>
        <w:rPr>
          <w:rFonts w:hint="eastAsia" w:asciiTheme="majorEastAsia" w:hAnsiTheme="majorEastAsia" w:eastAsiaTheme="majorEastAsia" w:cstheme="majorEastAsia"/>
          <w:szCs w:val="28"/>
        </w:rPr>
        <w:fldChar w:fldCharType="end"/>
      </w:r>
    </w:p>
    <w:p w14:paraId="7B2F61C8">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_Toc2770 </w:instrText>
      </w:r>
      <w:r>
        <w:rPr>
          <w:rFonts w:hint="eastAsia" w:asciiTheme="majorEastAsia" w:hAnsiTheme="majorEastAsia" w:eastAsiaTheme="majorEastAsia" w:cstheme="majorEastAsia"/>
          <w:szCs w:val="28"/>
        </w:rPr>
        <w:fldChar w:fldCharType="separate"/>
      </w:r>
      <w:r>
        <w:rPr>
          <w:rFonts w:hint="default"/>
        </w:rPr>
        <w:t>多缴或重缴社会保险费退费</w:t>
      </w:r>
      <w:r>
        <w:tab/>
      </w:r>
      <w:r>
        <w:fldChar w:fldCharType="begin"/>
      </w:r>
      <w:r>
        <w:instrText xml:space="preserve"> PAGEREF _Toc2770 </w:instrText>
      </w:r>
      <w:r>
        <w:fldChar w:fldCharType="separate"/>
      </w:r>
      <w:r>
        <w:t>193</w:t>
      </w:r>
      <w:r>
        <w:fldChar w:fldCharType="end"/>
      </w:r>
      <w:r>
        <w:rPr>
          <w:rFonts w:hint="eastAsia" w:asciiTheme="majorEastAsia" w:hAnsiTheme="majorEastAsia" w:eastAsiaTheme="majorEastAsia" w:cstheme="majorEastAsia"/>
          <w:szCs w:val="28"/>
        </w:rPr>
        <w:fldChar w:fldCharType="end"/>
      </w:r>
    </w:p>
    <w:p w14:paraId="33FADF13">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_Toc32446 </w:instrText>
      </w:r>
      <w:r>
        <w:rPr>
          <w:rFonts w:hint="eastAsia" w:asciiTheme="majorEastAsia" w:hAnsiTheme="majorEastAsia" w:eastAsiaTheme="majorEastAsia" w:cstheme="majorEastAsia"/>
          <w:szCs w:val="28"/>
        </w:rPr>
        <w:fldChar w:fldCharType="separate"/>
      </w:r>
      <w:r>
        <w:rPr>
          <w:rFonts w:hint="default"/>
        </w:rPr>
        <w:t>企业年金方案备案</w:t>
      </w:r>
      <w:r>
        <w:tab/>
      </w:r>
      <w:r>
        <w:fldChar w:fldCharType="begin"/>
      </w:r>
      <w:r>
        <w:instrText xml:space="preserve"> PAGEREF _Toc32446 </w:instrText>
      </w:r>
      <w:r>
        <w:fldChar w:fldCharType="separate"/>
      </w:r>
      <w:r>
        <w:t>195</w:t>
      </w:r>
      <w:r>
        <w:fldChar w:fldCharType="end"/>
      </w:r>
      <w:r>
        <w:rPr>
          <w:rFonts w:hint="eastAsia" w:asciiTheme="majorEastAsia" w:hAnsiTheme="majorEastAsia" w:eastAsiaTheme="majorEastAsia" w:cstheme="majorEastAsia"/>
          <w:szCs w:val="28"/>
        </w:rPr>
        <w:fldChar w:fldCharType="end"/>
      </w:r>
    </w:p>
    <w:p w14:paraId="54C6B70A">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_Toc28750 </w:instrText>
      </w:r>
      <w:r>
        <w:rPr>
          <w:rFonts w:hint="eastAsia" w:asciiTheme="majorEastAsia" w:hAnsiTheme="majorEastAsia" w:eastAsiaTheme="majorEastAsia" w:cstheme="majorEastAsia"/>
          <w:szCs w:val="28"/>
        </w:rPr>
        <w:fldChar w:fldCharType="separate"/>
      </w:r>
      <w:r>
        <w:rPr>
          <w:rFonts w:hint="default"/>
        </w:rPr>
        <w:t>企业年金方案重要条款变更备案</w:t>
      </w:r>
      <w:r>
        <w:tab/>
      </w:r>
      <w:r>
        <w:fldChar w:fldCharType="begin"/>
      </w:r>
      <w:r>
        <w:instrText xml:space="preserve"> PAGEREF _Toc28750 </w:instrText>
      </w:r>
      <w:r>
        <w:fldChar w:fldCharType="separate"/>
      </w:r>
      <w:r>
        <w:t>197</w:t>
      </w:r>
      <w:r>
        <w:fldChar w:fldCharType="end"/>
      </w:r>
      <w:r>
        <w:rPr>
          <w:rFonts w:hint="eastAsia" w:asciiTheme="majorEastAsia" w:hAnsiTheme="majorEastAsia" w:eastAsiaTheme="majorEastAsia" w:cstheme="majorEastAsia"/>
          <w:szCs w:val="28"/>
        </w:rPr>
        <w:fldChar w:fldCharType="end"/>
      </w:r>
    </w:p>
    <w:p w14:paraId="6CACB2B5">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_Toc29012 </w:instrText>
      </w:r>
      <w:r>
        <w:rPr>
          <w:rFonts w:hint="eastAsia" w:asciiTheme="majorEastAsia" w:hAnsiTheme="majorEastAsia" w:eastAsiaTheme="majorEastAsia" w:cstheme="majorEastAsia"/>
          <w:szCs w:val="28"/>
        </w:rPr>
        <w:fldChar w:fldCharType="separate"/>
      </w:r>
      <w:r>
        <w:rPr>
          <w:rFonts w:hint="default"/>
        </w:rPr>
        <w:t>企业年金方案终止备案</w:t>
      </w:r>
      <w:r>
        <w:tab/>
      </w:r>
      <w:r>
        <w:fldChar w:fldCharType="begin"/>
      </w:r>
      <w:r>
        <w:instrText xml:space="preserve"> PAGEREF _Toc29012 </w:instrText>
      </w:r>
      <w:r>
        <w:fldChar w:fldCharType="separate"/>
      </w:r>
      <w:r>
        <w:t>199</w:t>
      </w:r>
      <w:r>
        <w:fldChar w:fldCharType="end"/>
      </w:r>
      <w:r>
        <w:rPr>
          <w:rFonts w:hint="eastAsia" w:asciiTheme="majorEastAsia" w:hAnsiTheme="majorEastAsia" w:eastAsiaTheme="majorEastAsia" w:cstheme="majorEastAsia"/>
          <w:szCs w:val="28"/>
        </w:rPr>
        <w:fldChar w:fldCharType="end"/>
      </w:r>
    </w:p>
    <w:p w14:paraId="37CB013C">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_Toc29714 </w:instrText>
      </w:r>
      <w:r>
        <w:rPr>
          <w:rFonts w:hint="eastAsia" w:asciiTheme="majorEastAsia" w:hAnsiTheme="majorEastAsia" w:eastAsiaTheme="majorEastAsia" w:cstheme="majorEastAsia"/>
          <w:szCs w:val="28"/>
        </w:rPr>
        <w:fldChar w:fldCharType="separate"/>
      </w:r>
      <w:r>
        <w:rPr>
          <w:rFonts w:hint="default"/>
        </w:rPr>
        <w:t>社会保障卡申领</w:t>
      </w:r>
      <w:r>
        <w:tab/>
      </w:r>
      <w:r>
        <w:fldChar w:fldCharType="begin"/>
      </w:r>
      <w:r>
        <w:instrText xml:space="preserve"> PAGEREF _Toc29714 </w:instrText>
      </w:r>
      <w:r>
        <w:fldChar w:fldCharType="separate"/>
      </w:r>
      <w:r>
        <w:t>201</w:t>
      </w:r>
      <w:r>
        <w:fldChar w:fldCharType="end"/>
      </w:r>
      <w:r>
        <w:rPr>
          <w:rFonts w:hint="eastAsia" w:asciiTheme="majorEastAsia" w:hAnsiTheme="majorEastAsia" w:eastAsiaTheme="majorEastAsia" w:cstheme="majorEastAsia"/>
          <w:szCs w:val="28"/>
        </w:rPr>
        <w:fldChar w:fldCharType="end"/>
      </w:r>
    </w:p>
    <w:p w14:paraId="18A2282E">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_Toc1429 </w:instrText>
      </w:r>
      <w:r>
        <w:rPr>
          <w:rFonts w:hint="eastAsia" w:asciiTheme="majorEastAsia" w:hAnsiTheme="majorEastAsia" w:eastAsiaTheme="majorEastAsia" w:cstheme="majorEastAsia"/>
          <w:szCs w:val="28"/>
        </w:rPr>
        <w:fldChar w:fldCharType="separate"/>
      </w:r>
      <w:r>
        <w:rPr>
          <w:rFonts w:hint="default"/>
        </w:rPr>
        <w:t>社会保障卡启用</w:t>
      </w:r>
      <w:r>
        <w:tab/>
      </w:r>
      <w:r>
        <w:fldChar w:fldCharType="begin"/>
      </w:r>
      <w:r>
        <w:instrText xml:space="preserve"> PAGEREF _Toc1429 </w:instrText>
      </w:r>
      <w:r>
        <w:fldChar w:fldCharType="separate"/>
      </w:r>
      <w:r>
        <w:t>203</w:t>
      </w:r>
      <w:r>
        <w:fldChar w:fldCharType="end"/>
      </w:r>
      <w:r>
        <w:rPr>
          <w:rFonts w:hint="eastAsia" w:asciiTheme="majorEastAsia" w:hAnsiTheme="majorEastAsia" w:eastAsiaTheme="majorEastAsia" w:cstheme="majorEastAsia"/>
          <w:szCs w:val="28"/>
        </w:rPr>
        <w:fldChar w:fldCharType="end"/>
      </w:r>
    </w:p>
    <w:p w14:paraId="5A33BAF0">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_Toc16967 </w:instrText>
      </w:r>
      <w:r>
        <w:rPr>
          <w:rFonts w:hint="eastAsia" w:asciiTheme="majorEastAsia" w:hAnsiTheme="majorEastAsia" w:eastAsiaTheme="majorEastAsia" w:cstheme="majorEastAsia"/>
          <w:szCs w:val="28"/>
        </w:rPr>
        <w:fldChar w:fldCharType="separate"/>
      </w:r>
      <w:r>
        <w:rPr>
          <w:rFonts w:hint="default"/>
        </w:rPr>
        <w:t>社会保障卡应用状态查询</w:t>
      </w:r>
      <w:r>
        <w:tab/>
      </w:r>
      <w:r>
        <w:fldChar w:fldCharType="begin"/>
      </w:r>
      <w:r>
        <w:instrText xml:space="preserve"> PAGEREF _Toc16967 </w:instrText>
      </w:r>
      <w:r>
        <w:fldChar w:fldCharType="separate"/>
      </w:r>
      <w:r>
        <w:t>205</w:t>
      </w:r>
      <w:r>
        <w:fldChar w:fldCharType="end"/>
      </w:r>
      <w:r>
        <w:rPr>
          <w:rFonts w:hint="eastAsia" w:asciiTheme="majorEastAsia" w:hAnsiTheme="majorEastAsia" w:eastAsiaTheme="majorEastAsia" w:cstheme="majorEastAsia"/>
          <w:szCs w:val="28"/>
        </w:rPr>
        <w:fldChar w:fldCharType="end"/>
      </w:r>
    </w:p>
    <w:p w14:paraId="3D0ED794">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_Toc15667 </w:instrText>
      </w:r>
      <w:r>
        <w:rPr>
          <w:rFonts w:hint="eastAsia" w:asciiTheme="majorEastAsia" w:hAnsiTheme="majorEastAsia" w:eastAsiaTheme="majorEastAsia" w:cstheme="majorEastAsia"/>
          <w:szCs w:val="28"/>
        </w:rPr>
        <w:fldChar w:fldCharType="separate"/>
      </w:r>
      <w:r>
        <w:rPr>
          <w:rFonts w:hint="default"/>
        </w:rPr>
        <w:t>社会保障卡信息变更</w:t>
      </w:r>
      <w:r>
        <w:tab/>
      </w:r>
      <w:r>
        <w:fldChar w:fldCharType="begin"/>
      </w:r>
      <w:r>
        <w:instrText xml:space="preserve"> PAGEREF _Toc15667 </w:instrText>
      </w:r>
      <w:r>
        <w:fldChar w:fldCharType="separate"/>
      </w:r>
      <w:r>
        <w:t>207</w:t>
      </w:r>
      <w:r>
        <w:fldChar w:fldCharType="end"/>
      </w:r>
      <w:r>
        <w:rPr>
          <w:rFonts w:hint="eastAsia" w:asciiTheme="majorEastAsia" w:hAnsiTheme="majorEastAsia" w:eastAsiaTheme="majorEastAsia" w:cstheme="majorEastAsia"/>
          <w:szCs w:val="28"/>
        </w:rPr>
        <w:fldChar w:fldCharType="end"/>
      </w:r>
    </w:p>
    <w:p w14:paraId="0E684FD9">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_Toc27476 </w:instrText>
      </w:r>
      <w:r>
        <w:rPr>
          <w:rFonts w:hint="eastAsia" w:asciiTheme="majorEastAsia" w:hAnsiTheme="majorEastAsia" w:eastAsiaTheme="majorEastAsia" w:cstheme="majorEastAsia"/>
          <w:szCs w:val="28"/>
        </w:rPr>
        <w:fldChar w:fldCharType="separate"/>
      </w:r>
      <w:r>
        <w:rPr>
          <w:rFonts w:hint="default"/>
        </w:rPr>
        <w:t>社会保障卡制卡进度查询</w:t>
      </w:r>
      <w:r>
        <w:tab/>
      </w:r>
      <w:r>
        <w:fldChar w:fldCharType="begin"/>
      </w:r>
      <w:r>
        <w:instrText xml:space="preserve"> PAGEREF _Toc27476 </w:instrText>
      </w:r>
      <w:r>
        <w:fldChar w:fldCharType="separate"/>
      </w:r>
      <w:r>
        <w:t>209</w:t>
      </w:r>
      <w:r>
        <w:fldChar w:fldCharType="end"/>
      </w:r>
      <w:r>
        <w:rPr>
          <w:rFonts w:hint="eastAsia" w:asciiTheme="majorEastAsia" w:hAnsiTheme="majorEastAsia" w:eastAsiaTheme="majorEastAsia" w:cstheme="majorEastAsia"/>
          <w:szCs w:val="28"/>
        </w:rPr>
        <w:fldChar w:fldCharType="end"/>
      </w:r>
    </w:p>
    <w:p w14:paraId="73DF978E">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_Toc11891 </w:instrText>
      </w:r>
      <w:r>
        <w:rPr>
          <w:rFonts w:hint="eastAsia" w:asciiTheme="majorEastAsia" w:hAnsiTheme="majorEastAsia" w:eastAsiaTheme="majorEastAsia" w:cstheme="majorEastAsia"/>
          <w:szCs w:val="28"/>
        </w:rPr>
        <w:fldChar w:fldCharType="separate"/>
      </w:r>
      <w:r>
        <w:rPr>
          <w:rFonts w:hint="default"/>
        </w:rPr>
        <w:t>社会保障卡密码修改与重置</w:t>
      </w:r>
      <w:r>
        <w:tab/>
      </w:r>
      <w:r>
        <w:fldChar w:fldCharType="begin"/>
      </w:r>
      <w:r>
        <w:instrText xml:space="preserve"> PAGEREF _Toc11891 </w:instrText>
      </w:r>
      <w:r>
        <w:fldChar w:fldCharType="separate"/>
      </w:r>
      <w:r>
        <w:t>211</w:t>
      </w:r>
      <w:r>
        <w:fldChar w:fldCharType="end"/>
      </w:r>
      <w:r>
        <w:rPr>
          <w:rFonts w:hint="eastAsia" w:asciiTheme="majorEastAsia" w:hAnsiTheme="majorEastAsia" w:eastAsiaTheme="majorEastAsia" w:cstheme="majorEastAsia"/>
          <w:szCs w:val="28"/>
        </w:rPr>
        <w:fldChar w:fldCharType="end"/>
      </w:r>
    </w:p>
    <w:p w14:paraId="4E5ECB28">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_Toc15873 </w:instrText>
      </w:r>
      <w:r>
        <w:rPr>
          <w:rFonts w:hint="eastAsia" w:asciiTheme="majorEastAsia" w:hAnsiTheme="majorEastAsia" w:eastAsiaTheme="majorEastAsia" w:cstheme="majorEastAsia"/>
          <w:szCs w:val="28"/>
        </w:rPr>
        <w:fldChar w:fldCharType="separate"/>
      </w:r>
      <w:r>
        <w:rPr>
          <w:rFonts w:hint="default"/>
        </w:rPr>
        <w:t>社会保障卡挂失与解挂</w:t>
      </w:r>
      <w:r>
        <w:tab/>
      </w:r>
      <w:r>
        <w:fldChar w:fldCharType="begin"/>
      </w:r>
      <w:r>
        <w:instrText xml:space="preserve"> PAGEREF _Toc15873 </w:instrText>
      </w:r>
      <w:r>
        <w:fldChar w:fldCharType="separate"/>
      </w:r>
      <w:r>
        <w:t>213</w:t>
      </w:r>
      <w:r>
        <w:fldChar w:fldCharType="end"/>
      </w:r>
      <w:r>
        <w:rPr>
          <w:rFonts w:hint="eastAsia" w:asciiTheme="majorEastAsia" w:hAnsiTheme="majorEastAsia" w:eastAsiaTheme="majorEastAsia" w:cstheme="majorEastAsia"/>
          <w:szCs w:val="28"/>
        </w:rPr>
        <w:fldChar w:fldCharType="end"/>
      </w:r>
    </w:p>
    <w:p w14:paraId="20614427">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_Toc69 </w:instrText>
      </w:r>
      <w:r>
        <w:rPr>
          <w:rFonts w:hint="eastAsia" w:asciiTheme="majorEastAsia" w:hAnsiTheme="majorEastAsia" w:eastAsiaTheme="majorEastAsia" w:cstheme="majorEastAsia"/>
          <w:szCs w:val="28"/>
        </w:rPr>
        <w:fldChar w:fldCharType="separate"/>
      </w:r>
      <w:r>
        <w:rPr>
          <w:rFonts w:hint="default"/>
        </w:rPr>
        <w:t>社会保障卡补领、换领、换发</w:t>
      </w:r>
      <w:r>
        <w:tab/>
      </w:r>
      <w:r>
        <w:fldChar w:fldCharType="begin"/>
      </w:r>
      <w:r>
        <w:instrText xml:space="preserve"> PAGEREF _Toc69 </w:instrText>
      </w:r>
      <w:r>
        <w:fldChar w:fldCharType="separate"/>
      </w:r>
      <w:r>
        <w:t>215</w:t>
      </w:r>
      <w:r>
        <w:fldChar w:fldCharType="end"/>
      </w:r>
      <w:r>
        <w:rPr>
          <w:rFonts w:hint="eastAsia" w:asciiTheme="majorEastAsia" w:hAnsiTheme="majorEastAsia" w:eastAsiaTheme="majorEastAsia" w:cstheme="majorEastAsia"/>
          <w:szCs w:val="28"/>
        </w:rPr>
        <w:fldChar w:fldCharType="end"/>
      </w:r>
    </w:p>
    <w:p w14:paraId="7E5B5AC9">
      <w:pPr>
        <w:pStyle w:val="6"/>
        <w:tabs>
          <w:tab w:val="right" w:leader="dot" w:pos="9245"/>
        </w:tabs>
      </w:pPr>
      <w:r>
        <w:rPr>
          <w:rFonts w:hint="eastAsia" w:asciiTheme="majorEastAsia" w:hAnsiTheme="majorEastAsia" w:eastAsiaTheme="majorEastAsia" w:cstheme="majorEastAsia"/>
          <w:szCs w:val="28"/>
        </w:rPr>
        <w:fldChar w:fldCharType="begin"/>
      </w:r>
      <w:r>
        <w:rPr>
          <w:rFonts w:hint="eastAsia" w:asciiTheme="majorEastAsia" w:hAnsiTheme="majorEastAsia" w:eastAsiaTheme="majorEastAsia" w:cstheme="majorEastAsia"/>
          <w:szCs w:val="28"/>
        </w:rPr>
        <w:instrText xml:space="preserve"> HYPERLINK \l _Toc13213 </w:instrText>
      </w:r>
      <w:r>
        <w:rPr>
          <w:rFonts w:hint="eastAsia" w:asciiTheme="majorEastAsia" w:hAnsiTheme="majorEastAsia" w:eastAsiaTheme="majorEastAsia" w:cstheme="majorEastAsia"/>
          <w:szCs w:val="28"/>
        </w:rPr>
        <w:fldChar w:fldCharType="separate"/>
      </w:r>
      <w:r>
        <w:rPr>
          <w:rFonts w:hint="default"/>
        </w:rPr>
        <w:t>社会保障卡注销</w:t>
      </w:r>
      <w:r>
        <w:tab/>
      </w:r>
      <w:r>
        <w:fldChar w:fldCharType="begin"/>
      </w:r>
      <w:r>
        <w:instrText xml:space="preserve"> PAGEREF _Toc13213 </w:instrText>
      </w:r>
      <w:r>
        <w:fldChar w:fldCharType="separate"/>
      </w:r>
      <w:r>
        <w:t>217</w:t>
      </w:r>
      <w:r>
        <w:fldChar w:fldCharType="end"/>
      </w:r>
      <w:r>
        <w:rPr>
          <w:rFonts w:hint="eastAsia" w:asciiTheme="majorEastAsia" w:hAnsiTheme="majorEastAsia" w:eastAsiaTheme="majorEastAsia" w:cstheme="majorEastAsia"/>
          <w:szCs w:val="28"/>
        </w:rPr>
        <w:fldChar w:fldCharType="end"/>
      </w:r>
    </w:p>
    <w:p w14:paraId="71A26075">
      <w:pPr>
        <w:pStyle w:val="2"/>
        <w:rPr>
          <w:rFonts w:hint="eastAsia" w:asciiTheme="majorEastAsia" w:hAnsiTheme="majorEastAsia" w:eastAsiaTheme="majorEastAsia" w:cstheme="majorEastAsia"/>
          <w:sz w:val="32"/>
          <w:szCs w:val="32"/>
        </w:rPr>
      </w:pPr>
      <w:r>
        <w:rPr>
          <w:rFonts w:hint="eastAsia" w:asciiTheme="majorEastAsia" w:hAnsiTheme="majorEastAsia" w:eastAsiaTheme="majorEastAsia" w:cstheme="majorEastAsia"/>
          <w:szCs w:val="28"/>
        </w:rPr>
        <w:fldChar w:fldCharType="end"/>
      </w:r>
    </w:p>
    <w:p w14:paraId="77C77748">
      <w:pPr>
        <w:pStyle w:val="2"/>
      </w:pPr>
    </w:p>
    <w:p w14:paraId="11BE7048">
      <w:pPr>
        <w:pStyle w:val="2"/>
      </w:pPr>
    </w:p>
    <w:p w14:paraId="53841A46">
      <w:pPr>
        <w:pStyle w:val="2"/>
      </w:pPr>
    </w:p>
    <w:p w14:paraId="3A015114">
      <w:pPr>
        <w:pStyle w:val="2"/>
      </w:pPr>
    </w:p>
    <w:p w14:paraId="39621706"/>
    <w:p w14:paraId="310979FF"/>
    <w:p w14:paraId="08036FDA"/>
    <w:p w14:paraId="0E7F06A4"/>
    <w:p w14:paraId="42DA4348"/>
    <w:p w14:paraId="08602429"/>
    <w:p w14:paraId="1E237FB5"/>
    <w:p w14:paraId="6E82FAE5"/>
    <w:p w14:paraId="7216D8B3"/>
    <w:p w14:paraId="2EAE0672"/>
    <w:p w14:paraId="3F3B99A4"/>
    <w:p w14:paraId="7CDB64A3"/>
    <w:p w14:paraId="029A79D1"/>
    <w:p w14:paraId="5A22E3E5"/>
    <w:p w14:paraId="0C625DC7"/>
    <w:p w14:paraId="6317B62D"/>
    <w:p w14:paraId="7D20F527"/>
    <w:p w14:paraId="63C202BF"/>
    <w:p w14:paraId="6F213E9E"/>
    <w:p w14:paraId="203B93C3"/>
    <w:p w14:paraId="0375B2E9"/>
    <w:p w14:paraId="6B0CAFC4"/>
    <w:p w14:paraId="1ED4F445"/>
    <w:p w14:paraId="14E35FBE"/>
    <w:p w14:paraId="1BEF1BCF">
      <w:pPr>
        <w:pStyle w:val="2"/>
        <w:keepNext w:val="0"/>
        <w:keepLines w:val="0"/>
        <w:pageBreakBefore w:val="0"/>
        <w:widowControl w:val="0"/>
        <w:kinsoku/>
        <w:wordWrap/>
        <w:overflowPunct/>
        <w:topLinePunct w:val="0"/>
        <w:autoSpaceDE w:val="0"/>
        <w:autoSpaceDN w:val="0"/>
        <w:bidi w:val="0"/>
        <w:adjustRightInd/>
        <w:snapToGrid/>
        <w:spacing w:before="0" w:after="0" w:line="586" w:lineRule="exact"/>
        <w:ind w:left="0" w:leftChars="0" w:firstLine="0" w:firstLineChars="0"/>
        <w:jc w:val="center"/>
        <w:textAlignment w:val="auto"/>
        <w:rPr>
          <w:rFonts w:hint="eastAsia"/>
        </w:rPr>
      </w:pPr>
    </w:p>
    <w:p w14:paraId="4C551568">
      <w:pPr>
        <w:pStyle w:val="2"/>
        <w:keepNext w:val="0"/>
        <w:keepLines w:val="0"/>
        <w:pageBreakBefore w:val="0"/>
        <w:widowControl w:val="0"/>
        <w:kinsoku/>
        <w:wordWrap/>
        <w:overflowPunct/>
        <w:topLinePunct w:val="0"/>
        <w:autoSpaceDE w:val="0"/>
        <w:autoSpaceDN w:val="0"/>
        <w:bidi w:val="0"/>
        <w:adjustRightInd/>
        <w:snapToGrid/>
        <w:spacing w:before="0" w:after="0" w:line="586" w:lineRule="exact"/>
        <w:ind w:left="0" w:leftChars="0" w:firstLine="0" w:firstLineChars="0"/>
        <w:jc w:val="center"/>
        <w:textAlignment w:val="auto"/>
        <w:rPr>
          <w:rFonts w:hint="eastAsia"/>
        </w:rPr>
      </w:pPr>
    </w:p>
    <w:p w14:paraId="76E7D8BC">
      <w:pPr>
        <w:pStyle w:val="2"/>
        <w:keepNext w:val="0"/>
        <w:keepLines w:val="0"/>
        <w:pageBreakBefore w:val="0"/>
        <w:widowControl w:val="0"/>
        <w:kinsoku/>
        <w:wordWrap/>
        <w:overflowPunct/>
        <w:topLinePunct w:val="0"/>
        <w:autoSpaceDE w:val="0"/>
        <w:autoSpaceDN w:val="0"/>
        <w:bidi w:val="0"/>
        <w:adjustRightInd/>
        <w:snapToGrid/>
        <w:spacing w:before="0" w:after="0" w:line="586" w:lineRule="exact"/>
        <w:ind w:left="0" w:leftChars="0" w:firstLine="0" w:firstLineChars="0"/>
        <w:jc w:val="center"/>
        <w:textAlignment w:val="auto"/>
        <w:rPr>
          <w:rFonts w:hint="eastAsia"/>
        </w:rPr>
      </w:pPr>
    </w:p>
    <w:p w14:paraId="51290FB1">
      <w:pPr>
        <w:pStyle w:val="2"/>
        <w:keepNext w:val="0"/>
        <w:keepLines w:val="0"/>
        <w:pageBreakBefore w:val="0"/>
        <w:widowControl w:val="0"/>
        <w:kinsoku/>
        <w:wordWrap/>
        <w:overflowPunct/>
        <w:topLinePunct w:val="0"/>
        <w:autoSpaceDE w:val="0"/>
        <w:autoSpaceDN w:val="0"/>
        <w:bidi w:val="0"/>
        <w:adjustRightInd/>
        <w:snapToGrid/>
        <w:spacing w:before="0" w:after="0" w:line="586" w:lineRule="exact"/>
        <w:ind w:left="0" w:leftChars="0" w:firstLine="0" w:firstLineChars="0"/>
        <w:jc w:val="center"/>
        <w:textAlignment w:val="auto"/>
        <w:rPr>
          <w:rFonts w:hint="eastAsia"/>
        </w:rPr>
      </w:pPr>
    </w:p>
    <w:p w14:paraId="13CC878C">
      <w:pPr>
        <w:pStyle w:val="2"/>
        <w:keepNext w:val="0"/>
        <w:keepLines w:val="0"/>
        <w:pageBreakBefore w:val="0"/>
        <w:widowControl w:val="0"/>
        <w:kinsoku/>
        <w:wordWrap/>
        <w:overflowPunct/>
        <w:topLinePunct w:val="0"/>
        <w:autoSpaceDE w:val="0"/>
        <w:autoSpaceDN w:val="0"/>
        <w:bidi w:val="0"/>
        <w:adjustRightInd/>
        <w:snapToGrid/>
        <w:spacing w:before="0" w:after="0" w:line="586" w:lineRule="exact"/>
        <w:ind w:left="0" w:leftChars="0" w:firstLine="0" w:firstLineChars="0"/>
        <w:jc w:val="center"/>
        <w:textAlignment w:val="auto"/>
        <w:rPr>
          <w:rFonts w:hint="eastAsia"/>
        </w:rPr>
      </w:pPr>
    </w:p>
    <w:p w14:paraId="2E933722">
      <w:pPr>
        <w:pStyle w:val="2"/>
        <w:keepNext w:val="0"/>
        <w:keepLines w:val="0"/>
        <w:pageBreakBefore w:val="0"/>
        <w:widowControl w:val="0"/>
        <w:kinsoku/>
        <w:wordWrap/>
        <w:overflowPunct/>
        <w:topLinePunct w:val="0"/>
        <w:autoSpaceDE w:val="0"/>
        <w:autoSpaceDN w:val="0"/>
        <w:bidi w:val="0"/>
        <w:adjustRightInd/>
        <w:snapToGrid/>
        <w:spacing w:before="0" w:after="0" w:line="586" w:lineRule="exact"/>
        <w:ind w:left="0" w:leftChars="0" w:firstLine="0" w:firstLineChars="0"/>
        <w:jc w:val="center"/>
        <w:textAlignment w:val="auto"/>
        <w:rPr>
          <w:rFonts w:hint="eastAsia"/>
        </w:rPr>
      </w:pPr>
      <w:bookmarkStart w:id="0" w:name="_Toc24232"/>
      <w:r>
        <w:rPr>
          <w:rFonts w:hint="eastAsia"/>
        </w:rPr>
        <w:t>企业社会保险登记</w:t>
      </w:r>
      <w:bookmarkEnd w:id="0"/>
    </w:p>
    <w:p w14:paraId="12647EB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2D0E08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002014001001</w:t>
      </w:r>
    </w:p>
    <w:p w14:paraId="2C8F133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办理时间：即时办结</w:t>
      </w:r>
    </w:p>
    <w:p w14:paraId="6C2AD56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3CA862F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7DDC2B0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57F02E1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2747010</wp:posOffset>
            </wp:positionH>
            <wp:positionV relativeFrom="paragraph">
              <wp:posOffset>109855</wp:posOffset>
            </wp:positionV>
            <wp:extent cx="1910080" cy="2894965"/>
            <wp:effectExtent l="0" t="0" r="0" b="0"/>
            <wp:wrapTopAndBottom/>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png"/>
                    <pic:cNvPicPr>
                      <a:picLocks noChangeAspect="1"/>
                    </pic:cNvPicPr>
                  </pic:nvPicPr>
                  <pic:blipFill>
                    <a:blip r:embed="rId12" cstate="print"/>
                    <a:stretch>
                      <a:fillRect/>
                    </a:stretch>
                  </pic:blipFill>
                  <pic:spPr>
                    <a:xfrm>
                      <a:off x="0" y="0"/>
                      <a:ext cx="1909895" cy="2894933"/>
                    </a:xfrm>
                    <a:prstGeom prst="rect">
                      <a:avLst/>
                    </a:prstGeom>
                  </pic:spPr>
                </pic:pic>
              </a:graphicData>
            </a:graphic>
          </wp:anchor>
        </w:drawing>
      </w:r>
    </w:p>
    <w:p w14:paraId="44185DF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8936E3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5D83B74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取得营业执照的企业。</w:t>
      </w:r>
    </w:p>
    <w:p w14:paraId="3997D83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办理方式：</w:t>
      </w:r>
    </w:p>
    <w:p w14:paraId="58DB3A9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多证合一企业不需办理单位参保登记，市场监管部门发放的企</w:t>
      </w:r>
      <w:r>
        <w:rPr>
          <w:rFonts w:hint="default" w:ascii="Times New Roman" w:hAnsi="Times New Roman" w:cs="Times New Roman" w:eastAsiaTheme="majorEastAsia"/>
          <w:sz w:val="32"/>
          <w:szCs w:val="32"/>
          <w:lang w:eastAsia="zh-CN"/>
        </w:rPr>
        <w:t>业</w:t>
      </w:r>
      <w:r>
        <w:rPr>
          <w:rFonts w:hint="default" w:ascii="Times New Roman" w:hAnsi="Times New Roman" w:cs="Times New Roman" w:eastAsiaTheme="majorEastAsia"/>
          <w:sz w:val="32"/>
          <w:szCs w:val="32"/>
        </w:rPr>
        <w:t>营业执照即等同于原社会保险登记证，在企业办理工商注册登记时，社保经办机构已同步完成“企业社会保险登记”，企业仅需在</w:t>
      </w:r>
    </w:p>
    <w:p w14:paraId="3204A4E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首次为职工办理参保时提交补充银行信息材料。</w:t>
      </w:r>
    </w:p>
    <w:p w14:paraId="655B021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517FDB1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《企业社会保险变更登记表》，原件 1 份（填写银行信息</w:t>
      </w:r>
      <w:r>
        <w:rPr>
          <w:rFonts w:hint="default"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社保专管员信息，在首次为职工办理参保登记时提交即可）；</w:t>
      </w:r>
    </w:p>
    <w:p w14:paraId="773071E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属于小微民营企业且申报优先参加工伤保险的，还需提交《小微民 营企业申报优先参加工伤保险承诺书》，原件 1 份。</w:t>
      </w:r>
    </w:p>
    <w:p w14:paraId="325EA95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办理地点及办理机构：永福县东滨路洲坪街</w:t>
      </w:r>
      <w:r>
        <w:rPr>
          <w:rFonts w:hint="default" w:ascii="Times New Roman" w:hAnsi="Times New Roman" w:cs="Times New Roman" w:eastAsiaTheme="majorEastAsia"/>
          <w:sz w:val="32"/>
          <w:szCs w:val="32"/>
          <w:lang w:val="en-US" w:eastAsia="zh-CN"/>
        </w:rPr>
        <w:t>1号 永福县人力资源和社会保障局二楼</w:t>
      </w:r>
    </w:p>
    <w:p w14:paraId="482BB59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76AA421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53F1C7B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footerReference r:id="rId5" w:type="default"/>
          <w:footerReference r:id="rId6" w:type="even"/>
          <w:pgSz w:w="11910" w:h="16840"/>
          <w:pgMar w:top="1417" w:right="1134" w:bottom="1417" w:left="1531" w:header="0" w:footer="1026" w:gutter="0"/>
          <w:cols w:space="0" w:num="1"/>
          <w:rtlGutter w:val="0"/>
          <w:docGrid w:linePitch="0" w:charSpace="0"/>
        </w:sectPr>
      </w:pPr>
    </w:p>
    <w:p w14:paraId="3B9999D0">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1" w:name="_Toc13735"/>
      <w:r>
        <w:rPr>
          <w:rFonts w:hint="default"/>
        </w:rPr>
        <w:t>机关事业单位社会保险登记</w:t>
      </w:r>
      <w:bookmarkEnd w:id="1"/>
    </w:p>
    <w:p w14:paraId="26F40D6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6D6FAD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002014001002</w:t>
      </w:r>
    </w:p>
    <w:p w14:paraId="74FE0C7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办理时间：即时办结</w:t>
      </w:r>
    </w:p>
    <w:p w14:paraId="65D9FDD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41EB45A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302FE3A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74F07EF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2710815</wp:posOffset>
            </wp:positionH>
            <wp:positionV relativeFrom="paragraph">
              <wp:posOffset>156845</wp:posOffset>
            </wp:positionV>
            <wp:extent cx="1910080" cy="2961005"/>
            <wp:effectExtent l="0" t="0" r="0" b="0"/>
            <wp:wrapTopAndBottom/>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png"/>
                    <pic:cNvPicPr>
                      <a:picLocks noChangeAspect="1"/>
                    </pic:cNvPicPr>
                  </pic:nvPicPr>
                  <pic:blipFill>
                    <a:blip r:embed="rId13" cstate="print"/>
                    <a:stretch>
                      <a:fillRect/>
                    </a:stretch>
                  </pic:blipFill>
                  <pic:spPr>
                    <a:xfrm>
                      <a:off x="0" y="0"/>
                      <a:ext cx="1909895" cy="2960941"/>
                    </a:xfrm>
                    <a:prstGeom prst="rect">
                      <a:avLst/>
                    </a:prstGeom>
                  </pic:spPr>
                </pic:pic>
              </a:graphicData>
            </a:graphic>
          </wp:anchor>
        </w:drawing>
      </w:r>
    </w:p>
    <w:p w14:paraId="7015E27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ADD7CB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1E5000E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用人单位自成立之日起三十日内，到所在地社会保险经办机构办理参保登记。</w:t>
      </w:r>
    </w:p>
    <w:p w14:paraId="13FEC72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361D6DF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1384311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《机关事业单位社会保险登记表》，原件 1 份；</w:t>
      </w:r>
    </w:p>
    <w:p w14:paraId="6B26110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 xml:space="preserve">统一社会信用代码证（通过基本证照凭证核验，如未能获取单位还需提交）验原件；                                               </w:t>
      </w:r>
    </w:p>
    <w:p w14:paraId="3CF3EB0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属于参照公务员法管理的事业单位需提供参照公务员法管理的批复文件，属于分类的事业单位需提供分类改革的批文，复印件 1份。</w:t>
      </w:r>
    </w:p>
    <w:p w14:paraId="4291F05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注：所提供的复印件均应加盖申报单位公章。</w:t>
      </w:r>
    </w:p>
    <w:p w14:paraId="72A0418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办理地点及办理机构：永福县东滨路洲坪街</w:t>
      </w:r>
      <w:r>
        <w:rPr>
          <w:rFonts w:hint="default" w:ascii="Times New Roman" w:hAnsi="Times New Roman" w:cs="Times New Roman" w:eastAsiaTheme="majorEastAsia"/>
          <w:sz w:val="32"/>
          <w:szCs w:val="32"/>
          <w:lang w:val="en-US" w:eastAsia="zh-CN"/>
        </w:rPr>
        <w:t>1号 永福县人力资源和社会保障局二楼</w:t>
      </w:r>
    </w:p>
    <w:p w14:paraId="289E8F8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46C7A61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597EC17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040E03AF">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黑体" w:hAnsi="黑体" w:eastAsia="黑体" w:cs="黑体"/>
          <w:szCs w:val="44"/>
        </w:rPr>
      </w:pPr>
      <w:bookmarkStart w:id="2" w:name="_Toc12263"/>
      <w:r>
        <w:rPr>
          <w:rFonts w:hint="eastAsia"/>
        </w:rPr>
        <w:t>参保单位注销</w:t>
      </w:r>
      <w:bookmarkEnd w:id="2"/>
    </w:p>
    <w:p w14:paraId="40BD8AE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A7DDD4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002014001004</w:t>
      </w:r>
    </w:p>
    <w:p w14:paraId="6F2BB4F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办理时间：即时办结</w:t>
      </w:r>
    </w:p>
    <w:p w14:paraId="24348E8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46B460D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52BC481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5E5ED47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2783205</wp:posOffset>
            </wp:positionH>
            <wp:positionV relativeFrom="paragraph">
              <wp:posOffset>91440</wp:posOffset>
            </wp:positionV>
            <wp:extent cx="2110105" cy="2904490"/>
            <wp:effectExtent l="0" t="0" r="0" b="0"/>
            <wp:wrapTopAndBottom/>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png"/>
                    <pic:cNvPicPr>
                      <a:picLocks noChangeAspect="1"/>
                    </pic:cNvPicPr>
                  </pic:nvPicPr>
                  <pic:blipFill>
                    <a:blip r:embed="rId14" cstate="print"/>
                    <a:stretch>
                      <a:fillRect/>
                    </a:stretch>
                  </pic:blipFill>
                  <pic:spPr>
                    <a:xfrm>
                      <a:off x="0" y="0"/>
                      <a:ext cx="2109979" cy="2904363"/>
                    </a:xfrm>
                    <a:prstGeom prst="rect">
                      <a:avLst/>
                    </a:prstGeom>
                  </pic:spPr>
                </pic:pic>
              </a:graphicData>
            </a:graphic>
          </wp:anchor>
        </w:drawing>
      </w:r>
    </w:p>
    <w:p w14:paraId="705E70E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0D346C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4081BB8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单位被设立机构注销或法院裁定企业破产或职能部门批准解散、撤销、合  并或宣布终止，且符合下列情形的，可办理注销：</w:t>
      </w:r>
    </w:p>
    <w:p w14:paraId="114040A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无欠费信息；</w:t>
      </w:r>
    </w:p>
    <w:p w14:paraId="7636D62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无正常参保人员；</w:t>
      </w:r>
    </w:p>
    <w:p w14:paraId="2B727C0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无正在享受待遇人员。</w:t>
      </w:r>
    </w:p>
    <w:p w14:paraId="1562900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办理方式：</w:t>
      </w:r>
    </w:p>
    <w:p w14:paraId="3879BAF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网上办理；</w:t>
      </w:r>
    </w:p>
    <w:p w14:paraId="712F0C5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通过共享市场监督管理局推送的企业注销信息进行办理。</w:t>
      </w:r>
    </w:p>
    <w:p w14:paraId="72DEBEC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3744F56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《社会保险注销登记表》，原件 1 份；</w:t>
      </w:r>
    </w:p>
    <w:p w14:paraId="65E588F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审批部门出具的注销登记通知书或法院裁定企业破产法律文书，职能部门批准解散、撤销、合并或宣布终止的文件，复印件 1 份。</w:t>
      </w:r>
    </w:p>
    <w:p w14:paraId="40B4596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注：上述材料企业不需提供，其他单位所提供的复印件均应加盖申报单位  公章。</w:t>
      </w:r>
    </w:p>
    <w:p w14:paraId="1AC26C9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办理地点及办理机构：永福县东滨路洲坪街</w:t>
      </w:r>
      <w:r>
        <w:rPr>
          <w:rFonts w:hint="default" w:ascii="Times New Roman" w:hAnsi="Times New Roman" w:cs="Times New Roman" w:eastAsiaTheme="majorEastAsia"/>
          <w:sz w:val="32"/>
          <w:szCs w:val="32"/>
          <w:lang w:val="en-US" w:eastAsia="zh-CN"/>
        </w:rPr>
        <w:t>1号 永福县人力资源和社会保障局二楼</w:t>
      </w:r>
    </w:p>
    <w:p w14:paraId="315D6C3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0079D04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684F5D6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5B4204BF">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Cs w:val="32"/>
        </w:rPr>
      </w:pPr>
      <w:bookmarkStart w:id="3" w:name="_Toc21216"/>
      <w:r>
        <w:rPr>
          <w:rFonts w:hint="default"/>
        </w:rPr>
        <w:t>职工参保登记</w:t>
      </w:r>
      <w:bookmarkEnd w:id="3"/>
    </w:p>
    <w:p w14:paraId="25778C9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ECAFA2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002014001005</w:t>
      </w:r>
    </w:p>
    <w:p w14:paraId="4A3404B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办理时间：灵活就业人员：即时办结；单位：8 个工作日。</w:t>
      </w:r>
    </w:p>
    <w:p w14:paraId="0BA9654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7027CD2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6198667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74624" behindDoc="1" locked="0" layoutInCell="1" allowOverlap="1">
            <wp:simplePos x="0" y="0"/>
            <wp:positionH relativeFrom="page">
              <wp:posOffset>1551305</wp:posOffset>
            </wp:positionH>
            <wp:positionV relativeFrom="paragraph">
              <wp:posOffset>1163320</wp:posOffset>
            </wp:positionV>
            <wp:extent cx="4492625" cy="3277870"/>
            <wp:effectExtent l="0" t="0" r="0" b="0"/>
            <wp:wrapNone/>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jpeg"/>
                    <pic:cNvPicPr>
                      <a:picLocks noChangeAspect="1"/>
                    </pic:cNvPicPr>
                  </pic:nvPicPr>
                  <pic:blipFill>
                    <a:blip r:embed="rId15" cstate="print"/>
                    <a:stretch>
                      <a:fillRect/>
                    </a:stretch>
                  </pic:blipFill>
                  <pic:spPr>
                    <a:xfrm>
                      <a:off x="0" y="0"/>
                      <a:ext cx="4492739" cy="3277667"/>
                    </a:xfrm>
                    <a:prstGeom prst="rect">
                      <a:avLst/>
                    </a:prstGeom>
                  </pic:spPr>
                </pic:pic>
              </a:graphicData>
            </a:graphic>
          </wp:anchor>
        </w:drawing>
      </w:r>
      <w:r>
        <w:rPr>
          <w:rFonts w:hint="default" w:ascii="Times New Roman" w:hAnsi="Times New Roman" w:cs="Times New Roman" w:eastAsiaTheme="majorEastAsia"/>
          <w:sz w:val="32"/>
          <w:szCs w:val="32"/>
        </w:rPr>
        <w:t>办理流程：</w:t>
      </w:r>
    </w:p>
    <w:p w14:paraId="0AA9E5D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CFF9C3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594E9A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90A3D3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A2E186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713AD7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F3ACB8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848A01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5726DC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79AE53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9BCCDB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6C5266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0247A6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4834089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（一）单位增加人员</w:t>
      </w:r>
    </w:p>
    <w:p w14:paraId="4052F01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参保单位因新招录、调入、单位合并增加人员。</w:t>
      </w:r>
    </w:p>
    <w:p w14:paraId="3068705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（二）灵活就业人员</w:t>
      </w:r>
    </w:p>
    <w:p w14:paraId="7C8BBC6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尚未达到法定退休年龄的无雇工个体工商户、未在用人单位参加社会保险的非全日制从业人员以及其他灵活就业人员，可在户籍地或居住地参加企  业职工基本养老保险。</w:t>
      </w:r>
    </w:p>
    <w:p w14:paraId="67D78EA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764842E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14FFC04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机关事业养老保险的单位新增在编人员，提供：</w:t>
      </w:r>
    </w:p>
    <w:p w14:paraId="6B9132D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①《机关事业单位在编人员增员申报表》，原件和电子文档各 1 份；</w:t>
      </w:r>
    </w:p>
    <w:p w14:paraId="6289F8D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②录用（招聘）通知书或调动通知书（调令或干部任职文件），复印件 1份；</w:t>
      </w:r>
    </w:p>
    <w:p w14:paraId="0C27C5E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③具有工资审批职责部门核定的工资表，复印件 1 份；</w:t>
      </w:r>
    </w:p>
    <w:p w14:paraId="33027B1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公立医院“聘用人员控制数”在职人员、高等学校“非实名人员控制数” 在职人员、公办中小学“聘用教师控制数”在职人员，提供：</w:t>
      </w:r>
    </w:p>
    <w:p w14:paraId="69ABE34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①《机关事业单位在编人员增员申报表》，原件和电子文档各 1份；</w:t>
      </w:r>
    </w:p>
    <w:p w14:paraId="131FB75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②《</w:t>
      </w:r>
      <w:r>
        <w:rPr>
          <w:rFonts w:hint="default" w:ascii="Times New Roman" w:hAnsi="Times New Roman" w:cs="Times New Roman" w:eastAsiaTheme="majorEastAsia"/>
          <w:sz w:val="32"/>
          <w:szCs w:val="32"/>
        </w:rPr>
        <w:tab/>
      </w:r>
      <w:r>
        <w:rPr>
          <w:rFonts w:hint="eastAsia" w:ascii="Times New Roman" w:hAnsi="Times New Roman" w:cs="Times New Roman" w:eastAsiaTheme="majorEastAsia"/>
          <w:sz w:val="32"/>
          <w:szCs w:val="32"/>
          <w:lang w:val="en-US" w:eastAsia="zh-CN"/>
        </w:rPr>
        <w:t xml:space="preserve">      </w:t>
      </w:r>
      <w:r>
        <w:rPr>
          <w:rFonts w:hint="default" w:ascii="Times New Roman" w:hAnsi="Times New Roman" w:cs="Times New Roman" w:eastAsiaTheme="majorEastAsia"/>
          <w:sz w:val="32"/>
          <w:szCs w:val="32"/>
        </w:rPr>
        <w:t>年度事业单位增人计划下达通知书》或机构编制部门的审批材 料，复印件 1 份；</w:t>
      </w:r>
    </w:p>
    <w:p w14:paraId="5C087DA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③具有工资审批职责部门核定的工资表，复印件 1 份；</w:t>
      </w:r>
    </w:p>
    <w:p w14:paraId="7A5AC2E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3</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企业新增人员、机关事业单位新增编外人员，提供：</w:t>
      </w:r>
    </w:p>
    <w:p w14:paraId="460198C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①《企业社会保险人员增员申报表》，原件和电子文档各 1 份；</w:t>
      </w:r>
    </w:p>
    <w:p w14:paraId="0054EEB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②属于非全日制用工或兼职人员增加工伤保险的，还需提供《非全日制用工合同》或兼职材料，复印件 1 份。</w:t>
      </w:r>
    </w:p>
    <w:p w14:paraId="6AF169A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4</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灵活就业人员，提供：</w:t>
      </w:r>
    </w:p>
    <w:p w14:paraId="2C8F2D1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①《灵活就业人员参加养老保险登记表》，原件 1 份；</w:t>
      </w:r>
    </w:p>
    <w:p w14:paraId="386B102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②社会保障卡或居民身份证，验原件；</w:t>
      </w:r>
    </w:p>
    <w:p w14:paraId="2E52BC1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③委托办理的，还需提供代办人身份证，验原件；或提供委托书，原件 1份；</w:t>
      </w:r>
    </w:p>
    <w:p w14:paraId="1B66728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④在居住地参保提供居住证，验原件。</w:t>
      </w:r>
    </w:p>
    <w:p w14:paraId="1C8C836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⑤灵活就业人员在户籍地参保，还需提供户口簿（通过基本证照凭证核验，如未能获取，参保人需提交），验原件。</w:t>
      </w:r>
    </w:p>
    <w:p w14:paraId="6BA1E02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 xml:space="preserve">⑥外地户籍且无雇工的个体工商户以灵活就业人员身份参保的，提供统一社会信用代码证（通过基本证照凭证核验，如未能获取，参保人需提交）。  </w:t>
      </w:r>
    </w:p>
    <w:p w14:paraId="1E74E51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注：所提供的复印件均应有申请人本人签名或加盖申报单位公章。</w:t>
      </w:r>
    </w:p>
    <w:p w14:paraId="2F3D7F6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办理地点及办理机构：永福县东滨路洲坪街</w:t>
      </w:r>
      <w:r>
        <w:rPr>
          <w:rFonts w:hint="default" w:ascii="Times New Roman" w:hAnsi="Times New Roman" w:cs="Times New Roman" w:eastAsiaTheme="majorEastAsia"/>
          <w:sz w:val="32"/>
          <w:szCs w:val="32"/>
          <w:lang w:val="en-US" w:eastAsia="zh-CN"/>
        </w:rPr>
        <w:t>1号 永福县人力资源和社会保障局二楼</w:t>
      </w:r>
    </w:p>
    <w:p w14:paraId="61D358C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7EC64D5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7B71AFF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658AB36B">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Cs w:val="32"/>
        </w:rPr>
      </w:pPr>
      <w:bookmarkStart w:id="4" w:name="_Toc18043"/>
      <w:r>
        <w:rPr>
          <w:rFonts w:hint="default"/>
        </w:rPr>
        <w:t>工程建设项目办理工伤保险参保登记</w:t>
      </w:r>
      <w:bookmarkEnd w:id="4"/>
    </w:p>
    <w:p w14:paraId="0C6811D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3ACA83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002014001003</w:t>
      </w:r>
    </w:p>
    <w:p w14:paraId="61D5D8D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办理时间：即时办结</w:t>
      </w:r>
    </w:p>
    <w:p w14:paraId="040FF26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14B48C3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19DAD95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7C13CC4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2566035</wp:posOffset>
            </wp:positionH>
            <wp:positionV relativeFrom="paragraph">
              <wp:posOffset>100330</wp:posOffset>
            </wp:positionV>
            <wp:extent cx="2710180" cy="2922905"/>
            <wp:effectExtent l="0" t="0" r="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jpeg"/>
                    <pic:cNvPicPr>
                      <a:picLocks noChangeAspect="1"/>
                    </pic:cNvPicPr>
                  </pic:nvPicPr>
                  <pic:blipFill>
                    <a:blip r:embed="rId16" cstate="print"/>
                    <a:stretch>
                      <a:fillRect/>
                    </a:stretch>
                  </pic:blipFill>
                  <pic:spPr>
                    <a:xfrm>
                      <a:off x="0" y="0"/>
                      <a:ext cx="2710232" cy="2923222"/>
                    </a:xfrm>
                    <a:prstGeom prst="rect">
                      <a:avLst/>
                    </a:prstGeom>
                  </pic:spPr>
                </pic:pic>
              </a:graphicData>
            </a:graphic>
          </wp:anchor>
        </w:drawing>
      </w:r>
    </w:p>
    <w:p w14:paraId="7EC9F12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774DEE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5C81B87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建筑施工企业、铁路、公路、水运、水利、能源、机场等工程建设项目</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自项目成立之日起 30 日内，向当地社会保险经办机构申请办理按建设施工项目参加工伤保险登记。</w:t>
      </w:r>
    </w:p>
    <w:p w14:paraId="154BC7F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0736807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453C8E6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《中标通知书》，验原件；</w:t>
      </w:r>
    </w:p>
    <w:p w14:paraId="651364B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《建筑项目工程承包合同》，验原件；</w:t>
      </w:r>
    </w:p>
    <w:p w14:paraId="3CC3D0D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《建筑施工项目工伤保险缴费登记表》，原件 1 份。</w:t>
      </w:r>
    </w:p>
    <w:p w14:paraId="52D73F3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办理地点及办理机构：永福县东滨路洲坪街</w:t>
      </w:r>
      <w:r>
        <w:rPr>
          <w:rFonts w:hint="default" w:ascii="Times New Roman" w:hAnsi="Times New Roman" w:cs="Times New Roman" w:eastAsiaTheme="majorEastAsia"/>
          <w:sz w:val="32"/>
          <w:szCs w:val="32"/>
          <w:lang w:val="en-US" w:eastAsia="zh-CN"/>
        </w:rPr>
        <w:t>1号 永福县人力资源和社会保障局二楼</w:t>
      </w:r>
    </w:p>
    <w:p w14:paraId="2AADBAB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26D8C9B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6412960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19710CA8">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5" w:name="_Toc24840"/>
      <w:r>
        <w:rPr>
          <w:rFonts w:hint="default"/>
        </w:rPr>
        <w:t>城乡居民养老保险参保登记</w:t>
      </w:r>
      <w:bookmarkEnd w:id="5"/>
    </w:p>
    <w:p w14:paraId="1A98020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62A0DC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002014001006</w:t>
      </w:r>
    </w:p>
    <w:p w14:paraId="7020943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办理时间：15 个工作日</w:t>
      </w:r>
    </w:p>
    <w:p w14:paraId="5A78804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5904841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5365E3C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7267EFC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2613025</wp:posOffset>
            </wp:positionH>
            <wp:positionV relativeFrom="paragraph">
              <wp:posOffset>203835</wp:posOffset>
            </wp:positionV>
            <wp:extent cx="2649855" cy="2545715"/>
            <wp:effectExtent l="0" t="0" r="0" b="0"/>
            <wp:wrapTopAndBottom/>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9.png"/>
                    <pic:cNvPicPr>
                      <a:picLocks noChangeAspect="1"/>
                    </pic:cNvPicPr>
                  </pic:nvPicPr>
                  <pic:blipFill>
                    <a:blip r:embed="rId17" cstate="print"/>
                    <a:stretch>
                      <a:fillRect/>
                    </a:stretch>
                  </pic:blipFill>
                  <pic:spPr>
                    <a:xfrm>
                      <a:off x="0" y="0"/>
                      <a:ext cx="2649684" cy="2546032"/>
                    </a:xfrm>
                    <a:prstGeom prst="rect">
                      <a:avLst/>
                    </a:prstGeom>
                  </pic:spPr>
                </pic:pic>
              </a:graphicData>
            </a:graphic>
          </wp:anchor>
        </w:drawing>
      </w:r>
    </w:p>
    <w:p w14:paraId="331BDAD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A1429F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534AAE1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具有广西壮族自治区户籍、年满 16 周岁（不含在校学生），非国家机关和事业单位工作人员及不属于企业职工基本养老保险制度覆盖范围的城乡居民，在户籍地参加城乡居民养老保险。</w:t>
      </w:r>
    </w:p>
    <w:p w14:paraId="3B9CD82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5220021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1E02D2B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《城乡居民基本养老保险参保登记表》，原件 1 份；</w:t>
      </w:r>
    </w:p>
    <w:p w14:paraId="2DB8141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居民户口簿，复印件 1 份（验原件）；</w:t>
      </w:r>
    </w:p>
    <w:p w14:paraId="53AF404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居民身份证，验原件；</w:t>
      </w:r>
    </w:p>
    <w:p w14:paraId="0DB44FC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4.</w:t>
      </w:r>
      <w:r>
        <w:rPr>
          <w:rFonts w:hint="default" w:ascii="Times New Roman" w:hAnsi="Times New Roman" w:cs="Times New Roman" w:eastAsiaTheme="majorEastAsia"/>
          <w:sz w:val="32"/>
          <w:szCs w:val="32"/>
        </w:rPr>
        <w:t>属以下特殊参保对象的，还需提供：</w:t>
      </w:r>
    </w:p>
    <w:p w14:paraId="02B29BE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属于残疾等级为一、二级的重度残疾人，提供《中华人民共和国残疾人证》，验原件；</w:t>
      </w:r>
    </w:p>
    <w:p w14:paraId="4F12FEA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属于农村五保供养对象的，提供《农村五保供养对象》证明，原件1 份；</w:t>
      </w:r>
    </w:p>
    <w:p w14:paraId="60CDB06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3</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属于城镇无生活来源，无劳动能力，无法定赡养、抚养、扶养义务人或其法定赡养、抚养、扶养义务人无赡养、抚养、扶养能力的“三无” 人员，提供当地民政部门出具的“三无”证明，原件 1 份；</w:t>
      </w:r>
    </w:p>
    <w:p w14:paraId="56CF3C4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4</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属于城镇或农村低保对象的，提供当地民政部门出具低保证明，原件 1 份；</w:t>
      </w:r>
    </w:p>
    <w:p w14:paraId="3B6DE27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5</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属于村干部、贫困残疾人、民办教师、代课人员、建档立卡人员的，提供自治区政策规定的相应材料。</w:t>
      </w:r>
    </w:p>
    <w:p w14:paraId="77CA8F4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注：通过基本证照凭证核验可获取户籍信息、低保人员信息</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《中华人民  共和国残疾人证》的，参保人员可免提交相应证明材料。</w:t>
      </w:r>
    </w:p>
    <w:p w14:paraId="34DE85A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办理地点及办理机构：永福县东滨路洲坪街</w:t>
      </w:r>
      <w:r>
        <w:rPr>
          <w:rFonts w:hint="default" w:ascii="Times New Roman" w:hAnsi="Times New Roman" w:cs="Times New Roman" w:eastAsiaTheme="majorEastAsia"/>
          <w:sz w:val="32"/>
          <w:szCs w:val="32"/>
          <w:lang w:val="en-US" w:eastAsia="zh-CN"/>
        </w:rPr>
        <w:t>1号 永福县人力资源和社会保障局二楼</w:t>
      </w:r>
    </w:p>
    <w:p w14:paraId="058CE99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648F8D1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538D6E3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2EB76753">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6" w:name="_Toc20597"/>
      <w:r>
        <w:rPr>
          <w:rFonts w:hint="default"/>
        </w:rPr>
        <w:t>单位（项目）基本信息变更</w:t>
      </w:r>
      <w:bookmarkEnd w:id="6"/>
    </w:p>
    <w:p w14:paraId="20DA46F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6D0A32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002014002001</w:t>
      </w:r>
    </w:p>
    <w:p w14:paraId="14C4D8E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办理时间：即时办结</w:t>
      </w:r>
    </w:p>
    <w:p w14:paraId="63C29AE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29DA923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5D71D2B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2747010</wp:posOffset>
            </wp:positionH>
            <wp:positionV relativeFrom="paragraph">
              <wp:posOffset>1229360</wp:posOffset>
            </wp:positionV>
            <wp:extent cx="2100580" cy="3130550"/>
            <wp:effectExtent l="0" t="0" r="0" b="0"/>
            <wp:wrapTopAndBottom/>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0.png"/>
                    <pic:cNvPicPr>
                      <a:picLocks noChangeAspect="1"/>
                    </pic:cNvPicPr>
                  </pic:nvPicPr>
                  <pic:blipFill>
                    <a:blip r:embed="rId18" cstate="print"/>
                    <a:stretch>
                      <a:fillRect/>
                    </a:stretch>
                  </pic:blipFill>
                  <pic:spPr>
                    <a:xfrm>
                      <a:off x="0" y="0"/>
                      <a:ext cx="2100884" cy="3130677"/>
                    </a:xfrm>
                    <a:prstGeom prst="rect">
                      <a:avLst/>
                    </a:prstGeom>
                  </pic:spPr>
                </pic:pic>
              </a:graphicData>
            </a:graphic>
          </wp:anchor>
        </w:drawing>
      </w:r>
      <w:r>
        <w:rPr>
          <w:rFonts w:hint="default" w:ascii="Times New Roman" w:hAnsi="Times New Roman" w:cs="Times New Roman" w:eastAsiaTheme="majorEastAsia"/>
          <w:sz w:val="32"/>
          <w:szCs w:val="32"/>
        </w:rPr>
        <w:t>办理流程：</w:t>
      </w:r>
    </w:p>
    <w:p w14:paraId="6BEB5BA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6E276C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9A3C9F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AF0395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9D47C2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7A9C7B7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参保单位社会保险登记事项发生变动，需要更改原登记内容的。</w:t>
      </w:r>
    </w:p>
    <w:p w14:paraId="34B659F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0A23E48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6E1EF1C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企业办理社会保险变更登记，提供：</w:t>
      </w:r>
    </w:p>
    <w:p w14:paraId="2A4A00B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《企业社会保险变更登记表》，原件 1 份；</w:t>
      </w:r>
    </w:p>
    <w:p w14:paraId="1C7ECAE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机关事业单位办理社会保险变更登记</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 xml:space="preserve"> 提供：</w:t>
      </w:r>
    </w:p>
    <w:p w14:paraId="2888AA6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《机关事业单位社会保险变更登记表》，原件 1 份；</w:t>
      </w:r>
    </w:p>
    <w:p w14:paraId="38CD4B0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变更单位名称的，提供职能部门批准改名文件或统一社会信用代码证（通过基本证照凭证核验，如未能获取还需提交）验</w:t>
      </w:r>
      <w:r>
        <w:rPr>
          <w:rFonts w:hint="eastAsia" w:ascii="Times New Roman" w:hAnsi="Times New Roman" w:cs="Times New Roman" w:eastAsiaTheme="majorEastAsia"/>
          <w:sz w:val="32"/>
          <w:szCs w:val="32"/>
          <w:lang w:eastAsia="zh-CN"/>
        </w:rPr>
        <w:t>原</w:t>
      </w:r>
      <w:r>
        <w:rPr>
          <w:rFonts w:hint="default" w:ascii="Times New Roman" w:hAnsi="Times New Roman" w:cs="Times New Roman" w:eastAsiaTheme="majorEastAsia"/>
          <w:sz w:val="32"/>
          <w:szCs w:val="32"/>
        </w:rPr>
        <w:t>件；</w:t>
      </w:r>
    </w:p>
    <w:p w14:paraId="0E9DDF6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（3）变更事业单位分类的，提供分类改革的批文，复印件 1 份；</w:t>
      </w:r>
    </w:p>
    <w:p w14:paraId="25BC2BB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（4）变更为参照公务员法管理的事业单位，需提供批复参照公务员法管理的文件，复印件 1 份。</w:t>
      </w:r>
    </w:p>
    <w:p w14:paraId="6FAC754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注：单位所提供的复印件均应加盖申报单位公章。</w:t>
      </w:r>
    </w:p>
    <w:p w14:paraId="7C9622D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办理地点及办理机构：永福县东滨路洲坪街</w:t>
      </w:r>
      <w:r>
        <w:rPr>
          <w:rFonts w:hint="default" w:ascii="Times New Roman" w:hAnsi="Times New Roman" w:cs="Times New Roman" w:eastAsiaTheme="majorEastAsia"/>
          <w:sz w:val="32"/>
          <w:szCs w:val="32"/>
          <w:lang w:val="en-US" w:eastAsia="zh-CN"/>
        </w:rPr>
        <w:t>1号 永福县人力资源和社会保障局二楼</w:t>
      </w:r>
    </w:p>
    <w:p w14:paraId="3DA2367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3712072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4685A46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footerReference r:id="rId7" w:type="default"/>
          <w:footerReference r:id="rId8" w:type="even"/>
          <w:pgSz w:w="11910" w:h="16840"/>
          <w:pgMar w:top="1417" w:right="1134" w:bottom="1417" w:left="1531" w:header="0" w:footer="1026" w:gutter="0"/>
          <w:pgNumType w:start="33"/>
          <w:cols w:space="0" w:num="1"/>
          <w:rtlGutter w:val="0"/>
          <w:docGrid w:linePitch="0" w:charSpace="0"/>
        </w:sectPr>
      </w:pPr>
    </w:p>
    <w:p w14:paraId="4CFC10F2">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7" w:name="_Toc10077"/>
      <w:r>
        <w:rPr>
          <w:rFonts w:hint="default"/>
        </w:rPr>
        <w:t>个人基本信息变更</w:t>
      </w:r>
      <w:bookmarkEnd w:id="7"/>
    </w:p>
    <w:p w14:paraId="75F500E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8E524D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002014002002</w:t>
      </w:r>
    </w:p>
    <w:p w14:paraId="7684720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w:t>
      </w:r>
    </w:p>
    <w:p w14:paraId="3171587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基本信息变更、条件核准信息变更：即时办结。</w:t>
      </w:r>
    </w:p>
    <w:p w14:paraId="397E925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78720" behindDoc="1" locked="0" layoutInCell="1" allowOverlap="1">
            <wp:simplePos x="0" y="0"/>
            <wp:positionH relativeFrom="page">
              <wp:posOffset>1533525</wp:posOffset>
            </wp:positionH>
            <wp:positionV relativeFrom="paragraph">
              <wp:posOffset>1508760</wp:posOffset>
            </wp:positionV>
            <wp:extent cx="4700905" cy="3230880"/>
            <wp:effectExtent l="0" t="0" r="0" b="0"/>
            <wp:wrapNone/>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1.jpeg"/>
                    <pic:cNvPicPr>
                      <a:picLocks noChangeAspect="1"/>
                    </pic:cNvPicPr>
                  </pic:nvPicPr>
                  <pic:blipFill>
                    <a:blip r:embed="rId19" cstate="print"/>
                    <a:stretch>
                      <a:fillRect/>
                    </a:stretch>
                  </pic:blipFill>
                  <pic:spPr>
                    <a:xfrm>
                      <a:off x="0" y="0"/>
                      <a:ext cx="4701071" cy="3230709"/>
                    </a:xfrm>
                    <a:prstGeom prst="rect">
                      <a:avLst/>
                    </a:prstGeom>
                  </pic:spPr>
                </pic:pic>
              </a:graphicData>
            </a:graphic>
          </wp:anchor>
        </w:drawing>
      </w: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涉及缴费和待遇的信息变更：10 个工作日。</w:t>
      </w:r>
    </w:p>
    <w:p w14:paraId="7EE81C1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5AE5FBA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4F2EBC7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4FE54E7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6063FC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5D93EC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F15166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FDFD31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8AD76F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C3A32C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06CDC3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221A44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1C5E09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B2164C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6C4B987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参保人员更改办公电话、移动电话、邮编、常住地详细地址、民族、性  别、在职人员出生日期及参加工作时间、领取待遇人员的开户行及银行账号的；</w:t>
      </w:r>
    </w:p>
    <w:p w14:paraId="6FE0607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参保人员变更涉及缴费和待遇的信息；</w:t>
      </w:r>
    </w:p>
    <w:p w14:paraId="69FADC8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参保人修改四年缴费指数、个人账户缴费明细的；</w:t>
      </w:r>
    </w:p>
    <w:p w14:paraId="4073B10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7F89B73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71393C1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（一）基本信息变更：参保人员更改办公电话、移动电话、邮编、常住地  详细地址、民族、性别、在职人员出生日期及参加工作时间的，提供以下  材料：</w:t>
      </w:r>
    </w:p>
    <w:p w14:paraId="1B6BCA0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个人申请</w:t>
      </w:r>
    </w:p>
    <w:p w14:paraId="7EC9B55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《参加社会保险人员信息变更申报表》，原件 1 份；</w:t>
      </w:r>
    </w:p>
    <w:p w14:paraId="12577C7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社会保障卡或居民身份证，验原件；</w:t>
      </w:r>
    </w:p>
    <w:p w14:paraId="263AA47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单位申请</w:t>
      </w:r>
    </w:p>
    <w:p w14:paraId="249A5A9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提供《参加社会保险人员信息变更申报表》，原件 1 份。</w:t>
      </w:r>
    </w:p>
    <w:p w14:paraId="0F174AA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（二）参保人员变更涉及缴费和待遇的信息的，提供以下材料：</w:t>
      </w:r>
    </w:p>
    <w:p w14:paraId="2B5610F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在职人员填报《参加社会保险人员信息变更申报表》，退休人员、供养  人员填报《领取企业养老待遇人员信息变更申报表》，原件 1 份；</w:t>
      </w:r>
    </w:p>
    <w:p w14:paraId="7C3AEB2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按修改信息类别的不同，还需提供：</w:t>
      </w:r>
    </w:p>
    <w:p w14:paraId="7AEB803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参保人或供养人员姓名、身份证号码变更的，提供居民身份证、户口簿、户籍部门出具的姓名或身份证号变更的证明材料（任意一种），属  于港澳台、外籍人员的需提供护照或就业证;</w:t>
      </w:r>
    </w:p>
    <w:p w14:paraId="1BA1DD2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申请对参保人员增减变动原因进行更正的，提供更正的依据;</w:t>
      </w:r>
    </w:p>
    <w:p w14:paraId="79A2B92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3</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机关事业单位在职在编人员变更参保时间的，提供具有工资审批职责部门核定的工资表；</w:t>
      </w:r>
    </w:p>
    <w:p w14:paraId="4ECBF35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4</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企业在职人员更改个人首次参保时间的，提供相应缴费凭证；</w:t>
      </w:r>
    </w:p>
    <w:p w14:paraId="791DA86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5</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修改企业缴费信息的，提供：</w:t>
      </w:r>
    </w:p>
    <w:p w14:paraId="1B0F611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①如养老手册（卡片）有缴费工资（缴费基数或缴费金额必须细分到每年）且原经办机构已盖章确认的，提供：养老手册（卡片），复印件 1 份（验原件）；</w:t>
      </w:r>
    </w:p>
    <w:p w14:paraId="4FD8885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②如养老手册没有缴费工资或没有原经办机构盖章确认的，提供：</w:t>
      </w:r>
    </w:p>
    <w:p w14:paraId="55415DA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工资发放花名册或原参保地社保机构出具的四年指数证明，复印件 1 份（验原件）；工资档案（具有工资审批职责部门核定的工资调整表），复印件 1 份（验原件）；</w:t>
      </w:r>
    </w:p>
    <w:p w14:paraId="3915E66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6</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修改机关事业单位调入企业前视同缴费信息的，提供人事档案，复印件 1 份（验原件）。</w:t>
      </w:r>
    </w:p>
    <w:p w14:paraId="3BABBBF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7</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机关事业单位在编人员修改在编标志的，提供具有工资审批职责部门核定的工资表；</w:t>
      </w:r>
    </w:p>
    <w:p w14:paraId="6D2B4CE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8</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机关事业单位退休人员变更职务职级（岗位）的，提供职能部门批文；</w:t>
      </w:r>
    </w:p>
    <w:p w14:paraId="53092A8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9</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机关事业单位退休人员变更出生年月、参加工作时间、累计工作年限的，需提供：</w:t>
      </w:r>
    </w:p>
    <w:p w14:paraId="57FA60E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①具有工资审批职责部门核定的《工资调整表》；</w:t>
      </w:r>
    </w:p>
    <w:p w14:paraId="0D48CE2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②批准退休文件；</w:t>
      </w:r>
    </w:p>
    <w:p w14:paraId="23FD708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10</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监外执行的企业退休人员，刑满释放后变更标识的，提供司法部门出具的法律文书；</w:t>
      </w:r>
    </w:p>
    <w:p w14:paraId="60C6869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企业退休人员变更户籍信息的，提供户口簿（通过基本证照凭证核验，如未能获取，还需提交）；</w:t>
      </w:r>
    </w:p>
    <w:p w14:paraId="10B9384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变更企业离休人员或广西睦南关解放前参加工作人员行政级别信息的，提供职能部门出具的离休审批表或《1949 年 12 月 11 日前参加工作的退休人员调整基本养老金审批表》；</w:t>
      </w:r>
    </w:p>
    <w:p w14:paraId="7943A94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13</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被供养人员变更户籍的，提供被供养人的户口簿；</w:t>
      </w:r>
    </w:p>
    <w:p w14:paraId="104A91E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14</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更正供养关系、供养条件的，提供《供养卡片》。以上材料，验原件。</w:t>
      </w:r>
    </w:p>
    <w:p w14:paraId="32B64DC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（三）企业退休人员涉及条件核准信息变更的，提供以下材料：</w:t>
      </w:r>
    </w:p>
    <w:p w14:paraId="635F456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《领取企业养老待遇人员信息变更申报表》，原件 1 份；</w:t>
      </w:r>
    </w:p>
    <w:p w14:paraId="6F96068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按修改信息类别的不同，还需提供：</w:t>
      </w:r>
    </w:p>
    <w:p w14:paraId="3BC7752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出生年月、参加工作时间变更的，提供原退休审批材料或养老金申领、调整材料，复印件 1 份。</w:t>
      </w:r>
    </w:p>
    <w:p w14:paraId="12BC41C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军转干部标识变更的，提供人事档案原件。</w:t>
      </w:r>
    </w:p>
    <w:p w14:paraId="45F3CDA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注：所提供的复印件均应有申请人本人签名或加盖申报单位公章。</w:t>
      </w:r>
    </w:p>
    <w:p w14:paraId="53101AB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办理地点及办理机构：永福县东滨路洲坪街</w:t>
      </w:r>
      <w:r>
        <w:rPr>
          <w:rFonts w:hint="default" w:ascii="Times New Roman" w:hAnsi="Times New Roman" w:cs="Times New Roman" w:eastAsiaTheme="majorEastAsia"/>
          <w:sz w:val="32"/>
          <w:szCs w:val="32"/>
          <w:lang w:val="en-US" w:eastAsia="zh-CN"/>
        </w:rPr>
        <w:t>1号 永福县人力资源和社会保障局二楼</w:t>
      </w:r>
    </w:p>
    <w:p w14:paraId="0B5F186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48C3E96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13D1792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662862A7">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8" w:name="_Toc19402"/>
      <w:r>
        <w:rPr>
          <w:rFonts w:hint="default"/>
        </w:rPr>
        <w:t>养老保险待遇发放账户维护申请</w:t>
      </w:r>
      <w:bookmarkEnd w:id="8"/>
    </w:p>
    <w:p w14:paraId="75735A4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696748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002014002003</w:t>
      </w:r>
    </w:p>
    <w:p w14:paraId="4C75D6F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办理时间：即时办结</w:t>
      </w:r>
    </w:p>
    <w:p w14:paraId="3E503F0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7F0DEB5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645CEE0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6661C13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2393950</wp:posOffset>
            </wp:positionH>
            <wp:positionV relativeFrom="paragraph">
              <wp:posOffset>166370</wp:posOffset>
            </wp:positionV>
            <wp:extent cx="3065145" cy="2611755"/>
            <wp:effectExtent l="0" t="0" r="0" b="0"/>
            <wp:wrapTopAndBottom/>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2.png"/>
                    <pic:cNvPicPr>
                      <a:picLocks noChangeAspect="1"/>
                    </pic:cNvPicPr>
                  </pic:nvPicPr>
                  <pic:blipFill>
                    <a:blip r:embed="rId20" cstate="print"/>
                    <a:stretch>
                      <a:fillRect/>
                    </a:stretch>
                  </pic:blipFill>
                  <pic:spPr>
                    <a:xfrm>
                      <a:off x="0" y="0"/>
                      <a:ext cx="3064927" cy="2612040"/>
                    </a:xfrm>
                    <a:prstGeom prst="rect">
                      <a:avLst/>
                    </a:prstGeom>
                  </pic:spPr>
                </pic:pic>
              </a:graphicData>
            </a:graphic>
          </wp:anchor>
        </w:drawing>
      </w:r>
    </w:p>
    <w:p w14:paraId="24F1E7A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53356D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69B1EAD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参保人员变更养老保险待遇银行发放账户信息。</w:t>
      </w:r>
    </w:p>
    <w:p w14:paraId="204FB3B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074497A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5EBE638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个人申请</w:t>
      </w:r>
    </w:p>
    <w:p w14:paraId="2FB685B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《参加社会保险人员信息变更申报表》，原件 1 份；</w:t>
      </w:r>
    </w:p>
    <w:p w14:paraId="1577D7F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社会保障卡或居民身份证，验原件。</w:t>
      </w:r>
    </w:p>
    <w:p w14:paraId="34763E0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60661BE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单位申请</w:t>
      </w:r>
    </w:p>
    <w:p w14:paraId="63A5C41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《参加社会保险人员信息变更申报表》，原件 1 份。</w:t>
      </w:r>
    </w:p>
    <w:p w14:paraId="3FACEEA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注：单位申请五人以上另附 Excel 电子表格（表格内容顺序：个人编号、姓名、发放对象、银行类别、银行账号、银行户名）</w:t>
      </w:r>
    </w:p>
    <w:p w14:paraId="3B33AFA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办理地点及办理机构：永福县东滨路洲坪街</w:t>
      </w:r>
      <w:r>
        <w:rPr>
          <w:rFonts w:hint="default" w:ascii="Times New Roman" w:hAnsi="Times New Roman" w:cs="Times New Roman" w:eastAsiaTheme="majorEastAsia"/>
          <w:sz w:val="32"/>
          <w:szCs w:val="32"/>
          <w:lang w:val="en-US" w:eastAsia="zh-CN"/>
        </w:rPr>
        <w:t>1号 永福县人力资源和社会保障局二楼</w:t>
      </w:r>
    </w:p>
    <w:p w14:paraId="640013B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5D69833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1907704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145E99F5">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9" w:name="_Toc22791"/>
      <w:r>
        <w:rPr>
          <w:rFonts w:hint="default"/>
        </w:rPr>
        <w:t>工伤保险待遇发放账户维护申请</w:t>
      </w:r>
      <w:bookmarkEnd w:id="9"/>
    </w:p>
    <w:p w14:paraId="3DCE870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C1E58E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002014002004</w:t>
      </w:r>
    </w:p>
    <w:p w14:paraId="383E08D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办理时间：即时办结</w:t>
      </w:r>
    </w:p>
    <w:p w14:paraId="5DAE2EE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30D22F1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0170049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2339340</wp:posOffset>
            </wp:positionH>
            <wp:positionV relativeFrom="paragraph">
              <wp:posOffset>1229360</wp:posOffset>
            </wp:positionV>
            <wp:extent cx="3074035" cy="3102610"/>
            <wp:effectExtent l="0" t="0" r="0" b="0"/>
            <wp:wrapTopAndBottom/>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3.png"/>
                    <pic:cNvPicPr>
                      <a:picLocks noChangeAspect="1"/>
                    </pic:cNvPicPr>
                  </pic:nvPicPr>
                  <pic:blipFill>
                    <a:blip r:embed="rId21" cstate="print"/>
                    <a:stretch>
                      <a:fillRect/>
                    </a:stretch>
                  </pic:blipFill>
                  <pic:spPr>
                    <a:xfrm>
                      <a:off x="0" y="0"/>
                      <a:ext cx="3074022" cy="3102387"/>
                    </a:xfrm>
                    <a:prstGeom prst="rect">
                      <a:avLst/>
                    </a:prstGeom>
                  </pic:spPr>
                </pic:pic>
              </a:graphicData>
            </a:graphic>
          </wp:anchor>
        </w:drawing>
      </w:r>
      <w:r>
        <w:rPr>
          <w:rFonts w:hint="default" w:ascii="Times New Roman" w:hAnsi="Times New Roman" w:cs="Times New Roman" w:eastAsiaTheme="majorEastAsia"/>
          <w:sz w:val="32"/>
          <w:szCs w:val="32"/>
        </w:rPr>
        <w:t>办理流程：</w:t>
      </w:r>
    </w:p>
    <w:p w14:paraId="663E422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25AD47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8C86B7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606D13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46032C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66B62BD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用人单位修改开户行及银行账号；</w:t>
      </w:r>
    </w:p>
    <w:p w14:paraId="68CDA55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定点服务机构修改开户行及银行账号；</w:t>
      </w:r>
    </w:p>
    <w:p w14:paraId="0625771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领取长期待遇的工伤人员修改银行账号。</w:t>
      </w:r>
    </w:p>
    <w:p w14:paraId="3343772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3257523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1A6516B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个人修改账户的</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提供:</w:t>
      </w:r>
    </w:p>
    <w:p w14:paraId="6FD3568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社会保障卡或居民身份证，验原件；</w:t>
      </w:r>
    </w:p>
    <w:p w14:paraId="1E18935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《领取工伤保险长期待遇人员信息变更申报表》，原件 1 份；</w:t>
      </w:r>
    </w:p>
    <w:p w14:paraId="6572264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单位或定点服务机构修改账户的，提供：</w:t>
      </w:r>
    </w:p>
    <w:p w14:paraId="71422D3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《工伤保险待遇收入账户信息变更申报表》，原件 1 份。</w:t>
      </w:r>
    </w:p>
    <w:p w14:paraId="45E0E95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办理地点及办理机构：永福县东滨路洲坪街</w:t>
      </w:r>
      <w:r>
        <w:rPr>
          <w:rFonts w:hint="default" w:ascii="Times New Roman" w:hAnsi="Times New Roman" w:cs="Times New Roman" w:eastAsiaTheme="majorEastAsia"/>
          <w:sz w:val="32"/>
          <w:szCs w:val="32"/>
          <w:lang w:val="en-US" w:eastAsia="zh-CN"/>
        </w:rPr>
        <w:t>1号 永福县人力资源和社会保障局二楼</w:t>
      </w:r>
    </w:p>
    <w:p w14:paraId="4FCBF0C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646F4DB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2CD4CDD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79A93B25">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10" w:name="_Toc8186"/>
      <w:r>
        <w:rPr>
          <w:rFonts w:hint="default"/>
        </w:rPr>
        <w:t>失业保险待遇发放账户维护申请</w:t>
      </w:r>
      <w:bookmarkEnd w:id="10"/>
    </w:p>
    <w:p w14:paraId="041D8BB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3F335F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002014002005</w:t>
      </w:r>
    </w:p>
    <w:p w14:paraId="7E2C4CA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办理时间：即时办结</w:t>
      </w:r>
    </w:p>
    <w:p w14:paraId="3400DB8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1FF6896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64CD904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1C44AC2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109302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2339340</wp:posOffset>
            </wp:positionH>
            <wp:positionV relativeFrom="paragraph">
              <wp:posOffset>227965</wp:posOffset>
            </wp:positionV>
            <wp:extent cx="3074035" cy="3102610"/>
            <wp:effectExtent l="0" t="0" r="0" b="0"/>
            <wp:wrapTopAndBottom/>
            <wp:docPr id="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3.png"/>
                    <pic:cNvPicPr>
                      <a:picLocks noChangeAspect="1"/>
                    </pic:cNvPicPr>
                  </pic:nvPicPr>
                  <pic:blipFill>
                    <a:blip r:embed="rId21" cstate="print"/>
                    <a:stretch>
                      <a:fillRect/>
                    </a:stretch>
                  </pic:blipFill>
                  <pic:spPr>
                    <a:xfrm>
                      <a:off x="0" y="0"/>
                      <a:ext cx="3074022" cy="3102387"/>
                    </a:xfrm>
                    <a:prstGeom prst="rect">
                      <a:avLst/>
                    </a:prstGeom>
                  </pic:spPr>
                </pic:pic>
              </a:graphicData>
            </a:graphic>
          </wp:anchor>
        </w:drawing>
      </w:r>
    </w:p>
    <w:p w14:paraId="28EF9AB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C6C942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30D4FFA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参保人员变更失业保险待遇银行发放账户信息。</w:t>
      </w:r>
    </w:p>
    <w:p w14:paraId="0158013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0D0E1CE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3564AEE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《参加社会保险人员信息变更申报表》，原件 1 份；</w:t>
      </w:r>
    </w:p>
    <w:p w14:paraId="7E3B252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社会保障卡或居民身份证，验原件。</w:t>
      </w:r>
    </w:p>
    <w:p w14:paraId="0E97582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办理地点及办理机构：永福县东滨路洲坪街</w:t>
      </w:r>
      <w:r>
        <w:rPr>
          <w:rFonts w:hint="default" w:ascii="Times New Roman" w:hAnsi="Times New Roman" w:cs="Times New Roman" w:eastAsiaTheme="majorEastAsia"/>
          <w:sz w:val="32"/>
          <w:szCs w:val="32"/>
          <w:lang w:val="en-US" w:eastAsia="zh-CN"/>
        </w:rPr>
        <w:t>1号 永福县人力资源和社会保障局二楼</w:t>
      </w:r>
    </w:p>
    <w:p w14:paraId="1618D70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7995B4D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354B1C1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00A35ECC">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11" w:name="_Toc9360"/>
      <w:r>
        <w:rPr>
          <w:rFonts w:hint="default"/>
        </w:rPr>
        <w:t>缴费人员增减申报——增员申报</w:t>
      </w:r>
      <w:bookmarkEnd w:id="11"/>
    </w:p>
    <w:p w14:paraId="57729DF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5C7501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 xml:space="preserve"> 002014003001</w:t>
      </w:r>
    </w:p>
    <w:p w14:paraId="066EE98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办理时间：灵活就业人员：即时办结；单位：8 个工作日。</w:t>
      </w:r>
    </w:p>
    <w:p w14:paraId="4529DC9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144983B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1D1CDDB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4B150D9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84B5AB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1651000</wp:posOffset>
            </wp:positionH>
            <wp:positionV relativeFrom="paragraph">
              <wp:posOffset>133985</wp:posOffset>
            </wp:positionV>
            <wp:extent cx="4438015" cy="3281680"/>
            <wp:effectExtent l="0" t="0" r="0" b="0"/>
            <wp:wrapTopAndBottom/>
            <wp:docPr id="3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4.jpeg"/>
                    <pic:cNvPicPr>
                      <a:picLocks noChangeAspect="1"/>
                    </pic:cNvPicPr>
                  </pic:nvPicPr>
                  <pic:blipFill>
                    <a:blip r:embed="rId22" cstate="print"/>
                    <a:stretch>
                      <a:fillRect/>
                    </a:stretch>
                  </pic:blipFill>
                  <pic:spPr>
                    <a:xfrm>
                      <a:off x="0" y="0"/>
                      <a:ext cx="4438233" cy="3281553"/>
                    </a:xfrm>
                    <a:prstGeom prst="rect">
                      <a:avLst/>
                    </a:prstGeom>
                  </pic:spPr>
                </pic:pic>
              </a:graphicData>
            </a:graphic>
          </wp:anchor>
        </w:drawing>
      </w:r>
    </w:p>
    <w:p w14:paraId="4AE92F7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7D8D58E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单位增加人员：参保单位因新招录、调入、单位合并增加人员。</w:t>
      </w:r>
    </w:p>
    <w:p w14:paraId="2FCFFFB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灵活就业人员：尚未达到法定退休年龄的无雇工个体工商户、未在用人  单位参加社会保险的非全日制从业人员以及其他灵活就业人员，可在户籍  地或居住地参加企业职工基本养老保险。</w:t>
      </w:r>
    </w:p>
    <w:p w14:paraId="528444D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0E6D7BA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4C3550F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机关事业养老保险的单位新增在编人员，提供：</w:t>
      </w:r>
    </w:p>
    <w:p w14:paraId="1AAC44D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①《机关事业单位在编人员增员申报表》，原件和电子文档各 1 份；</w:t>
      </w:r>
    </w:p>
    <w:p w14:paraId="241D797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②录用（招聘）通知书或调动通知书（调令或干部任职文件），复印件 1份；</w:t>
      </w:r>
    </w:p>
    <w:p w14:paraId="27F316C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③具有工资审批职责部门核定的工资表，复印件 1 份；</w:t>
      </w:r>
    </w:p>
    <w:p w14:paraId="417E7F8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公立医院“聘用人员控制数”在职人员、高等学校“非实名人员控制数” 在职人员、公办中小学“聘用教师控制数”在职人员，提供：</w:t>
      </w:r>
    </w:p>
    <w:p w14:paraId="7AD969E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①《机关事业单位在编人员增员申报表》，原件和电子文档各 1份；</w:t>
      </w:r>
    </w:p>
    <w:p w14:paraId="2830AAF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②《</w:t>
      </w:r>
      <w:r>
        <w:rPr>
          <w:rFonts w:hint="default" w:ascii="Times New Roman" w:hAnsi="Times New Roman" w:cs="Times New Roman" w:eastAsiaTheme="majorEastAsia"/>
          <w:sz w:val="32"/>
          <w:szCs w:val="32"/>
        </w:rPr>
        <w:tab/>
      </w:r>
      <w:r>
        <w:rPr>
          <w:rFonts w:hint="default" w:ascii="Times New Roman" w:hAnsi="Times New Roman" w:cs="Times New Roman" w:eastAsiaTheme="majorEastAsia"/>
          <w:sz w:val="32"/>
          <w:szCs w:val="32"/>
        </w:rPr>
        <w:t>年度事业单位增人计划下达通知书》或机构编制部门的审</w:t>
      </w:r>
      <w:r>
        <w:rPr>
          <w:rFonts w:hint="eastAsia" w:ascii="Times New Roman" w:hAnsi="Times New Roman" w:cs="Times New Roman" w:eastAsiaTheme="majorEastAsia"/>
          <w:sz w:val="32"/>
          <w:szCs w:val="32"/>
          <w:lang w:eastAsia="zh-CN"/>
        </w:rPr>
        <w:t>材</w:t>
      </w:r>
      <w:r>
        <w:rPr>
          <w:rFonts w:hint="default" w:ascii="Times New Roman" w:hAnsi="Times New Roman" w:cs="Times New Roman" w:eastAsiaTheme="majorEastAsia"/>
          <w:sz w:val="32"/>
          <w:szCs w:val="32"/>
        </w:rPr>
        <w:t>材料，复印件 1 份；</w:t>
      </w:r>
    </w:p>
    <w:p w14:paraId="7096565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③具有工资审批职责部门核定的工资表，复印件 1 份；</w:t>
      </w:r>
    </w:p>
    <w:p w14:paraId="4C5CB39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3</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企业新增人员、机关事业单位新增编外人员，提供：</w:t>
      </w:r>
    </w:p>
    <w:p w14:paraId="6E8E741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①《企业社会保险人员增员申报表》，原件和电子文档各 1 份；</w:t>
      </w:r>
    </w:p>
    <w:p w14:paraId="051AACD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②属于非全日制用工或兼职人员增加工伤保险的，还需提供《非全日制用  工合同》或兼职材料，复印件 1 份。</w:t>
      </w:r>
    </w:p>
    <w:p w14:paraId="71B0A86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4</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灵活就业人员，提供：</w:t>
      </w:r>
    </w:p>
    <w:p w14:paraId="2C9450E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①《灵活就业人员参加养老保险登记表》，原件 1 份；</w:t>
      </w:r>
    </w:p>
    <w:p w14:paraId="09CB034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②社会保障卡或居民身份证，验原件；</w:t>
      </w:r>
    </w:p>
    <w:p w14:paraId="2864212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③委托办理的，还需提供代办人身份证，验原件；或提供委托书，原件 1份；</w:t>
      </w:r>
    </w:p>
    <w:p w14:paraId="125CC74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④在居住地参保提供居住证，验原件。</w:t>
      </w:r>
    </w:p>
    <w:p w14:paraId="69BF3E0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⑤灵活就业人员在户籍地参保，还需提供户口簿（通过基本证照凭证核验，如未能获取，参保人需提交），验原件。</w:t>
      </w:r>
    </w:p>
    <w:p w14:paraId="67E4093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 xml:space="preserve">⑥外地户籍且无雇工的个体工商户以灵活就业人员身份参保的，提供统一社会信用代码证（通过基本证照凭证核验，如未能获取，参保人需提交）。  </w:t>
      </w:r>
    </w:p>
    <w:p w14:paraId="4A8049E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注：所提供的复印件均应有申请人本人签名或加盖申报单位公章。</w:t>
      </w:r>
    </w:p>
    <w:p w14:paraId="0B6D430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办理地点及办理机构：永福县东滨路洲坪街</w:t>
      </w:r>
      <w:r>
        <w:rPr>
          <w:rFonts w:hint="default" w:ascii="Times New Roman" w:hAnsi="Times New Roman" w:cs="Times New Roman" w:eastAsiaTheme="majorEastAsia"/>
          <w:sz w:val="32"/>
          <w:szCs w:val="32"/>
          <w:lang w:val="en-US" w:eastAsia="zh-CN"/>
        </w:rPr>
        <w:t>1号 永福县人力资源和社会保障局二楼</w:t>
      </w:r>
    </w:p>
    <w:p w14:paraId="584C943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4BBFA09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71E5414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0898F1B5">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12" w:name="_Toc23086"/>
      <w:r>
        <w:rPr>
          <w:rFonts w:hint="default"/>
        </w:rPr>
        <w:t>缴费人员增减申报——减员申报</w:t>
      </w:r>
      <w:bookmarkEnd w:id="12"/>
    </w:p>
    <w:p w14:paraId="3A2CC92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4A90D8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002014003001</w:t>
      </w:r>
    </w:p>
    <w:p w14:paraId="34EDFEB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办理时间：即时办结</w:t>
      </w:r>
    </w:p>
    <w:p w14:paraId="4090A6D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28A423E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5FE37DF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191D69A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98A508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2531110</wp:posOffset>
            </wp:positionH>
            <wp:positionV relativeFrom="paragraph">
              <wp:posOffset>218440</wp:posOffset>
            </wp:positionV>
            <wp:extent cx="2622550" cy="2988945"/>
            <wp:effectExtent l="0" t="0" r="0" b="0"/>
            <wp:wrapTopAndBottom/>
            <wp:docPr id="3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5.png"/>
                    <pic:cNvPicPr>
                      <a:picLocks noChangeAspect="1"/>
                    </pic:cNvPicPr>
                  </pic:nvPicPr>
                  <pic:blipFill>
                    <a:blip r:embed="rId23" cstate="print"/>
                    <a:stretch>
                      <a:fillRect/>
                    </a:stretch>
                  </pic:blipFill>
                  <pic:spPr>
                    <a:xfrm>
                      <a:off x="0" y="0"/>
                      <a:ext cx="2622368" cy="2989230"/>
                    </a:xfrm>
                    <a:prstGeom prst="rect">
                      <a:avLst/>
                    </a:prstGeom>
                  </pic:spPr>
                </pic:pic>
              </a:graphicData>
            </a:graphic>
          </wp:anchor>
        </w:drawing>
      </w:r>
    </w:p>
    <w:p w14:paraId="42008D8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E6ED18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78F6759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单位减少人员：因工作调动、辞职、死亡减少人员，因丧失中华人 民共和国国籍停保。</w:t>
      </w:r>
    </w:p>
    <w:p w14:paraId="1926EFC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灵活就业人员：因参保关系变动、死亡、丧失中华人民共和国国籍停保。</w:t>
      </w:r>
    </w:p>
    <w:p w14:paraId="4FAF586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613775B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2DD4136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已参加机关事业养老保险的单位减少在编人员，提供：</w:t>
      </w:r>
    </w:p>
    <w:p w14:paraId="037423A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《机关事业单位在编人员减员申报表》，原件和电子文档 1 份；</w:t>
      </w:r>
    </w:p>
    <w:p w14:paraId="04AB120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辞职、辞退、开除批文、调令或干部免职文件，复印件 1 份；</w:t>
      </w:r>
    </w:p>
    <w:p w14:paraId="2C6353C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企业减少人员、机关事业单位减少编外人员，提供：</w:t>
      </w:r>
    </w:p>
    <w:p w14:paraId="6FCA7AB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《企业社会保险人员减员申报表》，原件和电子文档 1 份；</w:t>
      </w:r>
    </w:p>
    <w:p w14:paraId="14CAB62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属于非因本人意愿中断就业的，还须提供原单位出具的《终止（解除）劳动合同证明》，原件 1 份。</w:t>
      </w:r>
    </w:p>
    <w:p w14:paraId="5C0382E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灵活就业人员，提供：</w:t>
      </w:r>
    </w:p>
    <w:p w14:paraId="5F82B14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《灵活就业人员参加养老保险登记表》，原件 1 份；</w:t>
      </w:r>
    </w:p>
    <w:p w14:paraId="2DA1609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社会保障卡或居民身份证，验原件；</w:t>
      </w:r>
    </w:p>
    <w:p w14:paraId="145C2FC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3</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委托办理的，还需提供代办人身份证，验原件；或提供委托书，原件 1 份。</w:t>
      </w:r>
    </w:p>
    <w:p w14:paraId="041DBFB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办理地点及办理机构：永福县东滨路洲坪街</w:t>
      </w:r>
      <w:r>
        <w:rPr>
          <w:rFonts w:hint="default" w:ascii="Times New Roman" w:hAnsi="Times New Roman" w:cs="Times New Roman" w:eastAsiaTheme="majorEastAsia"/>
          <w:sz w:val="32"/>
          <w:szCs w:val="32"/>
          <w:lang w:val="en-US" w:eastAsia="zh-CN"/>
        </w:rPr>
        <w:t>1号 永福县人力资源和社会保障局二楼</w:t>
      </w:r>
    </w:p>
    <w:p w14:paraId="306F192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08030B7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4353E65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2101B231">
      <w:pPr>
        <w:pStyle w:val="2"/>
        <w:keepNext w:val="0"/>
        <w:keepLines w:val="0"/>
        <w:pageBreakBefore w:val="0"/>
        <w:widowControl w:val="0"/>
        <w:kinsoku/>
        <w:wordWrap/>
        <w:overflowPunct/>
        <w:topLinePunct w:val="0"/>
        <w:autoSpaceDE w:val="0"/>
        <w:autoSpaceDN w:val="0"/>
        <w:bidi w:val="0"/>
        <w:adjustRightInd/>
        <w:snapToGrid/>
        <w:spacing w:before="0" w:after="0" w:line="586" w:lineRule="exact"/>
        <w:jc w:val="center"/>
        <w:textAlignment w:val="auto"/>
        <w:rPr>
          <w:rFonts w:hint="default"/>
        </w:rPr>
      </w:pPr>
      <w:bookmarkStart w:id="13" w:name="_Toc16422"/>
      <w:r>
        <w:rPr>
          <w:rFonts w:hint="default"/>
        </w:rPr>
        <w:t>缴费人员增减申报——参保人员管理单位变更</w:t>
      </w:r>
      <w:bookmarkEnd w:id="13"/>
    </w:p>
    <w:p w14:paraId="133A9D7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F42A31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002014003001</w:t>
      </w:r>
    </w:p>
    <w:p w14:paraId="18CF65B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办理时间：8 个工作日</w:t>
      </w:r>
    </w:p>
    <w:p w14:paraId="25F70E3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3D2681A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5E70C76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79744" behindDoc="1" locked="0" layoutInCell="1" allowOverlap="1">
            <wp:simplePos x="0" y="0"/>
            <wp:positionH relativeFrom="page">
              <wp:posOffset>1089660</wp:posOffset>
            </wp:positionH>
            <wp:positionV relativeFrom="paragraph">
              <wp:posOffset>1144270</wp:posOffset>
            </wp:positionV>
            <wp:extent cx="3469005" cy="3286760"/>
            <wp:effectExtent l="0" t="0" r="0" b="0"/>
            <wp:wrapNone/>
            <wp:docPr id="3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6.jpeg"/>
                    <pic:cNvPicPr>
                      <a:picLocks noChangeAspect="1"/>
                    </pic:cNvPicPr>
                  </pic:nvPicPr>
                  <pic:blipFill>
                    <a:blip r:embed="rId24" cstate="print"/>
                    <a:stretch>
                      <a:fillRect/>
                    </a:stretch>
                  </pic:blipFill>
                  <pic:spPr>
                    <a:xfrm>
                      <a:off x="0" y="0"/>
                      <a:ext cx="3469191" cy="3287058"/>
                    </a:xfrm>
                    <a:prstGeom prst="rect">
                      <a:avLst/>
                    </a:prstGeom>
                  </pic:spPr>
                </pic:pic>
              </a:graphicData>
            </a:graphic>
          </wp:anchor>
        </w:drawing>
      </w:r>
      <w:r>
        <w:rPr>
          <w:rFonts w:hint="default" w:ascii="Times New Roman" w:hAnsi="Times New Roman" w:cs="Times New Roman" w:eastAsiaTheme="majorEastAsia"/>
          <w:sz w:val="32"/>
          <w:szCs w:val="32"/>
        </w:rPr>
        <w:t>办理流程：</w:t>
      </w:r>
    </w:p>
    <w:p w14:paraId="323A7A3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9CB471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C19B66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C6BC58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76FD4F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E51FA3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104475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F34905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08405E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0A8237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79F468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32647D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DA086F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3FB3FEC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参保人员管理单位因各种原因发生改变；</w:t>
      </w:r>
    </w:p>
    <w:p w14:paraId="1C0009F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转出及转入单位均在同一社保经办机构参保且参保险种一致，由转入单位负责申报。</w:t>
      </w:r>
    </w:p>
    <w:p w14:paraId="152C8B5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70BF70F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790EBCA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《参保人员管理单位变更申报表》，原件和电子文档 1 份。</w:t>
      </w:r>
    </w:p>
    <w:p w14:paraId="733F0DD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办理地点及办理机构：永福县东滨路洲坪街</w:t>
      </w:r>
      <w:r>
        <w:rPr>
          <w:rFonts w:hint="default" w:ascii="Times New Roman" w:hAnsi="Times New Roman" w:cs="Times New Roman" w:eastAsiaTheme="majorEastAsia"/>
          <w:sz w:val="32"/>
          <w:szCs w:val="32"/>
          <w:lang w:val="en-US" w:eastAsia="zh-CN"/>
        </w:rPr>
        <w:t>1号 永福县人力资源和社会保障局二楼</w:t>
      </w:r>
    </w:p>
    <w:p w14:paraId="21CDFD6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6F5D0AC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383D9B2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543F2D04">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14" w:name="_Toc18167"/>
      <w:r>
        <w:rPr>
          <w:rFonts w:hint="default"/>
        </w:rPr>
        <w:t>基本养老保险费延缴申请</w:t>
      </w:r>
      <w:bookmarkEnd w:id="14"/>
    </w:p>
    <w:p w14:paraId="4742566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F712E8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实施编码：XXXXXXXXXXXXXX</w:t>
      </w:r>
    </w:p>
    <w:p w14:paraId="4724AE6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办理时间：10 个工作日。</w:t>
      </w:r>
    </w:p>
    <w:p w14:paraId="30049B3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3C2631D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2C60DC6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2D0D6B0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mc:AlternateContent>
          <mc:Choice Requires="wps">
            <w:drawing>
              <wp:anchor distT="0" distB="0" distL="114300" distR="114300" simplePos="0" relativeHeight="251705344" behindDoc="0" locked="0" layoutInCell="1" allowOverlap="1">
                <wp:simplePos x="0" y="0"/>
                <wp:positionH relativeFrom="page">
                  <wp:posOffset>3629660</wp:posOffset>
                </wp:positionH>
                <wp:positionV relativeFrom="paragraph">
                  <wp:posOffset>1074420</wp:posOffset>
                </wp:positionV>
                <wp:extent cx="76200" cy="337820"/>
                <wp:effectExtent l="0" t="0" r="0" b="5080"/>
                <wp:wrapNone/>
                <wp:docPr id="146" name="任意多边形 27"/>
                <wp:cNvGraphicFramePr/>
                <a:graphic xmlns:a="http://schemas.openxmlformats.org/drawingml/2006/main">
                  <a:graphicData uri="http://schemas.microsoft.com/office/word/2010/wordprocessingShape">
                    <wps:wsp>
                      <wps:cNvSpPr/>
                      <wps:spPr>
                        <a:xfrm>
                          <a:off x="0" y="0"/>
                          <a:ext cx="76200" cy="337820"/>
                        </a:xfrm>
                        <a:custGeom>
                          <a:avLst/>
                          <a:gdLst/>
                          <a:ahLst/>
                          <a:cxnLst/>
                          <a:pathLst>
                            <a:path w="120" h="532">
                              <a:moveTo>
                                <a:pt x="50" y="412"/>
                              </a:moveTo>
                              <a:lnTo>
                                <a:pt x="0" y="413"/>
                              </a:lnTo>
                              <a:lnTo>
                                <a:pt x="60" y="532"/>
                              </a:lnTo>
                              <a:lnTo>
                                <a:pt x="105" y="442"/>
                              </a:lnTo>
                              <a:lnTo>
                                <a:pt x="54" y="442"/>
                              </a:lnTo>
                              <a:lnTo>
                                <a:pt x="50" y="438"/>
                              </a:lnTo>
                              <a:lnTo>
                                <a:pt x="50" y="412"/>
                              </a:lnTo>
                              <a:close/>
                              <a:moveTo>
                                <a:pt x="120" y="412"/>
                              </a:moveTo>
                              <a:lnTo>
                                <a:pt x="50" y="412"/>
                              </a:lnTo>
                              <a:lnTo>
                                <a:pt x="50" y="438"/>
                              </a:lnTo>
                              <a:lnTo>
                                <a:pt x="54" y="442"/>
                              </a:lnTo>
                              <a:lnTo>
                                <a:pt x="65" y="442"/>
                              </a:lnTo>
                              <a:lnTo>
                                <a:pt x="70" y="438"/>
                              </a:lnTo>
                              <a:lnTo>
                                <a:pt x="70" y="412"/>
                              </a:lnTo>
                              <a:lnTo>
                                <a:pt x="120" y="412"/>
                              </a:lnTo>
                              <a:lnTo>
                                <a:pt x="120" y="412"/>
                              </a:lnTo>
                              <a:close/>
                              <a:moveTo>
                                <a:pt x="120" y="412"/>
                              </a:moveTo>
                              <a:lnTo>
                                <a:pt x="70" y="412"/>
                              </a:lnTo>
                              <a:lnTo>
                                <a:pt x="70" y="438"/>
                              </a:lnTo>
                              <a:lnTo>
                                <a:pt x="65" y="442"/>
                              </a:lnTo>
                              <a:lnTo>
                                <a:pt x="105" y="442"/>
                              </a:lnTo>
                              <a:lnTo>
                                <a:pt x="120" y="412"/>
                              </a:lnTo>
                              <a:close/>
                              <a:moveTo>
                                <a:pt x="65" y="0"/>
                              </a:moveTo>
                              <a:lnTo>
                                <a:pt x="53" y="0"/>
                              </a:lnTo>
                              <a:lnTo>
                                <a:pt x="49" y="5"/>
                              </a:lnTo>
                              <a:lnTo>
                                <a:pt x="50" y="412"/>
                              </a:lnTo>
                              <a:lnTo>
                                <a:pt x="70" y="412"/>
                              </a:lnTo>
                              <a:lnTo>
                                <a:pt x="70" y="412"/>
                              </a:lnTo>
                              <a:lnTo>
                                <a:pt x="69" y="10"/>
                              </a:lnTo>
                              <a:lnTo>
                                <a:pt x="69" y="5"/>
                              </a:lnTo>
                              <a:lnTo>
                                <a:pt x="65" y="0"/>
                              </a:lnTo>
                              <a:close/>
                            </a:path>
                          </a:pathLst>
                        </a:custGeom>
                        <a:solidFill>
                          <a:srgbClr val="000000"/>
                        </a:solidFill>
                        <a:ln w="9525">
                          <a:noFill/>
                        </a:ln>
                      </wps:spPr>
                      <wps:bodyPr upright="1"/>
                    </wps:wsp>
                  </a:graphicData>
                </a:graphic>
              </wp:anchor>
            </w:drawing>
          </mc:Choice>
          <mc:Fallback>
            <w:pict>
              <v:shape id="任意多边形 27" o:spid="_x0000_s1026" o:spt="100" style="position:absolute;left:0pt;margin-left:285.8pt;margin-top:84.6pt;height:26.6pt;width:6pt;mso-position-horizontal-relative:page;z-index:251705344;mso-width-relative:page;mso-height-relative:page;" fillcolor="#000000" filled="t" stroked="f" coordsize="120,532" o:gfxdata="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CGZ/0B2AAAAAsBAAAPAAAAAAAAAAEAIAAAACIAAABkcnMv&#10;ZG93bnJldi54bWxQSwECFAAUAAAACACHTuJAVzTkTK4CAACpCAAADgAAAAAAAAABACAAAAAnAQAA&#10;ZHJzL2Uyb0RvYy54bWxQSwUGAAAAAAYABgBZAQAARwYAAAAA&#10;" path="m50,412l0,413,60,532,105,442,54,442,50,438,50,412xm120,412l50,412,50,438,54,442,65,442,70,438,70,412,120,412,120,412xm120,412l70,412,70,438,65,442,105,442,120,412xm65,0l53,0,49,5,50,412,70,412,70,412,69,10,69,5,65,0xe">
                <v:fill on="t" focussize="0,0"/>
                <v:stroke on="f"/>
                <v:imagedata o:title=""/>
                <o:lock v:ext="edit" aspectratio="f"/>
              </v:shape>
            </w:pict>
          </mc:Fallback>
        </mc:AlternateContent>
      </w:r>
      <w:r>
        <w:rPr>
          <w:rFonts w:hint="default" w:ascii="Times New Roman" w:hAnsi="Times New Roman" w:cs="Times New Roman" w:eastAsiaTheme="majorEastAsia"/>
          <w:sz w:val="32"/>
          <w:szCs w:val="32"/>
        </w:rPr>
        <mc:AlternateContent>
          <mc:Choice Requires="wps">
            <w:drawing>
              <wp:anchor distT="0" distB="0" distL="0" distR="0" simplePos="0" relativeHeight="251701248" behindDoc="1" locked="0" layoutInCell="1" allowOverlap="1">
                <wp:simplePos x="0" y="0"/>
                <wp:positionH relativeFrom="page">
                  <wp:posOffset>2458085</wp:posOffset>
                </wp:positionH>
                <wp:positionV relativeFrom="paragraph">
                  <wp:posOffset>198120</wp:posOffset>
                </wp:positionV>
                <wp:extent cx="2400300" cy="693420"/>
                <wp:effectExtent l="4445" t="4445" r="14605" b="6985"/>
                <wp:wrapTopAndBottom/>
                <wp:docPr id="138" name="文本框 29"/>
                <wp:cNvGraphicFramePr/>
                <a:graphic xmlns:a="http://schemas.openxmlformats.org/drawingml/2006/main">
                  <a:graphicData uri="http://schemas.microsoft.com/office/word/2010/wordprocessingShape">
                    <wps:wsp>
                      <wps:cNvSpPr txBox="1"/>
                      <wps:spPr>
                        <a:xfrm>
                          <a:off x="0" y="0"/>
                          <a:ext cx="2400300" cy="693420"/>
                        </a:xfrm>
                        <a:prstGeom prst="rect">
                          <a:avLst/>
                        </a:prstGeom>
                        <a:noFill/>
                        <a:ln w="9525" cap="flat" cmpd="sng">
                          <a:solidFill>
                            <a:srgbClr val="000000"/>
                          </a:solidFill>
                          <a:prstDash val="solid"/>
                          <a:miter/>
                          <a:headEnd type="none" w="med" len="med"/>
                          <a:tailEnd type="none" w="med" len="med"/>
                        </a:ln>
                      </wps:spPr>
                      <wps:txbx>
                        <w:txbxContent>
                          <w:p w14:paraId="1F8C8FAF">
                            <w:pPr>
                              <w:spacing w:before="200"/>
                              <w:ind w:left="683" w:right="0" w:firstLine="0"/>
                              <w:jc w:val="left"/>
                              <w:rPr>
                                <w:sz w:val="24"/>
                              </w:rPr>
                            </w:pPr>
                            <w:r>
                              <w:rPr>
                                <w:sz w:val="24"/>
                              </w:rPr>
                              <w:t>接收参保企业申报材料</w:t>
                            </w:r>
                          </w:p>
                        </w:txbxContent>
                      </wps:txbx>
                      <wps:bodyPr lIns="0" tIns="0" rIns="0" bIns="0" upright="1"/>
                    </wps:wsp>
                  </a:graphicData>
                </a:graphic>
              </wp:anchor>
            </w:drawing>
          </mc:Choice>
          <mc:Fallback>
            <w:pict>
              <v:shape id="文本框 29" o:spid="_x0000_s1026" o:spt="202" type="#_x0000_t202" style="position:absolute;left:0pt;margin-left:193.55pt;margin-top:15.6pt;height:54.6pt;width:189pt;mso-position-horizontal-relative:page;mso-wrap-distance-bottom:0pt;mso-wrap-distance-top:0pt;z-index:-251615232;mso-width-relative:page;mso-height-relative:page;" filled="f" stroked="t" coordsize="21600,21600" o:gfxdata="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c9h+XZAAAACgEAAA8A&#10;AAAAAAAAAQAgAAAAIgAAAGRycy9kb3ducmV2LnhtbFBLAQIUABQAAAAIAIdO4kDDC4mvFgIAADQE&#10;AAAOAAAAAAAAAAEAIAAAACgBAABkcnMvZTJvRG9jLnhtbFBLBQYAAAAABgAGAFkBAACwBQAAAAA=&#10;">
                <v:fill on="f" focussize="0,0"/>
                <v:stroke color="#000000" joinstyle="miter"/>
                <v:imagedata o:title=""/>
                <o:lock v:ext="edit" aspectratio="f"/>
                <v:textbox inset="0mm,0mm,0mm,0mm">
                  <w:txbxContent>
                    <w:p w14:paraId="1F8C8FAF">
                      <w:pPr>
                        <w:spacing w:before="200"/>
                        <w:ind w:left="683" w:right="0" w:firstLine="0"/>
                        <w:jc w:val="left"/>
                        <w:rPr>
                          <w:sz w:val="24"/>
                        </w:rPr>
                      </w:pPr>
                      <w:r>
                        <w:rPr>
                          <w:sz w:val="24"/>
                        </w:rPr>
                        <w:t>接收参保企业申报材料</w:t>
                      </w:r>
                    </w:p>
                  </w:txbxContent>
                </v:textbox>
                <w10:wrap type="topAndBottom"/>
              </v:shape>
            </w:pict>
          </mc:Fallback>
        </mc:AlternateContent>
      </w:r>
    </w:p>
    <w:p w14:paraId="3C4C8E0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mc:AlternateContent>
          <mc:Choice Requires="wps">
            <w:drawing>
              <wp:anchor distT="0" distB="0" distL="114300" distR="114300" simplePos="0" relativeHeight="251706368" behindDoc="0" locked="0" layoutInCell="1" allowOverlap="1">
                <wp:simplePos x="0" y="0"/>
                <wp:positionH relativeFrom="page">
                  <wp:posOffset>3620135</wp:posOffset>
                </wp:positionH>
                <wp:positionV relativeFrom="paragraph">
                  <wp:posOffset>1022350</wp:posOffset>
                </wp:positionV>
                <wp:extent cx="76200" cy="303530"/>
                <wp:effectExtent l="0" t="0" r="0" b="1270"/>
                <wp:wrapNone/>
                <wp:docPr id="148" name="任意多边形 28"/>
                <wp:cNvGraphicFramePr/>
                <a:graphic xmlns:a="http://schemas.openxmlformats.org/drawingml/2006/main">
                  <a:graphicData uri="http://schemas.microsoft.com/office/word/2010/wordprocessingShape">
                    <wps:wsp>
                      <wps:cNvSpPr/>
                      <wps:spPr>
                        <a:xfrm>
                          <a:off x="0" y="0"/>
                          <a:ext cx="76200" cy="303530"/>
                        </a:xfrm>
                        <a:custGeom>
                          <a:avLst/>
                          <a:gdLst/>
                          <a:ahLst/>
                          <a:cxnLst/>
                          <a:pathLst>
                            <a:path w="120" h="478">
                              <a:moveTo>
                                <a:pt x="50" y="358"/>
                              </a:moveTo>
                              <a:lnTo>
                                <a:pt x="0" y="359"/>
                              </a:lnTo>
                              <a:lnTo>
                                <a:pt x="60" y="478"/>
                              </a:lnTo>
                              <a:lnTo>
                                <a:pt x="105" y="388"/>
                              </a:lnTo>
                              <a:lnTo>
                                <a:pt x="54" y="388"/>
                              </a:lnTo>
                              <a:lnTo>
                                <a:pt x="50" y="384"/>
                              </a:lnTo>
                              <a:lnTo>
                                <a:pt x="50" y="358"/>
                              </a:lnTo>
                              <a:close/>
                              <a:moveTo>
                                <a:pt x="70" y="358"/>
                              </a:moveTo>
                              <a:lnTo>
                                <a:pt x="50" y="358"/>
                              </a:lnTo>
                              <a:lnTo>
                                <a:pt x="50" y="384"/>
                              </a:lnTo>
                              <a:lnTo>
                                <a:pt x="54" y="388"/>
                              </a:lnTo>
                              <a:lnTo>
                                <a:pt x="65" y="388"/>
                              </a:lnTo>
                              <a:lnTo>
                                <a:pt x="70" y="384"/>
                              </a:lnTo>
                              <a:lnTo>
                                <a:pt x="70" y="358"/>
                              </a:lnTo>
                              <a:close/>
                              <a:moveTo>
                                <a:pt x="120" y="358"/>
                              </a:moveTo>
                              <a:lnTo>
                                <a:pt x="70" y="358"/>
                              </a:lnTo>
                              <a:lnTo>
                                <a:pt x="70" y="384"/>
                              </a:lnTo>
                              <a:lnTo>
                                <a:pt x="65" y="388"/>
                              </a:lnTo>
                              <a:lnTo>
                                <a:pt x="105" y="388"/>
                              </a:lnTo>
                              <a:lnTo>
                                <a:pt x="120" y="358"/>
                              </a:lnTo>
                              <a:close/>
                              <a:moveTo>
                                <a:pt x="65" y="0"/>
                              </a:moveTo>
                              <a:lnTo>
                                <a:pt x="53" y="0"/>
                              </a:lnTo>
                              <a:lnTo>
                                <a:pt x="49" y="5"/>
                              </a:lnTo>
                              <a:lnTo>
                                <a:pt x="50" y="358"/>
                              </a:lnTo>
                              <a:lnTo>
                                <a:pt x="70" y="358"/>
                              </a:lnTo>
                              <a:lnTo>
                                <a:pt x="69" y="10"/>
                              </a:lnTo>
                              <a:lnTo>
                                <a:pt x="69" y="5"/>
                              </a:lnTo>
                              <a:lnTo>
                                <a:pt x="65" y="0"/>
                              </a:lnTo>
                              <a:close/>
                            </a:path>
                          </a:pathLst>
                        </a:custGeom>
                        <a:solidFill>
                          <a:srgbClr val="000000"/>
                        </a:solidFill>
                        <a:ln w="9525">
                          <a:noFill/>
                        </a:ln>
                      </wps:spPr>
                      <wps:bodyPr upright="1"/>
                    </wps:wsp>
                  </a:graphicData>
                </a:graphic>
              </wp:anchor>
            </w:drawing>
          </mc:Choice>
          <mc:Fallback>
            <w:pict>
              <v:shape id="任意多边形 28" o:spid="_x0000_s1026" o:spt="100" style="position:absolute;left:0pt;margin-left:285.05pt;margin-top:80.5pt;height:23.9pt;width:6pt;mso-position-horizontal-relative:page;z-index:251706368;mso-width-relative:page;mso-height-relative:page;" fillcolor="#000000" filled="t" stroked="f" coordsize="120,478" o:gfxdata="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CNgBA1gAAAAsBAAAPAAAAAAAAAAEAIAAAACIAAABkcnMvZG93bnJldi54bWxQSwECFAAU&#10;AAAACACHTuJAw1LDOp4CAAAxCAAADgAAAAAAAAABACAAAAAlAQAAZHJzL2Uyb0RvYy54bWxQSwUG&#10;AAAAAAYABgBZAQAANQYAAAAA&#10;" path="m50,358l0,359,60,478,105,388,54,388,50,384,50,358xm70,358l50,358,50,384,54,388,65,388,70,384,70,358xm120,358l70,358,70,384,65,388,105,388,120,358xm65,0l53,0,49,5,50,358,70,358,69,10,69,5,65,0xe">
                <v:fill on="t" focussize="0,0"/>
                <v:stroke on="f"/>
                <v:imagedata o:title=""/>
                <o:lock v:ext="edit" aspectratio="f"/>
              </v:shape>
            </w:pict>
          </mc:Fallback>
        </mc:AlternateContent>
      </w:r>
      <w:r>
        <w:rPr>
          <w:rFonts w:hint="default" w:ascii="Times New Roman" w:hAnsi="Times New Roman" w:cs="Times New Roman" w:eastAsiaTheme="majorEastAsia"/>
          <w:sz w:val="32"/>
          <w:szCs w:val="32"/>
        </w:rPr>
        <mc:AlternateContent>
          <mc:Choice Requires="wps">
            <w:drawing>
              <wp:anchor distT="0" distB="0" distL="0" distR="0" simplePos="0" relativeHeight="251702272" behindDoc="1" locked="0" layoutInCell="1" allowOverlap="1">
                <wp:simplePos x="0" y="0"/>
                <wp:positionH relativeFrom="page">
                  <wp:posOffset>2458085</wp:posOffset>
                </wp:positionH>
                <wp:positionV relativeFrom="paragraph">
                  <wp:posOffset>207645</wp:posOffset>
                </wp:positionV>
                <wp:extent cx="2400300" cy="693420"/>
                <wp:effectExtent l="4445" t="4445" r="14605" b="6985"/>
                <wp:wrapTopAndBottom/>
                <wp:docPr id="140" name="文本框 30"/>
                <wp:cNvGraphicFramePr/>
                <a:graphic xmlns:a="http://schemas.openxmlformats.org/drawingml/2006/main">
                  <a:graphicData uri="http://schemas.microsoft.com/office/word/2010/wordprocessingShape">
                    <wps:wsp>
                      <wps:cNvSpPr txBox="1"/>
                      <wps:spPr>
                        <a:xfrm>
                          <a:off x="0" y="0"/>
                          <a:ext cx="2400300" cy="693420"/>
                        </a:xfrm>
                        <a:prstGeom prst="rect">
                          <a:avLst/>
                        </a:prstGeom>
                        <a:noFill/>
                        <a:ln w="9525" cap="flat" cmpd="sng">
                          <a:solidFill>
                            <a:srgbClr val="000000"/>
                          </a:solidFill>
                          <a:prstDash val="solid"/>
                          <a:miter/>
                          <a:headEnd type="none" w="med" len="med"/>
                          <a:tailEnd type="none" w="med" len="med"/>
                        </a:ln>
                      </wps:spPr>
                      <wps:txbx>
                        <w:txbxContent>
                          <w:p w14:paraId="281B03C4">
                            <w:pPr>
                              <w:spacing w:before="201"/>
                              <w:ind w:left="183" w:right="182" w:firstLine="0"/>
                              <w:jc w:val="center"/>
                              <w:rPr>
                                <w:sz w:val="24"/>
                              </w:rPr>
                            </w:pPr>
                            <w:r>
                              <w:rPr>
                                <w:sz w:val="24"/>
                              </w:rPr>
                              <w:t>社保经办机构作出初步审核意见</w:t>
                            </w:r>
                          </w:p>
                          <w:p w14:paraId="62547685">
                            <w:pPr>
                              <w:spacing w:before="153"/>
                              <w:ind w:left="183" w:right="182" w:firstLine="0"/>
                              <w:jc w:val="center"/>
                              <w:rPr>
                                <w:sz w:val="24"/>
                              </w:rPr>
                            </w:pPr>
                            <w:r>
                              <w:rPr>
                                <w:sz w:val="24"/>
                              </w:rPr>
                              <w:t>（5 个工作日）</w:t>
                            </w:r>
                          </w:p>
                        </w:txbxContent>
                      </wps:txbx>
                      <wps:bodyPr lIns="0" tIns="0" rIns="0" bIns="0" upright="1"/>
                    </wps:wsp>
                  </a:graphicData>
                </a:graphic>
              </wp:anchor>
            </w:drawing>
          </mc:Choice>
          <mc:Fallback>
            <w:pict>
              <v:shape id="文本框 30" o:spid="_x0000_s1026" o:spt="202" type="#_x0000_t202" style="position:absolute;left:0pt;margin-left:193.55pt;margin-top:16.35pt;height:54.6pt;width:189pt;mso-position-horizontal-relative:page;mso-wrap-distance-bottom:0pt;mso-wrap-distance-top:0pt;z-index:-251614208;mso-width-relative:page;mso-height-relative:page;" filled="f" stroked="t" coordsize="21600,21600" o:gfxdata="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J14AU2QAAAAoBAAAPAAAA&#10;AAAAAAEAIAAAACIAAABkcnMvZG93bnJldi54bWxQSwECFAAUAAAACACHTuJA+dNAThQCAAA0BAAA&#10;DgAAAAAAAAABACAAAAAoAQAAZHJzL2Uyb0RvYy54bWxQSwUGAAAAAAYABgBZAQAArgUAAAAA&#10;">
                <v:fill on="f" focussize="0,0"/>
                <v:stroke color="#000000" joinstyle="miter"/>
                <v:imagedata o:title=""/>
                <o:lock v:ext="edit" aspectratio="f"/>
                <v:textbox inset="0mm,0mm,0mm,0mm">
                  <w:txbxContent>
                    <w:p w14:paraId="281B03C4">
                      <w:pPr>
                        <w:spacing w:before="201"/>
                        <w:ind w:left="183" w:right="182" w:firstLine="0"/>
                        <w:jc w:val="center"/>
                        <w:rPr>
                          <w:sz w:val="24"/>
                        </w:rPr>
                      </w:pPr>
                      <w:r>
                        <w:rPr>
                          <w:sz w:val="24"/>
                        </w:rPr>
                        <w:t>社保经办机构作出初步审核意见</w:t>
                      </w:r>
                    </w:p>
                    <w:p w14:paraId="62547685">
                      <w:pPr>
                        <w:spacing w:before="153"/>
                        <w:ind w:left="183" w:right="182" w:firstLine="0"/>
                        <w:jc w:val="center"/>
                        <w:rPr>
                          <w:sz w:val="24"/>
                        </w:rPr>
                      </w:pPr>
                      <w:r>
                        <w:rPr>
                          <w:sz w:val="24"/>
                        </w:rPr>
                        <w:t>（5 个工作日）</w:t>
                      </w:r>
                    </w:p>
                  </w:txbxContent>
                </v:textbox>
                <w10:wrap type="topAndBottom"/>
              </v:shape>
            </w:pict>
          </mc:Fallback>
        </mc:AlternateContent>
      </w:r>
    </w:p>
    <w:p w14:paraId="24B4DD9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mc:AlternateContent>
          <mc:Choice Requires="wps">
            <w:drawing>
              <wp:anchor distT="0" distB="0" distL="114300" distR="114300" simplePos="0" relativeHeight="251707392" behindDoc="0" locked="0" layoutInCell="1" allowOverlap="1">
                <wp:simplePos x="0" y="0"/>
                <wp:positionH relativeFrom="page">
                  <wp:posOffset>3609975</wp:posOffset>
                </wp:positionH>
                <wp:positionV relativeFrom="paragraph">
                  <wp:posOffset>932180</wp:posOffset>
                </wp:positionV>
                <wp:extent cx="76200" cy="303530"/>
                <wp:effectExtent l="0" t="0" r="0" b="1270"/>
                <wp:wrapNone/>
                <wp:docPr id="150" name="任意多边形 33"/>
                <wp:cNvGraphicFramePr/>
                <a:graphic xmlns:a="http://schemas.openxmlformats.org/drawingml/2006/main">
                  <a:graphicData uri="http://schemas.microsoft.com/office/word/2010/wordprocessingShape">
                    <wps:wsp>
                      <wps:cNvSpPr/>
                      <wps:spPr>
                        <a:xfrm>
                          <a:off x="0" y="0"/>
                          <a:ext cx="76200" cy="303530"/>
                        </a:xfrm>
                        <a:custGeom>
                          <a:avLst/>
                          <a:gdLst/>
                          <a:ahLst/>
                          <a:cxnLst/>
                          <a:pathLst>
                            <a:path w="120" h="478">
                              <a:moveTo>
                                <a:pt x="50" y="358"/>
                              </a:moveTo>
                              <a:lnTo>
                                <a:pt x="0" y="358"/>
                              </a:lnTo>
                              <a:lnTo>
                                <a:pt x="60" y="478"/>
                              </a:lnTo>
                              <a:lnTo>
                                <a:pt x="105" y="388"/>
                              </a:lnTo>
                              <a:lnTo>
                                <a:pt x="54" y="388"/>
                              </a:lnTo>
                              <a:lnTo>
                                <a:pt x="50" y="384"/>
                              </a:lnTo>
                              <a:lnTo>
                                <a:pt x="50" y="358"/>
                              </a:lnTo>
                              <a:close/>
                              <a:moveTo>
                                <a:pt x="70" y="358"/>
                              </a:moveTo>
                              <a:lnTo>
                                <a:pt x="50" y="358"/>
                              </a:lnTo>
                              <a:lnTo>
                                <a:pt x="50" y="384"/>
                              </a:lnTo>
                              <a:lnTo>
                                <a:pt x="54" y="388"/>
                              </a:lnTo>
                              <a:lnTo>
                                <a:pt x="65" y="388"/>
                              </a:lnTo>
                              <a:lnTo>
                                <a:pt x="70" y="384"/>
                              </a:lnTo>
                              <a:lnTo>
                                <a:pt x="70" y="358"/>
                              </a:lnTo>
                              <a:close/>
                              <a:moveTo>
                                <a:pt x="120" y="358"/>
                              </a:moveTo>
                              <a:lnTo>
                                <a:pt x="70" y="358"/>
                              </a:lnTo>
                              <a:lnTo>
                                <a:pt x="70" y="384"/>
                              </a:lnTo>
                              <a:lnTo>
                                <a:pt x="65" y="388"/>
                              </a:lnTo>
                              <a:lnTo>
                                <a:pt x="105" y="388"/>
                              </a:lnTo>
                              <a:lnTo>
                                <a:pt x="120" y="358"/>
                              </a:lnTo>
                              <a:close/>
                              <a:moveTo>
                                <a:pt x="65" y="0"/>
                              </a:moveTo>
                              <a:lnTo>
                                <a:pt x="53" y="0"/>
                              </a:lnTo>
                              <a:lnTo>
                                <a:pt x="49" y="4"/>
                              </a:lnTo>
                              <a:lnTo>
                                <a:pt x="50" y="358"/>
                              </a:lnTo>
                              <a:lnTo>
                                <a:pt x="70" y="358"/>
                              </a:lnTo>
                              <a:lnTo>
                                <a:pt x="69" y="10"/>
                              </a:lnTo>
                              <a:lnTo>
                                <a:pt x="69" y="4"/>
                              </a:lnTo>
                              <a:lnTo>
                                <a:pt x="65" y="0"/>
                              </a:lnTo>
                              <a:close/>
                            </a:path>
                          </a:pathLst>
                        </a:custGeom>
                        <a:solidFill>
                          <a:srgbClr val="000000"/>
                        </a:solidFill>
                        <a:ln w="9525">
                          <a:noFill/>
                        </a:ln>
                      </wps:spPr>
                      <wps:bodyPr upright="1"/>
                    </wps:wsp>
                  </a:graphicData>
                </a:graphic>
              </wp:anchor>
            </w:drawing>
          </mc:Choice>
          <mc:Fallback>
            <w:pict>
              <v:shape id="任意多边形 33" o:spid="_x0000_s1026" o:spt="100" style="position:absolute;left:0pt;margin-left:284.25pt;margin-top:73.4pt;height:23.9pt;width:6pt;mso-position-horizontal-relative:page;z-index:251707392;mso-width-relative:page;mso-height-relative:page;" fillcolor="#000000" filled="t" stroked="f" coordsize="120,478" o:gfxdata="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kOjj99YAAAALAQAADwAAAAAAAAABACAAAAAiAAAAZHJzL2Rvd25yZXYueG1sUEsBAhQAFAAA&#10;AAgAh07iQNLTzi+cAgAAMQgAAA4AAAAAAAAAAQAgAAAAJQEAAGRycy9lMm9Eb2MueG1sUEsFBgAA&#10;AAAGAAYAWQEAADMGAAAAAA==&#10;" path="m50,358l0,358,60,478,105,388,54,388,50,384,50,358xm70,358l50,358,50,384,54,388,65,388,70,384,70,358xm120,358l70,358,70,384,65,388,105,388,120,358xm65,0l53,0,49,4,50,358,70,358,69,10,69,4,65,0xe">
                <v:fill on="t" focussize="0,0"/>
                <v:stroke on="f"/>
                <v:imagedata o:title=""/>
                <o:lock v:ext="edit" aspectratio="f"/>
              </v:shape>
            </w:pict>
          </mc:Fallback>
        </mc:AlternateContent>
      </w:r>
      <w:r>
        <w:rPr>
          <w:rFonts w:hint="default" w:ascii="Times New Roman" w:hAnsi="Times New Roman" w:cs="Times New Roman" w:eastAsiaTheme="majorEastAsia"/>
          <w:sz w:val="32"/>
          <w:szCs w:val="32"/>
        </w:rPr>
        <mc:AlternateContent>
          <mc:Choice Requires="wps">
            <w:drawing>
              <wp:anchor distT="0" distB="0" distL="0" distR="0" simplePos="0" relativeHeight="251703296" behindDoc="1" locked="0" layoutInCell="1" allowOverlap="1">
                <wp:simplePos x="0" y="0"/>
                <wp:positionH relativeFrom="page">
                  <wp:posOffset>2477135</wp:posOffset>
                </wp:positionH>
                <wp:positionV relativeFrom="paragraph">
                  <wp:posOffset>153670</wp:posOffset>
                </wp:positionV>
                <wp:extent cx="2343150" cy="632460"/>
                <wp:effectExtent l="4445" t="5080" r="14605" b="10160"/>
                <wp:wrapTopAndBottom/>
                <wp:docPr id="142" name="文本框 31"/>
                <wp:cNvGraphicFramePr/>
                <a:graphic xmlns:a="http://schemas.openxmlformats.org/drawingml/2006/main">
                  <a:graphicData uri="http://schemas.microsoft.com/office/word/2010/wordprocessingShape">
                    <wps:wsp>
                      <wps:cNvSpPr txBox="1"/>
                      <wps:spPr>
                        <a:xfrm>
                          <a:off x="0" y="0"/>
                          <a:ext cx="2343150" cy="632460"/>
                        </a:xfrm>
                        <a:prstGeom prst="rect">
                          <a:avLst/>
                        </a:prstGeom>
                        <a:noFill/>
                        <a:ln w="9525" cap="flat" cmpd="sng">
                          <a:solidFill>
                            <a:srgbClr val="000000"/>
                          </a:solidFill>
                          <a:prstDash val="solid"/>
                          <a:miter/>
                          <a:headEnd type="none" w="med" len="med"/>
                          <a:tailEnd type="none" w="med" len="med"/>
                        </a:ln>
                      </wps:spPr>
                      <wps:txbx>
                        <w:txbxContent>
                          <w:p w14:paraId="3948924B">
                            <w:pPr>
                              <w:spacing w:before="49" w:line="460" w:lineRule="atLeast"/>
                              <w:ind w:left="1477" w:right="185" w:hanging="1290"/>
                              <w:jc w:val="left"/>
                              <w:rPr>
                                <w:sz w:val="24"/>
                              </w:rPr>
                            </w:pPr>
                            <w:r>
                              <w:rPr>
                                <w:sz w:val="24"/>
                              </w:rPr>
                              <w:t>人社养老行政部门审批（</w:t>
                            </w:r>
                            <w:r>
                              <w:rPr>
                                <w:rFonts w:ascii="Times New Roman" w:eastAsia="Times New Roman"/>
                                <w:sz w:val="24"/>
                              </w:rPr>
                              <w:t xml:space="preserve">5 </w:t>
                            </w:r>
                            <w:r>
                              <w:rPr>
                                <w:sz w:val="24"/>
                              </w:rPr>
                              <w:t>个工作日）</w:t>
                            </w:r>
                          </w:p>
                        </w:txbxContent>
                      </wps:txbx>
                      <wps:bodyPr lIns="0" tIns="0" rIns="0" bIns="0" upright="1"/>
                    </wps:wsp>
                  </a:graphicData>
                </a:graphic>
              </wp:anchor>
            </w:drawing>
          </mc:Choice>
          <mc:Fallback>
            <w:pict>
              <v:shape id="文本框 31" o:spid="_x0000_s1026" o:spt="202" type="#_x0000_t202" style="position:absolute;left:0pt;margin-left:195.05pt;margin-top:12.1pt;height:49.8pt;width:184.5pt;mso-position-horizontal-relative:page;mso-wrap-distance-bottom:0pt;mso-wrap-distance-top:0pt;z-index:-251613184;mso-width-relative:page;mso-height-relative:page;" filled="f" stroked="t" coordsize="21600,21600" o:gfxdata="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qIwy02gAAAAoBAAAP&#10;AAAAAAAAAAEAIAAAACIAAABkcnMvZG93bnJldi54bWxQSwECFAAUAAAACACHTuJAVA6/yRYCAAA0&#10;BAAADgAAAAAAAAABACAAAAApAQAAZHJzL2Uyb0RvYy54bWxQSwUGAAAAAAYABgBZAQAAsQUAAAAA&#10;">
                <v:fill on="f" focussize="0,0"/>
                <v:stroke color="#000000" joinstyle="miter"/>
                <v:imagedata o:title=""/>
                <o:lock v:ext="edit" aspectratio="f"/>
                <v:textbox inset="0mm,0mm,0mm,0mm">
                  <w:txbxContent>
                    <w:p w14:paraId="3948924B">
                      <w:pPr>
                        <w:spacing w:before="49" w:line="460" w:lineRule="atLeast"/>
                        <w:ind w:left="1477" w:right="185" w:hanging="1290"/>
                        <w:jc w:val="left"/>
                        <w:rPr>
                          <w:sz w:val="24"/>
                        </w:rPr>
                      </w:pPr>
                      <w:r>
                        <w:rPr>
                          <w:sz w:val="24"/>
                        </w:rPr>
                        <w:t>人社养老行政部门审批（</w:t>
                      </w:r>
                      <w:r>
                        <w:rPr>
                          <w:rFonts w:ascii="Times New Roman" w:eastAsia="Times New Roman"/>
                          <w:sz w:val="24"/>
                        </w:rPr>
                        <w:t xml:space="preserve">5 </w:t>
                      </w:r>
                      <w:r>
                        <w:rPr>
                          <w:sz w:val="24"/>
                        </w:rPr>
                        <w:t>个工作日）</w:t>
                      </w:r>
                    </w:p>
                  </w:txbxContent>
                </v:textbox>
                <w10:wrap type="topAndBottom"/>
              </v:shape>
            </w:pict>
          </mc:Fallback>
        </mc:AlternateContent>
      </w:r>
    </w:p>
    <w:p w14:paraId="577ED49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mc:AlternateContent>
          <mc:Choice Requires="wps">
            <w:drawing>
              <wp:anchor distT="0" distB="0" distL="0" distR="0" simplePos="0" relativeHeight="251704320" behindDoc="1" locked="0" layoutInCell="1" allowOverlap="1">
                <wp:simplePos x="0" y="0"/>
                <wp:positionH relativeFrom="page">
                  <wp:posOffset>2477135</wp:posOffset>
                </wp:positionH>
                <wp:positionV relativeFrom="paragraph">
                  <wp:posOffset>142875</wp:posOffset>
                </wp:positionV>
                <wp:extent cx="2352675" cy="734060"/>
                <wp:effectExtent l="5080" t="4445" r="4445" b="23495"/>
                <wp:wrapTopAndBottom/>
                <wp:docPr id="144" name="文本框 32"/>
                <wp:cNvGraphicFramePr/>
                <a:graphic xmlns:a="http://schemas.openxmlformats.org/drawingml/2006/main">
                  <a:graphicData uri="http://schemas.microsoft.com/office/word/2010/wordprocessingShape">
                    <wps:wsp>
                      <wps:cNvSpPr txBox="1"/>
                      <wps:spPr>
                        <a:xfrm>
                          <a:off x="0" y="0"/>
                          <a:ext cx="2352675" cy="734060"/>
                        </a:xfrm>
                        <a:prstGeom prst="rect">
                          <a:avLst/>
                        </a:prstGeom>
                        <a:noFill/>
                        <a:ln w="9525" cap="flat" cmpd="sng">
                          <a:solidFill>
                            <a:srgbClr val="000000"/>
                          </a:solidFill>
                          <a:prstDash val="solid"/>
                          <a:miter/>
                          <a:headEnd type="none" w="med" len="med"/>
                          <a:tailEnd type="none" w="med" len="med"/>
                        </a:ln>
                      </wps:spPr>
                      <wps:txbx>
                        <w:txbxContent>
                          <w:p w14:paraId="3391C573">
                            <w:pPr>
                              <w:spacing w:before="202"/>
                              <w:ind w:left="884" w:right="0" w:firstLine="0"/>
                              <w:jc w:val="left"/>
                              <w:rPr>
                                <w:sz w:val="24"/>
                              </w:rPr>
                            </w:pPr>
                            <w:r>
                              <w:rPr>
                                <w:sz w:val="24"/>
                              </w:rPr>
                              <w:t>结果反馈（即时）</w:t>
                            </w:r>
                          </w:p>
                        </w:txbxContent>
                      </wps:txbx>
                      <wps:bodyPr lIns="0" tIns="0" rIns="0" bIns="0" upright="1"/>
                    </wps:wsp>
                  </a:graphicData>
                </a:graphic>
              </wp:anchor>
            </w:drawing>
          </mc:Choice>
          <mc:Fallback>
            <w:pict>
              <v:shape id="文本框 32" o:spid="_x0000_s1026" o:spt="202" type="#_x0000_t202" style="position:absolute;left:0pt;margin-left:195.05pt;margin-top:11.25pt;height:57.8pt;width:185.25pt;mso-position-horizontal-relative:page;mso-wrap-distance-bottom:0pt;mso-wrap-distance-top:0pt;z-index:-251612160;mso-width-relative:page;mso-height-relative:page;" filled="f" stroked="t" coordsize="21600,21600" o:gfxdata="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NBXbl2QAAAAoBAAAP&#10;AAAAAAAAAAEAIAAAACIAAABkcnMvZG93bnJldi54bWxQSwECFAAUAAAACACHTuJAvEKscRcCAAA0&#10;BAAADgAAAAAAAAABACAAAAAoAQAAZHJzL2Uyb0RvYy54bWxQSwUGAAAAAAYABgBZAQAAsQUAAAAA&#10;">
                <v:fill on="f" focussize="0,0"/>
                <v:stroke color="#000000" joinstyle="miter"/>
                <v:imagedata o:title=""/>
                <o:lock v:ext="edit" aspectratio="f"/>
                <v:textbox inset="0mm,0mm,0mm,0mm">
                  <w:txbxContent>
                    <w:p w14:paraId="3391C573">
                      <w:pPr>
                        <w:spacing w:before="202"/>
                        <w:ind w:left="884" w:right="0" w:firstLine="0"/>
                        <w:jc w:val="left"/>
                        <w:rPr>
                          <w:sz w:val="24"/>
                        </w:rPr>
                      </w:pPr>
                      <w:r>
                        <w:rPr>
                          <w:sz w:val="24"/>
                        </w:rPr>
                        <w:t>结果反馈（即时）</w:t>
                      </w:r>
                    </w:p>
                  </w:txbxContent>
                </v:textbox>
                <w10:wrap type="topAndBottom"/>
              </v:shape>
            </w:pict>
          </mc:Fallback>
        </mc:AlternateContent>
      </w:r>
    </w:p>
    <w:p w14:paraId="7A93632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0B349CE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依法全员参加企业职工养老保险并按规定按时足额缴纳基本养老费且无历史欠费的企业，符合以下条件之一的，可申请暂缓缴纳企业职工基本养老保险费：</w:t>
      </w:r>
    </w:p>
    <w:p w14:paraId="4A67CAE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因不可抗力，造成生产经营严重困难，无力支付职工最低工资连续 6 个月及以上的；</w:t>
      </w:r>
    </w:p>
    <w:p w14:paraId="1C332FE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因不可抗力，无法正常生产经营 6 个月以上、职工仅发生活费且低于当地最低工资标准的；</w:t>
      </w:r>
    </w:p>
    <w:p w14:paraId="29D38D4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其他因法定事由可以缓缴的情况。</w:t>
      </w:r>
    </w:p>
    <w:p w14:paraId="7F5B3D6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3313D20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6B853C0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（一）《缓缴基本养老保险费申请审核表》，原件 3 份；</w:t>
      </w:r>
    </w:p>
    <w:p w14:paraId="6F75600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（二）《补缴基本养老保险费承诺书》，原件 1 份；</w:t>
      </w:r>
    </w:p>
    <w:p w14:paraId="6FA3DDF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（三）企业符合申请缓缴条件三种情形之一的情况说明，原件 1 份；</w:t>
      </w:r>
    </w:p>
    <w:p w14:paraId="1DB97BE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（四）本企业向税务机关报送的财务报表，复印件 1 份。</w:t>
      </w:r>
    </w:p>
    <w:p w14:paraId="0DB69D1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注：所提供的复印件需加盖单位公章。</w:t>
      </w:r>
    </w:p>
    <w:p w14:paraId="6CF0311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办理地点及办理机构：永福县东滨路洲坪街</w:t>
      </w:r>
      <w:r>
        <w:rPr>
          <w:rFonts w:hint="default" w:ascii="Times New Roman" w:hAnsi="Times New Roman" w:cs="Times New Roman" w:eastAsiaTheme="majorEastAsia"/>
          <w:sz w:val="32"/>
          <w:szCs w:val="32"/>
          <w:lang w:val="en-US" w:eastAsia="zh-CN"/>
        </w:rPr>
        <w:t>1号 永福县人力资源和社会保障局二楼</w:t>
      </w:r>
    </w:p>
    <w:p w14:paraId="0E5981B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lang w:eastAsia="zh-CN"/>
        </w:rPr>
        <w:t>二楼</w:t>
      </w:r>
      <w:r>
        <w:rPr>
          <w:rFonts w:hint="default" w:ascii="Times New Roman" w:hAnsi="Times New Roman" w:cs="Times New Roman" w:eastAsiaTheme="majorEastAsia"/>
          <w:sz w:val="32"/>
          <w:szCs w:val="32"/>
        </w:rPr>
        <w:t>收费标准：不收费</w:t>
      </w:r>
    </w:p>
    <w:p w14:paraId="7462821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40AFF5A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0DA90B2D">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15" w:name="_Toc24771"/>
      <w:r>
        <w:rPr>
          <w:rFonts w:hint="default"/>
        </w:rPr>
        <w:t>社会保险费断缴补缴申报</w:t>
      </w:r>
      <w:bookmarkEnd w:id="15"/>
    </w:p>
    <w:p w14:paraId="4B540D7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E7C8B8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002014003004</w:t>
      </w:r>
    </w:p>
    <w:p w14:paraId="648AD3D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办理时间：10 个工作日</w:t>
      </w:r>
    </w:p>
    <w:p w14:paraId="524BB36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7C9EC6A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2D1AE57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39ED3D5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2674620</wp:posOffset>
            </wp:positionH>
            <wp:positionV relativeFrom="paragraph">
              <wp:posOffset>249555</wp:posOffset>
            </wp:positionV>
            <wp:extent cx="2209800" cy="3347720"/>
            <wp:effectExtent l="0" t="0" r="0" b="0"/>
            <wp:wrapTopAndBottom/>
            <wp:docPr id="3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7.jpeg"/>
                    <pic:cNvPicPr>
                      <a:picLocks noChangeAspect="1"/>
                    </pic:cNvPicPr>
                  </pic:nvPicPr>
                  <pic:blipFill>
                    <a:blip r:embed="rId25" cstate="print"/>
                    <a:stretch>
                      <a:fillRect/>
                    </a:stretch>
                  </pic:blipFill>
                  <pic:spPr>
                    <a:xfrm>
                      <a:off x="0" y="0"/>
                      <a:ext cx="2210021" cy="3347561"/>
                    </a:xfrm>
                    <a:prstGeom prst="rect">
                      <a:avLst/>
                    </a:prstGeom>
                  </pic:spPr>
                </pic:pic>
              </a:graphicData>
            </a:graphic>
          </wp:anchor>
        </w:drawing>
      </w:r>
    </w:p>
    <w:p w14:paraId="2DFF1C4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BF68ED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4022FC3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广西壮族自治区行政区域范围内凡符合参加企业职工基本养老保险的各类用人单位及其职工，存在未按规定及时足额缴纳企业职工基本养老保险费的，应依法进行补缴。</w:t>
      </w:r>
    </w:p>
    <w:p w14:paraId="6FF9FCD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6DEE89A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13B1A8C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已参加机关事业养老保险的单位在编人员断缴补缴社会保险费，提供：</w:t>
      </w:r>
    </w:p>
    <w:p w14:paraId="506ADB7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《机关事业单位社会保险补缴申报表》，原件 1 份；</w:t>
      </w:r>
    </w:p>
    <w:p w14:paraId="63FDE76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《_年度机关事业单位在编人员社会保险缴费基数申报表》，原件 1份；</w:t>
      </w:r>
    </w:p>
    <w:p w14:paraId="2A7BD03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3</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调令或任职文件，复印件 1 份；</w:t>
      </w:r>
    </w:p>
    <w:p w14:paraId="5218CC4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4</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具有工资审批职责部门核定的工资表，复印件 1 份。</w:t>
      </w:r>
    </w:p>
    <w:p w14:paraId="0C127BA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注：机关事业单位养老保险准备期清算多缴少缴漏缴的，只需提供申报表  和单位说明。</w:t>
      </w:r>
    </w:p>
    <w:p w14:paraId="1E0112F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企业参保人员、机关事业单位编外人员断缴补缴社会保险费、机关事业  单位在编人员断缴补缴工伤保险费、失业保险费，提供：</w:t>
      </w:r>
    </w:p>
    <w:p w14:paraId="5AC82F3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《单位职工社会保险补缴申报表》，原件 1 份；</w:t>
      </w:r>
    </w:p>
    <w:p w14:paraId="515E2ED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《社会保险缴费基数申报表》，原件 1 份；</w:t>
      </w:r>
    </w:p>
    <w:p w14:paraId="55202DD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3</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职工人事档案材料（验原件）；</w:t>
      </w:r>
    </w:p>
    <w:p w14:paraId="2FB2B1A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4</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经劳动仲裁或法院判决补缴的，提供仲裁决定书或判决文书（验原件）。</w:t>
      </w:r>
    </w:p>
    <w:p w14:paraId="73BA6F3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以政府安排工作方式退出现役的退役士兵补缴养老保险费的，提供：</w:t>
      </w:r>
    </w:p>
    <w:p w14:paraId="4B85A46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①《补缴社会保险个人申请办理表》，原件 1 份。</w:t>
      </w:r>
    </w:p>
    <w:p w14:paraId="15EA867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 xml:space="preserve">②若参保人在广西壮族自治区外有参保缴费的，还需提供异地参保证明。  </w:t>
      </w:r>
    </w:p>
    <w:p w14:paraId="34FDACA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若参保人参加过机关事业单位养老保险，并且机关事业单位养老保险与企业职工养老不在同一经办机构参保的，还需提供参加机关事业单位养老保险缴费证明，原件 1 份。</w:t>
      </w:r>
    </w:p>
    <w:p w14:paraId="3C57734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4.</w:t>
      </w:r>
      <w:r>
        <w:rPr>
          <w:rFonts w:hint="default" w:ascii="Times New Roman" w:hAnsi="Times New Roman" w:cs="Times New Roman" w:eastAsiaTheme="majorEastAsia"/>
          <w:sz w:val="32"/>
          <w:szCs w:val="32"/>
        </w:rPr>
        <w:t>已参加机关事业养老保险的单位在编人员达到法定退休年龄但个人缴费年限（含视同缴费年限）累计不足 15 年的</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一次性缴费至满十五年，提供：</w:t>
      </w:r>
    </w:p>
    <w:p w14:paraId="3B1F876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《养老保险一次性补缴申报表》，原件 1 份；</w:t>
      </w:r>
    </w:p>
    <w:p w14:paraId="44959F5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退休批文，复印件 1 份；</w:t>
      </w:r>
    </w:p>
    <w:p w14:paraId="7194A73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5.</w:t>
      </w:r>
      <w:r>
        <w:rPr>
          <w:rFonts w:hint="default" w:ascii="Times New Roman" w:hAnsi="Times New Roman" w:cs="Times New Roman" w:eastAsiaTheme="majorEastAsia"/>
          <w:sz w:val="32"/>
          <w:szCs w:val="32"/>
        </w:rPr>
        <w:t>企业参保人员、机关事业单位编外人员达到法定退休年龄且在社会保险法实施前参保、延长缴费五年后仍不足十五年的，一次性缴费至满十五年，  提供：</w:t>
      </w:r>
    </w:p>
    <w:p w14:paraId="25EEF41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《养老保险一次性补缴申报表》，原件 1 份；</w:t>
      </w:r>
    </w:p>
    <w:p w14:paraId="7FE0B51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职工人事档案材料（验原件）。</w:t>
      </w:r>
    </w:p>
    <w:p w14:paraId="32D7130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注：所提供的复印件均应加盖申报单位公章。</w:t>
      </w:r>
    </w:p>
    <w:p w14:paraId="0F0CDBB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6.</w:t>
      </w:r>
      <w:r>
        <w:rPr>
          <w:rFonts w:hint="default" w:ascii="Times New Roman" w:hAnsi="Times New Roman" w:cs="Times New Roman" w:eastAsiaTheme="majorEastAsia"/>
          <w:sz w:val="32"/>
          <w:szCs w:val="32"/>
        </w:rPr>
        <w:t>灵活就业人员达到法定退休年龄且在社会保险法实施前参保，延长缴费  五年后仍不足十五年的，申报一次性缴费至满十五年的，提供：</w:t>
      </w:r>
    </w:p>
    <w:p w14:paraId="17AA5B4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《养老保险一次性补缴申报表》，原件 1 份；</w:t>
      </w:r>
    </w:p>
    <w:p w14:paraId="7686038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居民身份证，验原件。</w:t>
      </w:r>
    </w:p>
    <w:p w14:paraId="5E9164E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注：有人事档案的，需提供人事档案（验原件）。</w:t>
      </w:r>
    </w:p>
    <w:p w14:paraId="13B153B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办理地点及办理机构：永福县东滨路洲坪街</w:t>
      </w:r>
      <w:r>
        <w:rPr>
          <w:rFonts w:hint="default" w:ascii="Times New Roman" w:hAnsi="Times New Roman" w:cs="Times New Roman" w:eastAsiaTheme="majorEastAsia"/>
          <w:sz w:val="32"/>
          <w:szCs w:val="32"/>
          <w:lang w:val="en-US" w:eastAsia="zh-CN"/>
        </w:rPr>
        <w:t>1号 永福县人力资源和社会保障局二楼</w:t>
      </w:r>
    </w:p>
    <w:p w14:paraId="1C2E10E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15A61D0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098582A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628B9C1E">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16" w:name="_Toc16214"/>
      <w:r>
        <w:rPr>
          <w:rFonts w:hint="default"/>
        </w:rPr>
        <w:t>社会保险费欠费补缴申报</w:t>
      </w:r>
      <w:bookmarkEnd w:id="16"/>
    </w:p>
    <w:p w14:paraId="4774C9E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143573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 xml:space="preserve">实施编码：XXXXXXXXXX </w:t>
      </w:r>
    </w:p>
    <w:p w14:paraId="5211467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办理时间：12 个工作日。</w:t>
      </w:r>
    </w:p>
    <w:p w14:paraId="0990B4D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52A0745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7F5B7B2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236E6AA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mc:AlternateContent>
          <mc:Choice Requires="wps">
            <w:drawing>
              <wp:anchor distT="0" distB="0" distL="114300" distR="114300" simplePos="0" relativeHeight="251680768" behindDoc="1" locked="0" layoutInCell="1" allowOverlap="1">
                <wp:simplePos x="0" y="0"/>
                <wp:positionH relativeFrom="page">
                  <wp:posOffset>2381885</wp:posOffset>
                </wp:positionH>
                <wp:positionV relativeFrom="paragraph">
                  <wp:posOffset>77470</wp:posOffset>
                </wp:positionV>
                <wp:extent cx="2409825" cy="693420"/>
                <wp:effectExtent l="4445" t="4445" r="5080" b="6985"/>
                <wp:wrapNone/>
                <wp:docPr id="38" name="文本框 34"/>
                <wp:cNvGraphicFramePr/>
                <a:graphic xmlns:a="http://schemas.openxmlformats.org/drawingml/2006/main">
                  <a:graphicData uri="http://schemas.microsoft.com/office/word/2010/wordprocessingShape">
                    <wps:wsp>
                      <wps:cNvSpPr txBox="1"/>
                      <wps:spPr>
                        <a:xfrm>
                          <a:off x="0" y="0"/>
                          <a:ext cx="2409825" cy="693420"/>
                        </a:xfrm>
                        <a:prstGeom prst="rect">
                          <a:avLst/>
                        </a:prstGeom>
                        <a:noFill/>
                        <a:ln w="9525" cap="flat" cmpd="sng">
                          <a:solidFill>
                            <a:srgbClr val="000000"/>
                          </a:solidFill>
                          <a:prstDash val="solid"/>
                          <a:miter/>
                          <a:headEnd type="none" w="med" len="med"/>
                          <a:tailEnd type="none" w="med" len="med"/>
                        </a:ln>
                      </wps:spPr>
                      <wps:txbx>
                        <w:txbxContent>
                          <w:p w14:paraId="108247F3">
                            <w:pPr>
                              <w:spacing w:before="201"/>
                              <w:ind w:left="126" w:right="254" w:firstLine="0"/>
                              <w:jc w:val="center"/>
                              <w:rPr>
                                <w:sz w:val="24"/>
                              </w:rPr>
                            </w:pPr>
                            <w:r>
                              <w:rPr>
                                <w:sz w:val="24"/>
                              </w:rPr>
                              <w:t>参保单位申请补缴社会保险欠费</w:t>
                            </w:r>
                          </w:p>
                          <w:p w14:paraId="235A23A0">
                            <w:pPr>
                              <w:spacing w:before="151"/>
                              <w:ind w:left="126" w:right="125" w:firstLine="0"/>
                              <w:jc w:val="center"/>
                              <w:rPr>
                                <w:sz w:val="24"/>
                              </w:rPr>
                            </w:pPr>
                            <w:r>
                              <w:rPr>
                                <w:sz w:val="24"/>
                              </w:rPr>
                              <w:t>（即时）</w:t>
                            </w:r>
                          </w:p>
                        </w:txbxContent>
                      </wps:txbx>
                      <wps:bodyPr lIns="0" tIns="0" rIns="0" bIns="0" upright="1"/>
                    </wps:wsp>
                  </a:graphicData>
                </a:graphic>
              </wp:anchor>
            </w:drawing>
          </mc:Choice>
          <mc:Fallback>
            <w:pict>
              <v:shape id="文本框 34" o:spid="_x0000_s1026" o:spt="202" type="#_x0000_t202" style="position:absolute;left:0pt;margin-left:187.55pt;margin-top:6.1pt;height:54.6pt;width:189.75pt;mso-position-horizontal-relative:page;z-index:-251635712;mso-width-relative:page;mso-height-relative:page;" filled="f" stroked="t" coordsize="21600,21600" o:gfxdata="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tNL0LZAAAACgEAAA8A&#10;AAAAAAAAAQAgAAAAIgAAAGRycy9kb3ducmV2LnhtbFBLAQIUABQAAAAIAIdO4kDGPvTrFgIAADME&#10;AAAOAAAAAAAAAAEAIAAAACgBAABkcnMvZTJvRG9jLnhtbFBLBQYAAAAABgAGAFkBAACwBQAAAAA=&#10;">
                <v:fill on="f" focussize="0,0"/>
                <v:stroke color="#000000" joinstyle="miter"/>
                <v:imagedata o:title=""/>
                <o:lock v:ext="edit" aspectratio="f"/>
                <v:textbox inset="0mm,0mm,0mm,0mm">
                  <w:txbxContent>
                    <w:p w14:paraId="108247F3">
                      <w:pPr>
                        <w:spacing w:before="201"/>
                        <w:ind w:left="126" w:right="254" w:firstLine="0"/>
                        <w:jc w:val="center"/>
                        <w:rPr>
                          <w:sz w:val="24"/>
                        </w:rPr>
                      </w:pPr>
                      <w:r>
                        <w:rPr>
                          <w:sz w:val="24"/>
                        </w:rPr>
                        <w:t>参保单位申请补缴社会保险欠费</w:t>
                      </w:r>
                    </w:p>
                    <w:p w14:paraId="235A23A0">
                      <w:pPr>
                        <w:spacing w:before="151"/>
                        <w:ind w:left="126" w:right="125" w:firstLine="0"/>
                        <w:jc w:val="center"/>
                        <w:rPr>
                          <w:sz w:val="24"/>
                        </w:rPr>
                      </w:pPr>
                      <w:r>
                        <w:rPr>
                          <w:sz w:val="24"/>
                        </w:rPr>
                        <w:t>（即时）</w:t>
                      </w:r>
                    </w:p>
                  </w:txbxContent>
                </v:textbox>
              </v:shape>
            </w:pict>
          </mc:Fallback>
        </mc:AlternateContent>
      </w:r>
    </w:p>
    <w:p w14:paraId="3979D79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4F9616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r>
        <w:rPr>
          <w:rFonts w:hint="default" w:ascii="Times New Roman" w:hAnsi="Times New Roman" w:cs="Times New Roman" w:eastAsiaTheme="majorEastAsia"/>
          <w:sz w:val="32"/>
          <w:szCs w:val="32"/>
        </w:rPr>
        <mc:AlternateContent>
          <mc:Choice Requires="wps">
            <w:drawing>
              <wp:anchor distT="0" distB="0" distL="0" distR="0" simplePos="0" relativeHeight="251708416" behindDoc="1" locked="0" layoutInCell="1" allowOverlap="1">
                <wp:simplePos x="0" y="0"/>
                <wp:positionH relativeFrom="page">
                  <wp:posOffset>3547745</wp:posOffset>
                </wp:positionH>
                <wp:positionV relativeFrom="paragraph">
                  <wp:posOffset>306070</wp:posOffset>
                </wp:positionV>
                <wp:extent cx="76200" cy="264795"/>
                <wp:effectExtent l="0" t="0" r="0" b="1905"/>
                <wp:wrapTopAndBottom/>
                <wp:docPr id="152" name="任意多边形 35"/>
                <wp:cNvGraphicFramePr/>
                <a:graphic xmlns:a="http://schemas.openxmlformats.org/drawingml/2006/main">
                  <a:graphicData uri="http://schemas.microsoft.com/office/word/2010/wordprocessingShape">
                    <wps:wsp>
                      <wps:cNvSpPr/>
                      <wps:spPr>
                        <a:xfrm>
                          <a:off x="0" y="0"/>
                          <a:ext cx="76200" cy="264795"/>
                        </a:xfrm>
                        <a:custGeom>
                          <a:avLst/>
                          <a:gdLst/>
                          <a:ahLst/>
                          <a:cxnLst/>
                          <a:pathLst>
                            <a:path w="120" h="417">
                              <a:moveTo>
                                <a:pt x="50" y="297"/>
                              </a:moveTo>
                              <a:lnTo>
                                <a:pt x="0" y="297"/>
                              </a:lnTo>
                              <a:lnTo>
                                <a:pt x="60" y="417"/>
                              </a:lnTo>
                              <a:lnTo>
                                <a:pt x="105" y="327"/>
                              </a:lnTo>
                              <a:lnTo>
                                <a:pt x="54" y="327"/>
                              </a:lnTo>
                              <a:lnTo>
                                <a:pt x="50" y="323"/>
                              </a:lnTo>
                              <a:lnTo>
                                <a:pt x="50" y="297"/>
                              </a:lnTo>
                              <a:close/>
                              <a:moveTo>
                                <a:pt x="66" y="0"/>
                              </a:moveTo>
                              <a:lnTo>
                                <a:pt x="54" y="0"/>
                              </a:lnTo>
                              <a:lnTo>
                                <a:pt x="50" y="5"/>
                              </a:lnTo>
                              <a:lnTo>
                                <a:pt x="50" y="323"/>
                              </a:lnTo>
                              <a:lnTo>
                                <a:pt x="54" y="327"/>
                              </a:lnTo>
                              <a:lnTo>
                                <a:pt x="66" y="327"/>
                              </a:lnTo>
                              <a:lnTo>
                                <a:pt x="70" y="323"/>
                              </a:lnTo>
                              <a:lnTo>
                                <a:pt x="70" y="5"/>
                              </a:lnTo>
                              <a:lnTo>
                                <a:pt x="66" y="0"/>
                              </a:lnTo>
                              <a:close/>
                              <a:moveTo>
                                <a:pt x="120" y="297"/>
                              </a:moveTo>
                              <a:lnTo>
                                <a:pt x="70" y="297"/>
                              </a:lnTo>
                              <a:lnTo>
                                <a:pt x="70" y="323"/>
                              </a:lnTo>
                              <a:lnTo>
                                <a:pt x="66" y="327"/>
                              </a:lnTo>
                              <a:lnTo>
                                <a:pt x="105" y="327"/>
                              </a:lnTo>
                              <a:lnTo>
                                <a:pt x="120" y="297"/>
                              </a:lnTo>
                              <a:close/>
                            </a:path>
                          </a:pathLst>
                        </a:custGeom>
                        <a:solidFill>
                          <a:srgbClr val="000000"/>
                        </a:solidFill>
                        <a:ln w="9525">
                          <a:noFill/>
                        </a:ln>
                      </wps:spPr>
                      <wps:bodyPr upright="1"/>
                    </wps:wsp>
                  </a:graphicData>
                </a:graphic>
              </wp:anchor>
            </w:drawing>
          </mc:Choice>
          <mc:Fallback>
            <w:pict>
              <v:shape id="任意多边形 35" o:spid="_x0000_s1026" o:spt="100" style="position:absolute;left:0pt;margin-left:279.35pt;margin-top:24.1pt;height:20.85pt;width:6pt;mso-position-horizontal-relative:page;mso-wrap-distance-bottom:0pt;mso-wrap-distance-top:0pt;z-index:-251608064;mso-width-relative:page;mso-height-relative:page;" fillcolor="#000000" filled="t" stroked="f" coordsize="120,417" o:gfxdata="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Dxj3HjZAAAACQEAAA8AAAAA&#10;AAAAAQAgAAAAIgAAAGRycy9kb3ducmV2LnhtbFBLAQIUABQAAAAIAIdO4kAKch0JhQIAADoHAAAO&#10;AAAAAAAAAAEAIAAAACgBAABkcnMvZTJvRG9jLnhtbFBLBQYAAAAABgAGAFkBAAAfBgAAAAA=&#10;" path="m50,297l0,297,60,417,105,327,54,327,50,323,50,297xm66,0l54,0,50,5,50,323,54,327,66,327,70,323,70,5,66,0xm120,297l70,297,70,323,66,327,105,327,120,297xe">
                <v:fill on="t" focussize="0,0"/>
                <v:stroke on="f"/>
                <v:imagedata o:title=""/>
                <o:lock v:ext="edit" aspectratio="f"/>
                <w10:wrap type="topAndBottom"/>
              </v:shape>
            </w:pict>
          </mc:Fallback>
        </mc:AlternateContent>
      </w:r>
      <w:r>
        <w:rPr>
          <w:rFonts w:hint="eastAsia" w:ascii="Times New Roman" w:hAnsi="Times New Roman" w:cs="Times New Roman" w:eastAsiaTheme="majorEastAsia"/>
          <w:sz w:val="32"/>
          <w:szCs w:val="32"/>
          <w:lang w:val="en-US" w:eastAsia="zh-CN"/>
        </w:rPr>
        <w:t xml:space="preserve">                             </w:t>
      </w:r>
    </w:p>
    <w:p w14:paraId="7672656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34D4979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18171F4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 xml:space="preserve">                           </w:t>
      </w:r>
      <w:r>
        <w:rPr>
          <w:rFonts w:hint="default" w:ascii="Times New Roman" w:hAnsi="Times New Roman" w:cs="Times New Roman" w:eastAsiaTheme="majorEastAsia"/>
          <w:sz w:val="32"/>
          <w:szCs w:val="32"/>
        </w:rPr>
        <mc:AlternateContent>
          <mc:Choice Requires="wps">
            <w:drawing>
              <wp:inline distT="0" distB="0" distL="114300" distR="114300">
                <wp:extent cx="2409825" cy="1046480"/>
                <wp:effectExtent l="4445" t="4445" r="5080" b="15875"/>
                <wp:docPr id="112" name="文本框 36"/>
                <wp:cNvGraphicFramePr/>
                <a:graphic xmlns:a="http://schemas.openxmlformats.org/drawingml/2006/main">
                  <a:graphicData uri="http://schemas.microsoft.com/office/word/2010/wordprocessingShape">
                    <wps:wsp>
                      <wps:cNvSpPr txBox="1"/>
                      <wps:spPr>
                        <a:xfrm>
                          <a:off x="0" y="0"/>
                          <a:ext cx="2409825" cy="1046480"/>
                        </a:xfrm>
                        <a:prstGeom prst="rect">
                          <a:avLst/>
                        </a:prstGeom>
                        <a:noFill/>
                        <a:ln w="9525" cap="flat" cmpd="sng">
                          <a:solidFill>
                            <a:srgbClr val="000000"/>
                          </a:solidFill>
                          <a:prstDash val="solid"/>
                          <a:miter/>
                          <a:headEnd type="none" w="med" len="med"/>
                          <a:tailEnd type="none" w="med" len="med"/>
                        </a:ln>
                      </wps:spPr>
                      <wps:txbx>
                        <w:txbxContent>
                          <w:p w14:paraId="27261A89">
                            <w:pPr>
                              <w:spacing w:before="201" w:line="360" w:lineRule="auto"/>
                              <w:ind w:left="144" w:right="144" w:firstLine="0"/>
                              <w:jc w:val="center"/>
                              <w:rPr>
                                <w:sz w:val="24"/>
                              </w:rPr>
                            </w:pPr>
                            <w:r>
                              <w:rPr>
                                <w:sz w:val="24"/>
                              </w:rPr>
                              <w:t>社会保险经办机构核实参保单位欠费数据，生成缴费核定单</w:t>
                            </w:r>
                          </w:p>
                          <w:p w14:paraId="608C550A">
                            <w:pPr>
                              <w:spacing w:before="0" w:line="306" w:lineRule="exact"/>
                              <w:ind w:left="1080" w:right="0" w:firstLine="0"/>
                              <w:jc w:val="left"/>
                              <w:rPr>
                                <w:sz w:val="24"/>
                              </w:rPr>
                            </w:pPr>
                            <w:r>
                              <w:rPr>
                                <w:sz w:val="24"/>
                              </w:rPr>
                              <w:t>（</w:t>
                            </w:r>
                            <w:r>
                              <w:rPr>
                                <w:rFonts w:ascii="Times New Roman" w:eastAsia="Times New Roman"/>
                                <w:sz w:val="24"/>
                              </w:rPr>
                              <w:t xml:space="preserve">2 </w:t>
                            </w:r>
                            <w:r>
                              <w:rPr>
                                <w:sz w:val="24"/>
                              </w:rPr>
                              <w:t>个工作日）</w:t>
                            </w:r>
                          </w:p>
                        </w:txbxContent>
                      </wps:txbx>
                      <wps:bodyPr lIns="0" tIns="0" rIns="0" bIns="0" upright="1"/>
                    </wps:wsp>
                  </a:graphicData>
                </a:graphic>
              </wp:inline>
            </w:drawing>
          </mc:Choice>
          <mc:Fallback>
            <w:pict>
              <v:shape id="文本框 36" o:spid="_x0000_s1026" o:spt="202" type="#_x0000_t202" style="height:82.4pt;width:189.75pt;" filled="f" stroked="t" coordsize="21600,21600" o:gfxdata="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fahPo1gAAAAUBAAAPAAAA&#10;AAAAAAEAIAAAACIAAABkcnMvZG93bnJldi54bWxQSwECFAAUAAAACACHTuJAW8XTCRcCAAA1BAAA&#10;DgAAAAAAAAABACAAAAAlAQAAZHJzL2Uyb0RvYy54bWxQSwUGAAAAAAYABgBZAQAArgUAAAAA&#10;">
                <v:fill on="f" focussize="0,0"/>
                <v:stroke color="#000000" joinstyle="miter"/>
                <v:imagedata o:title=""/>
                <o:lock v:ext="edit" aspectratio="f"/>
                <v:textbox inset="0mm,0mm,0mm,0mm">
                  <w:txbxContent>
                    <w:p w14:paraId="27261A89">
                      <w:pPr>
                        <w:spacing w:before="201" w:line="360" w:lineRule="auto"/>
                        <w:ind w:left="144" w:right="144" w:firstLine="0"/>
                        <w:jc w:val="center"/>
                        <w:rPr>
                          <w:sz w:val="24"/>
                        </w:rPr>
                      </w:pPr>
                      <w:r>
                        <w:rPr>
                          <w:sz w:val="24"/>
                        </w:rPr>
                        <w:t>社会保险经办机构核实参保单位欠费数据，生成缴费核定单</w:t>
                      </w:r>
                    </w:p>
                    <w:p w14:paraId="608C550A">
                      <w:pPr>
                        <w:spacing w:before="0" w:line="306" w:lineRule="exact"/>
                        <w:ind w:left="1080" w:right="0" w:firstLine="0"/>
                        <w:jc w:val="left"/>
                        <w:rPr>
                          <w:sz w:val="24"/>
                        </w:rPr>
                      </w:pPr>
                      <w:r>
                        <w:rPr>
                          <w:sz w:val="24"/>
                        </w:rPr>
                        <w:t>（</w:t>
                      </w:r>
                      <w:r>
                        <w:rPr>
                          <w:rFonts w:ascii="Times New Roman" w:eastAsia="Times New Roman"/>
                          <w:sz w:val="24"/>
                        </w:rPr>
                        <w:t xml:space="preserve">2 </w:t>
                      </w:r>
                      <w:r>
                        <w:rPr>
                          <w:sz w:val="24"/>
                        </w:rPr>
                        <w:t>个工作日）</w:t>
                      </w:r>
                    </w:p>
                  </w:txbxContent>
                </v:textbox>
                <w10:wrap type="none"/>
                <w10:anchorlock/>
              </v:shape>
            </w:pict>
          </mc:Fallback>
        </mc:AlternateContent>
      </w:r>
    </w:p>
    <w:p w14:paraId="383CDE5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mc:AlternateContent>
          <mc:Choice Requires="wps">
            <w:drawing>
              <wp:anchor distT="0" distB="0" distL="0" distR="0" simplePos="0" relativeHeight="251710464" behindDoc="1" locked="0" layoutInCell="1" allowOverlap="1">
                <wp:simplePos x="0" y="0"/>
                <wp:positionH relativeFrom="page">
                  <wp:posOffset>2315210</wp:posOffset>
                </wp:positionH>
                <wp:positionV relativeFrom="paragraph">
                  <wp:posOffset>594360</wp:posOffset>
                </wp:positionV>
                <wp:extent cx="2409825" cy="693420"/>
                <wp:effectExtent l="4445" t="4445" r="5080" b="6985"/>
                <wp:wrapTopAndBottom/>
                <wp:docPr id="156" name="文本框 38"/>
                <wp:cNvGraphicFramePr/>
                <a:graphic xmlns:a="http://schemas.openxmlformats.org/drawingml/2006/main">
                  <a:graphicData uri="http://schemas.microsoft.com/office/word/2010/wordprocessingShape">
                    <wps:wsp>
                      <wps:cNvSpPr txBox="1"/>
                      <wps:spPr>
                        <a:xfrm>
                          <a:off x="0" y="0"/>
                          <a:ext cx="2409825" cy="693420"/>
                        </a:xfrm>
                        <a:prstGeom prst="rect">
                          <a:avLst/>
                        </a:prstGeom>
                        <a:noFill/>
                        <a:ln w="9525" cap="flat" cmpd="sng">
                          <a:solidFill>
                            <a:srgbClr val="000000"/>
                          </a:solidFill>
                          <a:prstDash val="solid"/>
                          <a:miter/>
                          <a:headEnd type="none" w="med" len="med"/>
                          <a:tailEnd type="none" w="med" len="med"/>
                        </a:ln>
                      </wps:spPr>
                      <wps:txbx>
                        <w:txbxContent>
                          <w:p w14:paraId="628747F4">
                            <w:pPr>
                              <w:spacing w:before="202"/>
                              <w:ind w:left="126" w:right="125" w:firstLine="0"/>
                              <w:jc w:val="center"/>
                              <w:rPr>
                                <w:sz w:val="24"/>
                              </w:rPr>
                            </w:pPr>
                            <w:r>
                              <w:rPr>
                                <w:sz w:val="24"/>
                              </w:rPr>
                              <w:t>委托银行代扣或单位自行转账</w:t>
                            </w:r>
                          </w:p>
                          <w:p w14:paraId="01E51050">
                            <w:pPr>
                              <w:spacing w:before="152"/>
                              <w:ind w:left="126" w:right="125" w:firstLine="0"/>
                              <w:jc w:val="center"/>
                              <w:rPr>
                                <w:sz w:val="24"/>
                              </w:rPr>
                            </w:pPr>
                            <w:r>
                              <w:rPr>
                                <w:sz w:val="24"/>
                              </w:rPr>
                              <w:t>（5 个工作日）</w:t>
                            </w:r>
                          </w:p>
                        </w:txbxContent>
                      </wps:txbx>
                      <wps:bodyPr lIns="0" tIns="0" rIns="0" bIns="0" upright="1"/>
                    </wps:wsp>
                  </a:graphicData>
                </a:graphic>
              </wp:anchor>
            </w:drawing>
          </mc:Choice>
          <mc:Fallback>
            <w:pict>
              <v:shape id="文本框 38" o:spid="_x0000_s1026" o:spt="202" type="#_x0000_t202" style="position:absolute;left:0pt;margin-left:182.3pt;margin-top:46.8pt;height:54.6pt;width:189.75pt;mso-position-horizontal-relative:page;mso-wrap-distance-bottom:0pt;mso-wrap-distance-top:0pt;z-index:-251606016;mso-width-relative:page;mso-height-relative:page;" filled="f" stroked="t" coordsize="21600,21600" o:gfxdata="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YVKtjbAAAACgEA&#10;AA8AAAAAAAAAAQAgAAAAIgAAAGRycy9kb3ducmV2LnhtbFBLAQIUABQAAAAIAIdO4kCt+EadFwIA&#10;ADQEAAAOAAAAAAAAAAEAIAAAACoBAABkcnMvZTJvRG9jLnhtbFBLBQYAAAAABgAGAFkBAACzBQAA&#10;AAA=&#10;">
                <v:fill on="f" focussize="0,0"/>
                <v:stroke color="#000000" joinstyle="miter"/>
                <v:imagedata o:title=""/>
                <o:lock v:ext="edit" aspectratio="f"/>
                <v:textbox inset="0mm,0mm,0mm,0mm">
                  <w:txbxContent>
                    <w:p w14:paraId="628747F4">
                      <w:pPr>
                        <w:spacing w:before="202"/>
                        <w:ind w:left="126" w:right="125" w:firstLine="0"/>
                        <w:jc w:val="center"/>
                        <w:rPr>
                          <w:sz w:val="24"/>
                        </w:rPr>
                      </w:pPr>
                      <w:r>
                        <w:rPr>
                          <w:sz w:val="24"/>
                        </w:rPr>
                        <w:t>委托银行代扣或单位自行转账</w:t>
                      </w:r>
                    </w:p>
                    <w:p w14:paraId="01E51050">
                      <w:pPr>
                        <w:spacing w:before="152"/>
                        <w:ind w:left="126" w:right="125" w:firstLine="0"/>
                        <w:jc w:val="center"/>
                        <w:rPr>
                          <w:sz w:val="24"/>
                        </w:rPr>
                      </w:pPr>
                      <w:r>
                        <w:rPr>
                          <w:sz w:val="24"/>
                        </w:rPr>
                        <w:t>（5 个工作日）</w:t>
                      </w:r>
                    </w:p>
                  </w:txbxContent>
                </v:textbox>
                <w10:wrap type="topAndBottom"/>
              </v:shape>
            </w:pict>
          </mc:Fallback>
        </mc:AlternateContent>
      </w:r>
      <w:r>
        <w:rPr>
          <w:rFonts w:hint="default" w:ascii="Times New Roman" w:hAnsi="Times New Roman" w:cs="Times New Roman" w:eastAsiaTheme="majorEastAsia"/>
          <w:sz w:val="32"/>
          <w:szCs w:val="32"/>
        </w:rPr>
        <mc:AlternateContent>
          <mc:Choice Requires="wps">
            <w:drawing>
              <wp:anchor distT="0" distB="0" distL="0" distR="0" simplePos="0" relativeHeight="251709440" behindDoc="1" locked="0" layoutInCell="1" allowOverlap="1">
                <wp:simplePos x="0" y="0"/>
                <wp:positionH relativeFrom="page">
                  <wp:posOffset>3519170</wp:posOffset>
                </wp:positionH>
                <wp:positionV relativeFrom="paragraph">
                  <wp:posOffset>69215</wp:posOffset>
                </wp:positionV>
                <wp:extent cx="76200" cy="402590"/>
                <wp:effectExtent l="0" t="0" r="0" b="16510"/>
                <wp:wrapTopAndBottom/>
                <wp:docPr id="154" name="任意多边形 37"/>
                <wp:cNvGraphicFramePr/>
                <a:graphic xmlns:a="http://schemas.openxmlformats.org/drawingml/2006/main">
                  <a:graphicData uri="http://schemas.microsoft.com/office/word/2010/wordprocessingShape">
                    <wps:wsp>
                      <wps:cNvSpPr/>
                      <wps:spPr>
                        <a:xfrm>
                          <a:off x="0" y="0"/>
                          <a:ext cx="76200" cy="402590"/>
                        </a:xfrm>
                        <a:custGeom>
                          <a:avLst/>
                          <a:gdLst/>
                          <a:ahLst/>
                          <a:cxnLst/>
                          <a:pathLst>
                            <a:path w="120" h="634">
                              <a:moveTo>
                                <a:pt x="50" y="514"/>
                              </a:moveTo>
                              <a:lnTo>
                                <a:pt x="0" y="514"/>
                              </a:lnTo>
                              <a:lnTo>
                                <a:pt x="60" y="634"/>
                              </a:lnTo>
                              <a:lnTo>
                                <a:pt x="105" y="544"/>
                              </a:lnTo>
                              <a:lnTo>
                                <a:pt x="54" y="544"/>
                              </a:lnTo>
                              <a:lnTo>
                                <a:pt x="50" y="539"/>
                              </a:lnTo>
                              <a:lnTo>
                                <a:pt x="50" y="514"/>
                              </a:lnTo>
                              <a:close/>
                              <a:moveTo>
                                <a:pt x="66" y="0"/>
                              </a:moveTo>
                              <a:lnTo>
                                <a:pt x="54" y="0"/>
                              </a:lnTo>
                              <a:lnTo>
                                <a:pt x="50" y="4"/>
                              </a:lnTo>
                              <a:lnTo>
                                <a:pt x="50" y="539"/>
                              </a:lnTo>
                              <a:lnTo>
                                <a:pt x="54" y="544"/>
                              </a:lnTo>
                              <a:lnTo>
                                <a:pt x="66" y="544"/>
                              </a:lnTo>
                              <a:lnTo>
                                <a:pt x="70" y="539"/>
                              </a:lnTo>
                              <a:lnTo>
                                <a:pt x="70" y="4"/>
                              </a:lnTo>
                              <a:lnTo>
                                <a:pt x="66" y="0"/>
                              </a:lnTo>
                              <a:close/>
                              <a:moveTo>
                                <a:pt x="120" y="514"/>
                              </a:moveTo>
                              <a:lnTo>
                                <a:pt x="70" y="514"/>
                              </a:lnTo>
                              <a:lnTo>
                                <a:pt x="70" y="539"/>
                              </a:lnTo>
                              <a:lnTo>
                                <a:pt x="66" y="544"/>
                              </a:lnTo>
                              <a:lnTo>
                                <a:pt x="105" y="544"/>
                              </a:lnTo>
                              <a:lnTo>
                                <a:pt x="120" y="514"/>
                              </a:lnTo>
                              <a:close/>
                            </a:path>
                          </a:pathLst>
                        </a:custGeom>
                        <a:solidFill>
                          <a:srgbClr val="000000"/>
                        </a:solidFill>
                        <a:ln w="9525">
                          <a:noFill/>
                        </a:ln>
                      </wps:spPr>
                      <wps:bodyPr upright="1"/>
                    </wps:wsp>
                  </a:graphicData>
                </a:graphic>
              </wp:anchor>
            </w:drawing>
          </mc:Choice>
          <mc:Fallback>
            <w:pict>
              <v:shape id="任意多边形 37" o:spid="_x0000_s1026" o:spt="100" style="position:absolute;left:0pt;margin-left:277.1pt;margin-top:5.45pt;height:31.7pt;width:6pt;mso-position-horizontal-relative:page;mso-wrap-distance-bottom:0pt;mso-wrap-distance-top:0pt;z-index:-251607040;mso-width-relative:page;mso-height-relative:page;" fillcolor="#000000" filled="t" stroked="f" coordsize="120,634" o:gfxdata="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mjCdTdcAAAAJAQAADwAAAAAA&#10;AAABACAAAAAiAAAAZHJzL2Rvd25yZXYueG1sUEsBAhQAFAAAAAgAh07iQMtbSj+GAgAAOgcAAA4A&#10;AAAAAAAAAQAgAAAAJgEAAGRycy9lMm9Eb2MueG1sUEsFBgAAAAAGAAYAWQEAAB4GAAAAAA==&#10;" path="m50,514l0,514,60,634,105,544,54,544,50,539,50,514xm66,0l54,0,50,4,50,539,54,544,66,544,70,539,70,4,66,0xm120,514l70,514,70,539,66,544,105,544,120,514xe">
                <v:fill on="t" focussize="0,0"/>
                <v:stroke on="f"/>
                <v:imagedata o:title=""/>
                <o:lock v:ext="edit" aspectratio="f"/>
                <w10:wrap type="topAndBottom"/>
              </v:shape>
            </w:pict>
          </mc:Fallback>
        </mc:AlternateContent>
      </w:r>
    </w:p>
    <w:p w14:paraId="432A3D8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 xml:space="preserve">                                                  </w:t>
      </w:r>
      <w:r>
        <w:rPr>
          <w:rFonts w:hint="default" w:ascii="Times New Roman" w:hAnsi="Times New Roman" w:cs="Times New Roman" w:eastAsiaTheme="majorEastAsia"/>
          <w:sz w:val="32"/>
          <w:szCs w:val="32"/>
        </w:rPr>
        <mc:AlternateContent>
          <mc:Choice Requires="wpg">
            <w:drawing>
              <wp:inline distT="0" distB="0" distL="114300" distR="114300">
                <wp:extent cx="76200" cy="402590"/>
                <wp:effectExtent l="0" t="0" r="0" b="16510"/>
                <wp:docPr id="8" name="组合 39"/>
                <wp:cNvGraphicFramePr/>
                <a:graphic xmlns:a="http://schemas.openxmlformats.org/drawingml/2006/main">
                  <a:graphicData uri="http://schemas.microsoft.com/office/word/2010/wordprocessingGroup">
                    <wpg:wgp>
                      <wpg:cNvGrpSpPr/>
                      <wpg:grpSpPr>
                        <a:xfrm>
                          <a:off x="0" y="0"/>
                          <a:ext cx="76200" cy="402590"/>
                          <a:chOff x="0" y="0"/>
                          <a:chExt cx="120" cy="634"/>
                        </a:xfrm>
                      </wpg:grpSpPr>
                      <wps:wsp>
                        <wps:cNvPr id="96" name="任意多边形 40"/>
                        <wps:cNvSpPr/>
                        <wps:spPr>
                          <a:xfrm>
                            <a:off x="0" y="0"/>
                            <a:ext cx="120" cy="634"/>
                          </a:xfrm>
                          <a:custGeom>
                            <a:avLst/>
                            <a:gdLst/>
                            <a:ahLst/>
                            <a:cxnLst/>
                            <a:pathLst>
                              <a:path w="120" h="634">
                                <a:moveTo>
                                  <a:pt x="50" y="514"/>
                                </a:moveTo>
                                <a:lnTo>
                                  <a:pt x="0" y="514"/>
                                </a:lnTo>
                                <a:lnTo>
                                  <a:pt x="60" y="634"/>
                                </a:lnTo>
                                <a:lnTo>
                                  <a:pt x="105" y="544"/>
                                </a:lnTo>
                                <a:lnTo>
                                  <a:pt x="54" y="544"/>
                                </a:lnTo>
                                <a:lnTo>
                                  <a:pt x="50" y="540"/>
                                </a:lnTo>
                                <a:lnTo>
                                  <a:pt x="50" y="514"/>
                                </a:lnTo>
                                <a:close/>
                                <a:moveTo>
                                  <a:pt x="66" y="0"/>
                                </a:moveTo>
                                <a:lnTo>
                                  <a:pt x="54" y="0"/>
                                </a:lnTo>
                                <a:lnTo>
                                  <a:pt x="50" y="4"/>
                                </a:lnTo>
                                <a:lnTo>
                                  <a:pt x="50" y="540"/>
                                </a:lnTo>
                                <a:lnTo>
                                  <a:pt x="54" y="544"/>
                                </a:lnTo>
                                <a:lnTo>
                                  <a:pt x="66" y="544"/>
                                </a:lnTo>
                                <a:lnTo>
                                  <a:pt x="70" y="540"/>
                                </a:lnTo>
                                <a:lnTo>
                                  <a:pt x="70" y="4"/>
                                </a:lnTo>
                                <a:lnTo>
                                  <a:pt x="66" y="0"/>
                                </a:lnTo>
                                <a:close/>
                                <a:moveTo>
                                  <a:pt x="120" y="514"/>
                                </a:moveTo>
                                <a:lnTo>
                                  <a:pt x="70" y="514"/>
                                </a:lnTo>
                                <a:lnTo>
                                  <a:pt x="70" y="540"/>
                                </a:lnTo>
                                <a:lnTo>
                                  <a:pt x="66" y="544"/>
                                </a:lnTo>
                                <a:lnTo>
                                  <a:pt x="105" y="544"/>
                                </a:lnTo>
                                <a:lnTo>
                                  <a:pt x="120" y="514"/>
                                </a:lnTo>
                                <a:close/>
                              </a:path>
                            </a:pathLst>
                          </a:custGeom>
                          <a:solidFill>
                            <a:srgbClr val="000000"/>
                          </a:solidFill>
                          <a:ln w="9525">
                            <a:noFill/>
                          </a:ln>
                        </wps:spPr>
                        <wps:bodyPr upright="1"/>
                      </wps:wsp>
                    </wpg:wgp>
                  </a:graphicData>
                </a:graphic>
              </wp:inline>
            </w:drawing>
          </mc:Choice>
          <mc:Fallback>
            <w:pict>
              <v:group id="组合 39" o:spid="_x0000_s1026" o:spt="203" style="height:31.7pt;width:6pt;" coordsize="120,634" o:gfxdata="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V3xPTtMAAAADAQAADwAAAAAAAAABACAAAAAiAAAAZHJzL2Rvd25yZXYueG1sUEsBAhQAFAAA&#10;AAgAh07iQIfAG3nYAgAAWwgAAA4AAAAAAAAAAQAgAAAAIgEAAGRycy9lMm9Eb2MueG1sUEsFBgAA&#10;AAAGAAYAWQEAAGwGAAAAAA==&#10;">
                <o:lock v:ext="edit" aspectratio="f"/>
                <v:shape id="任意多边形 40" o:spid="_x0000_s1026" o:spt="100" style="position:absolute;left:0;top:0;height:634;width:120;" fillcolor="#000000" filled="t" stroked="f" coordsize="120,634" o:gfxdata="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8vpr4A&#10;AADbAAAADwAAAAAAAAABACAAAAAiAAAAZHJzL2Rvd25yZXYueG1sUEsBAhQAFAAAAAgAh07iQDMv&#10;BZ47AAAAOQAAABAAAAAAAAAAAQAgAAAADQEAAGRycy9zaGFwZXhtbC54bWxQSwUGAAAAAAYABgBb&#10;AQAAtwMAAAAA&#10;" path="m50,514l0,514,60,634,105,544,54,544,50,540,50,514xm66,0l54,0,50,4,50,540,54,544,66,544,70,540,70,4,66,0xm120,514l70,514,70,540,66,544,105,544,120,514xe">
                  <v:fill on="t" focussize="0,0"/>
                  <v:stroke on="f"/>
                  <v:imagedata o:title=""/>
                  <o:lock v:ext="edit" aspectratio="f"/>
                </v:shape>
                <w10:wrap type="none"/>
                <w10:anchorlock/>
              </v:group>
            </w:pict>
          </mc:Fallback>
        </mc:AlternateContent>
      </w:r>
    </w:p>
    <w:p w14:paraId="1EEB378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mc:AlternateContent>
          <mc:Choice Requires="wps">
            <w:drawing>
              <wp:anchor distT="0" distB="0" distL="0" distR="0" simplePos="0" relativeHeight="251711488" behindDoc="1" locked="0" layoutInCell="1" allowOverlap="1">
                <wp:simplePos x="0" y="0"/>
                <wp:positionH relativeFrom="page">
                  <wp:posOffset>2239010</wp:posOffset>
                </wp:positionH>
                <wp:positionV relativeFrom="paragraph">
                  <wp:posOffset>18415</wp:posOffset>
                </wp:positionV>
                <wp:extent cx="2466975" cy="929640"/>
                <wp:effectExtent l="5080" t="4445" r="4445" b="18415"/>
                <wp:wrapTopAndBottom/>
                <wp:docPr id="158" name="文本框 41"/>
                <wp:cNvGraphicFramePr/>
                <a:graphic xmlns:a="http://schemas.openxmlformats.org/drawingml/2006/main">
                  <a:graphicData uri="http://schemas.microsoft.com/office/word/2010/wordprocessingShape">
                    <wps:wsp>
                      <wps:cNvSpPr txBox="1"/>
                      <wps:spPr>
                        <a:xfrm>
                          <a:off x="0" y="0"/>
                          <a:ext cx="2466975" cy="929640"/>
                        </a:xfrm>
                        <a:prstGeom prst="rect">
                          <a:avLst/>
                        </a:prstGeom>
                        <a:noFill/>
                        <a:ln w="9525" cap="flat" cmpd="sng">
                          <a:solidFill>
                            <a:srgbClr val="000000"/>
                          </a:solidFill>
                          <a:prstDash val="solid"/>
                          <a:miter/>
                          <a:headEnd type="none" w="med" len="med"/>
                          <a:tailEnd type="none" w="med" len="med"/>
                        </a:ln>
                      </wps:spPr>
                      <wps:txbx>
                        <w:txbxContent>
                          <w:p w14:paraId="6A2A2A29">
                            <w:pPr>
                              <w:spacing w:before="201" w:line="360" w:lineRule="auto"/>
                              <w:ind w:left="144" w:right="21" w:firstLine="0"/>
                              <w:jc w:val="left"/>
                              <w:rPr>
                                <w:sz w:val="24"/>
                              </w:rPr>
                            </w:pPr>
                            <w:r>
                              <w:rPr>
                                <w:sz w:val="24"/>
                              </w:rPr>
                              <w:t>到单位开户银行领取发票或到社保中心财务窗口领取（</w:t>
                            </w:r>
                            <w:r>
                              <w:rPr>
                                <w:rFonts w:ascii="Times New Roman" w:eastAsia="Times New Roman"/>
                                <w:sz w:val="24"/>
                              </w:rPr>
                              <w:t xml:space="preserve">5 </w:t>
                            </w:r>
                            <w:r>
                              <w:rPr>
                                <w:sz w:val="24"/>
                              </w:rPr>
                              <w:t>个工作日）</w:t>
                            </w:r>
                          </w:p>
                        </w:txbxContent>
                      </wps:txbx>
                      <wps:bodyPr lIns="0" tIns="0" rIns="0" bIns="0" upright="1"/>
                    </wps:wsp>
                  </a:graphicData>
                </a:graphic>
              </wp:anchor>
            </w:drawing>
          </mc:Choice>
          <mc:Fallback>
            <w:pict>
              <v:shape id="文本框 41" o:spid="_x0000_s1026" o:spt="202" type="#_x0000_t202" style="position:absolute;left:0pt;margin-left:176.3pt;margin-top:1.45pt;height:73.2pt;width:194.25pt;mso-position-horizontal-relative:page;mso-wrap-distance-bottom:0pt;mso-wrap-distance-top:0pt;z-index:-251604992;mso-width-relative:page;mso-height-relative:page;" filled="f" stroked="t" coordsize="21600,21600" o:gfxdata="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V88E82gAAAAkBAAAP&#10;AAAAAAAAAAEAIAAAACIAAABkcnMvZG93bnJldi54bWxQSwECFAAUAAAACACHTuJAC7W7khYCAAA0&#10;BAAADgAAAAAAAAABACAAAAApAQAAZHJzL2Uyb0RvYy54bWxQSwUGAAAAAAYABgBZAQAAsQUAAAAA&#10;">
                <v:fill on="f" focussize="0,0"/>
                <v:stroke color="#000000" joinstyle="miter"/>
                <v:imagedata o:title=""/>
                <o:lock v:ext="edit" aspectratio="f"/>
                <v:textbox inset="0mm,0mm,0mm,0mm">
                  <w:txbxContent>
                    <w:p w14:paraId="6A2A2A29">
                      <w:pPr>
                        <w:spacing w:before="201" w:line="360" w:lineRule="auto"/>
                        <w:ind w:left="144" w:right="21" w:firstLine="0"/>
                        <w:jc w:val="left"/>
                        <w:rPr>
                          <w:sz w:val="24"/>
                        </w:rPr>
                      </w:pPr>
                      <w:r>
                        <w:rPr>
                          <w:sz w:val="24"/>
                        </w:rPr>
                        <w:t>到单位开户银行领取发票或到社保中心财务窗口领取（</w:t>
                      </w:r>
                      <w:r>
                        <w:rPr>
                          <w:rFonts w:ascii="Times New Roman" w:eastAsia="Times New Roman"/>
                          <w:sz w:val="24"/>
                        </w:rPr>
                        <w:t xml:space="preserve">5 </w:t>
                      </w:r>
                      <w:r>
                        <w:rPr>
                          <w:sz w:val="24"/>
                        </w:rPr>
                        <w:t>个工作日）</w:t>
                      </w:r>
                    </w:p>
                  </w:txbxContent>
                </v:textbox>
                <w10:wrap type="topAndBottom"/>
              </v:shape>
            </w:pict>
          </mc:Fallback>
        </mc:AlternateContent>
      </w:r>
    </w:p>
    <w:p w14:paraId="4101ACE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093D55A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参保企业及职工存在未按时足额缴纳社会保险费，申请对欠费进行补缴（在企业社会保险费征管职责划转税务部门前）。</w:t>
      </w:r>
    </w:p>
    <w:p w14:paraId="14094D8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334E8E4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10A0529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参保企业整体清欠不需材料；特殊情况下清欠部分职工社会保险费，由参保企业提交书面报告。</w:t>
      </w:r>
    </w:p>
    <w:p w14:paraId="400EC69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办理地点及办理机构：永福县东滨路洲坪街</w:t>
      </w:r>
      <w:r>
        <w:rPr>
          <w:rFonts w:hint="default" w:ascii="Times New Roman" w:hAnsi="Times New Roman" w:cs="Times New Roman" w:eastAsiaTheme="majorEastAsia"/>
          <w:sz w:val="32"/>
          <w:szCs w:val="32"/>
          <w:lang w:val="en-US" w:eastAsia="zh-CN"/>
        </w:rPr>
        <w:t>1号 永福县人力资源和社会保障局二楼</w:t>
      </w:r>
    </w:p>
    <w:p w14:paraId="4EAE552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5EA97B4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650ED6D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19FF6673">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17" w:name="_Toc15274"/>
      <w:r>
        <w:rPr>
          <w:rFonts w:hint="default"/>
        </w:rPr>
        <w:t>社会保险费缴纳</w:t>
      </w:r>
      <w:bookmarkEnd w:id="17"/>
    </w:p>
    <w:p w14:paraId="2A8D1F4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09B458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002014004001</w:t>
      </w:r>
    </w:p>
    <w:p w14:paraId="038535B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办理时间：企业 10 个工作日，灵活就业人员 5 个工作日。</w:t>
      </w:r>
    </w:p>
    <w:p w14:paraId="7215C8A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3BF27A8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33802EC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25A1002B">
      <w:pPr>
        <w:keepNext w:val="0"/>
        <w:keepLines w:val="0"/>
        <w:pageBreakBefore w:val="0"/>
        <w:widowControl w:val="0"/>
        <w:kinsoku/>
        <w:wordWrap/>
        <w:overflowPunct/>
        <w:topLinePunct w:val="0"/>
        <w:autoSpaceDE w:val="0"/>
        <w:autoSpaceDN w:val="0"/>
        <w:bidi w:val="0"/>
        <w:adjustRightInd/>
        <w:snapToGrid/>
        <w:spacing w:before="0" w:after="0" w:line="586" w:lineRule="exact"/>
        <w:ind w:firstLine="1600" w:firstLineChars="500"/>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mc:AlternateContent>
          <mc:Choice Requires="wps">
            <w:drawing>
              <wp:anchor distT="0" distB="0" distL="114300" distR="114300" simplePos="0" relativeHeight="251712512" behindDoc="0" locked="0" layoutInCell="1" allowOverlap="1">
                <wp:simplePos x="0" y="0"/>
                <wp:positionH relativeFrom="page">
                  <wp:posOffset>1891665</wp:posOffset>
                </wp:positionH>
                <wp:positionV relativeFrom="paragraph">
                  <wp:posOffset>1391920</wp:posOffset>
                </wp:positionV>
                <wp:extent cx="76200" cy="337820"/>
                <wp:effectExtent l="0" t="0" r="0" b="5080"/>
                <wp:wrapNone/>
                <wp:docPr id="160" name="任意多边形 42"/>
                <wp:cNvGraphicFramePr/>
                <a:graphic xmlns:a="http://schemas.openxmlformats.org/drawingml/2006/main">
                  <a:graphicData uri="http://schemas.microsoft.com/office/word/2010/wordprocessingShape">
                    <wps:wsp>
                      <wps:cNvSpPr/>
                      <wps:spPr>
                        <a:xfrm>
                          <a:off x="0" y="0"/>
                          <a:ext cx="76200" cy="337820"/>
                        </a:xfrm>
                        <a:custGeom>
                          <a:avLst/>
                          <a:gdLst/>
                          <a:ahLst/>
                          <a:cxnLst/>
                          <a:pathLst>
                            <a:path w="120" h="532">
                              <a:moveTo>
                                <a:pt x="50" y="412"/>
                              </a:moveTo>
                              <a:lnTo>
                                <a:pt x="0" y="413"/>
                              </a:lnTo>
                              <a:lnTo>
                                <a:pt x="60" y="532"/>
                              </a:lnTo>
                              <a:lnTo>
                                <a:pt x="105" y="442"/>
                              </a:lnTo>
                              <a:lnTo>
                                <a:pt x="54" y="442"/>
                              </a:lnTo>
                              <a:lnTo>
                                <a:pt x="50" y="438"/>
                              </a:lnTo>
                              <a:lnTo>
                                <a:pt x="50" y="412"/>
                              </a:lnTo>
                              <a:close/>
                              <a:moveTo>
                                <a:pt x="120" y="412"/>
                              </a:moveTo>
                              <a:lnTo>
                                <a:pt x="50" y="412"/>
                              </a:lnTo>
                              <a:lnTo>
                                <a:pt x="50" y="438"/>
                              </a:lnTo>
                              <a:lnTo>
                                <a:pt x="54" y="442"/>
                              </a:lnTo>
                              <a:lnTo>
                                <a:pt x="65" y="442"/>
                              </a:lnTo>
                              <a:lnTo>
                                <a:pt x="70" y="438"/>
                              </a:lnTo>
                              <a:lnTo>
                                <a:pt x="70" y="412"/>
                              </a:lnTo>
                              <a:lnTo>
                                <a:pt x="120" y="412"/>
                              </a:lnTo>
                              <a:lnTo>
                                <a:pt x="120" y="412"/>
                              </a:lnTo>
                              <a:close/>
                              <a:moveTo>
                                <a:pt x="120" y="412"/>
                              </a:moveTo>
                              <a:lnTo>
                                <a:pt x="70" y="412"/>
                              </a:lnTo>
                              <a:lnTo>
                                <a:pt x="70" y="438"/>
                              </a:lnTo>
                              <a:lnTo>
                                <a:pt x="65" y="442"/>
                              </a:lnTo>
                              <a:lnTo>
                                <a:pt x="105" y="442"/>
                              </a:lnTo>
                              <a:lnTo>
                                <a:pt x="120" y="412"/>
                              </a:lnTo>
                              <a:close/>
                              <a:moveTo>
                                <a:pt x="65" y="0"/>
                              </a:moveTo>
                              <a:lnTo>
                                <a:pt x="53" y="0"/>
                              </a:lnTo>
                              <a:lnTo>
                                <a:pt x="49" y="5"/>
                              </a:lnTo>
                              <a:lnTo>
                                <a:pt x="50" y="412"/>
                              </a:lnTo>
                              <a:lnTo>
                                <a:pt x="70" y="412"/>
                              </a:lnTo>
                              <a:lnTo>
                                <a:pt x="70" y="412"/>
                              </a:lnTo>
                              <a:lnTo>
                                <a:pt x="69" y="10"/>
                              </a:lnTo>
                              <a:lnTo>
                                <a:pt x="69" y="5"/>
                              </a:lnTo>
                              <a:lnTo>
                                <a:pt x="65" y="0"/>
                              </a:lnTo>
                              <a:close/>
                            </a:path>
                          </a:pathLst>
                        </a:custGeom>
                        <a:solidFill>
                          <a:srgbClr val="000000"/>
                        </a:solidFill>
                        <a:ln w="9525">
                          <a:noFill/>
                        </a:ln>
                      </wps:spPr>
                      <wps:bodyPr upright="1"/>
                    </wps:wsp>
                  </a:graphicData>
                </a:graphic>
              </wp:anchor>
            </w:drawing>
          </mc:Choice>
          <mc:Fallback>
            <w:pict>
              <v:shape id="任意多边形 42" o:spid="_x0000_s1026" o:spt="100" style="position:absolute;left:0pt;margin-left:148.95pt;margin-top:109.6pt;height:26.6pt;width:6pt;mso-position-horizontal-relative:page;z-index:251712512;mso-width-relative:page;mso-height-relative:page;" fillcolor="#000000" filled="t" stroked="f" coordsize="120,532" o:gfxdata="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shgsK2AAAAAsBAAAPAAAAAAAAAAEAIAAAACIAAABkcnMvZG93&#10;bnJldi54bWxQSwECFAAUAAAACACHTuJAqstMN6sCAACpCAAADgAAAAAAAAABACAAAAAnAQAAZHJz&#10;L2Uyb0RvYy54bWxQSwUGAAAAAAYABgBZAQAARAYAAAAA&#10;" path="m50,412l0,413,60,532,105,442,54,442,50,438,50,412xm120,412l50,412,50,438,54,442,65,442,70,438,70,412,120,412,120,412xm120,412l70,412,70,438,65,442,105,442,120,412xm65,0l53,0,49,5,50,412,70,412,70,412,69,10,69,5,65,0xe">
                <v:fill on="t" focussize="0,0"/>
                <v:stroke on="f"/>
                <v:imagedata o:title=""/>
                <o:lock v:ext="edit" aspectratio="f"/>
              </v:shape>
            </w:pict>
          </mc:Fallback>
        </mc:AlternateContent>
      </w:r>
      <w:r>
        <w:rPr>
          <w:rFonts w:hint="default" w:ascii="Times New Roman" w:hAnsi="Times New Roman" w:cs="Times New Roman" w:eastAsiaTheme="majorEastAsia"/>
          <w:sz w:val="32"/>
          <w:szCs w:val="32"/>
        </w:rPr>
        <mc:AlternateContent>
          <mc:Choice Requires="wpg">
            <w:drawing>
              <wp:anchor distT="0" distB="0" distL="114300" distR="114300" simplePos="0" relativeHeight="251713536" behindDoc="0" locked="0" layoutInCell="1" allowOverlap="1">
                <wp:simplePos x="0" y="0"/>
                <wp:positionH relativeFrom="page">
                  <wp:posOffset>889635</wp:posOffset>
                </wp:positionH>
                <wp:positionV relativeFrom="paragraph">
                  <wp:posOffset>1732915</wp:posOffset>
                </wp:positionV>
                <wp:extent cx="2288540" cy="2310130"/>
                <wp:effectExtent l="0" t="0" r="16510" b="13970"/>
                <wp:wrapNone/>
                <wp:docPr id="170" name="组合 43"/>
                <wp:cNvGraphicFramePr/>
                <a:graphic xmlns:a="http://schemas.openxmlformats.org/drawingml/2006/main">
                  <a:graphicData uri="http://schemas.microsoft.com/office/word/2010/wordprocessingGroup">
                    <wpg:wgp>
                      <wpg:cNvGrpSpPr/>
                      <wpg:grpSpPr>
                        <a:xfrm>
                          <a:off x="0" y="0"/>
                          <a:ext cx="2288540" cy="2310130"/>
                          <a:chOff x="1401" y="2730"/>
                          <a:chExt cx="3604" cy="3638"/>
                        </a:xfrm>
                      </wpg:grpSpPr>
                      <wps:wsp>
                        <wps:cNvPr id="162" name="矩形 44"/>
                        <wps:cNvSpPr/>
                        <wps:spPr>
                          <a:xfrm>
                            <a:off x="1409" y="4793"/>
                            <a:ext cx="3542" cy="1567"/>
                          </a:xfrm>
                          <a:prstGeom prst="rect">
                            <a:avLst/>
                          </a:prstGeom>
                          <a:noFill/>
                          <a:ln w="9525" cap="flat" cmpd="sng">
                            <a:solidFill>
                              <a:srgbClr val="000000"/>
                            </a:solidFill>
                            <a:prstDash val="solid"/>
                            <a:miter/>
                            <a:headEnd type="none" w="med" len="med"/>
                            <a:tailEnd type="none" w="med" len="med"/>
                          </a:ln>
                        </wps:spPr>
                        <wps:bodyPr upright="1"/>
                      </wps:wsp>
                      <wps:wsp>
                        <wps:cNvPr id="164" name="任意多边形 45"/>
                        <wps:cNvSpPr/>
                        <wps:spPr>
                          <a:xfrm>
                            <a:off x="2979" y="4222"/>
                            <a:ext cx="120" cy="634"/>
                          </a:xfrm>
                          <a:custGeom>
                            <a:avLst/>
                            <a:gdLst/>
                            <a:ahLst/>
                            <a:cxnLst/>
                            <a:pathLst>
                              <a:path w="120" h="634">
                                <a:moveTo>
                                  <a:pt x="50" y="514"/>
                                </a:moveTo>
                                <a:lnTo>
                                  <a:pt x="0" y="514"/>
                                </a:lnTo>
                                <a:lnTo>
                                  <a:pt x="60" y="634"/>
                                </a:lnTo>
                                <a:lnTo>
                                  <a:pt x="105" y="544"/>
                                </a:lnTo>
                                <a:lnTo>
                                  <a:pt x="54" y="544"/>
                                </a:lnTo>
                                <a:lnTo>
                                  <a:pt x="50" y="540"/>
                                </a:lnTo>
                                <a:lnTo>
                                  <a:pt x="50" y="514"/>
                                </a:lnTo>
                                <a:close/>
                                <a:moveTo>
                                  <a:pt x="66" y="0"/>
                                </a:moveTo>
                                <a:lnTo>
                                  <a:pt x="54" y="0"/>
                                </a:lnTo>
                                <a:lnTo>
                                  <a:pt x="50" y="5"/>
                                </a:lnTo>
                                <a:lnTo>
                                  <a:pt x="50" y="540"/>
                                </a:lnTo>
                                <a:lnTo>
                                  <a:pt x="54" y="544"/>
                                </a:lnTo>
                                <a:lnTo>
                                  <a:pt x="66" y="544"/>
                                </a:lnTo>
                                <a:lnTo>
                                  <a:pt x="70" y="540"/>
                                </a:lnTo>
                                <a:lnTo>
                                  <a:pt x="70" y="5"/>
                                </a:lnTo>
                                <a:lnTo>
                                  <a:pt x="66" y="0"/>
                                </a:lnTo>
                                <a:close/>
                                <a:moveTo>
                                  <a:pt x="120" y="514"/>
                                </a:moveTo>
                                <a:lnTo>
                                  <a:pt x="70" y="514"/>
                                </a:lnTo>
                                <a:lnTo>
                                  <a:pt x="70" y="540"/>
                                </a:lnTo>
                                <a:lnTo>
                                  <a:pt x="66" y="544"/>
                                </a:lnTo>
                                <a:lnTo>
                                  <a:pt x="105" y="544"/>
                                </a:lnTo>
                                <a:lnTo>
                                  <a:pt x="120" y="514"/>
                                </a:lnTo>
                                <a:close/>
                              </a:path>
                            </a:pathLst>
                          </a:custGeom>
                          <a:solidFill>
                            <a:srgbClr val="000000"/>
                          </a:solidFill>
                          <a:ln w="9525">
                            <a:noFill/>
                          </a:ln>
                        </wps:spPr>
                        <wps:bodyPr upright="1"/>
                      </wps:wsp>
                      <wps:wsp>
                        <wps:cNvPr id="166" name="文本框 46"/>
                        <wps:cNvSpPr txBox="1"/>
                        <wps:spPr>
                          <a:xfrm>
                            <a:off x="1401" y="4222"/>
                            <a:ext cx="3557" cy="2146"/>
                          </a:xfrm>
                          <a:prstGeom prst="rect">
                            <a:avLst/>
                          </a:prstGeom>
                          <a:noFill/>
                          <a:ln w="9525">
                            <a:noFill/>
                          </a:ln>
                        </wps:spPr>
                        <wps:txbx>
                          <w:txbxContent>
                            <w:p w14:paraId="681F600B">
                              <w:pPr>
                                <w:spacing w:before="0" w:line="240" w:lineRule="auto"/>
                                <w:rPr>
                                  <w:sz w:val="20"/>
                                </w:rPr>
                              </w:pPr>
                            </w:p>
                            <w:p w14:paraId="676CE404">
                              <w:pPr>
                                <w:spacing w:before="0" w:line="240" w:lineRule="auto"/>
                                <w:rPr>
                                  <w:sz w:val="20"/>
                                </w:rPr>
                              </w:pPr>
                            </w:p>
                            <w:p w14:paraId="683E076C">
                              <w:pPr>
                                <w:spacing w:before="2" w:line="240" w:lineRule="auto"/>
                                <w:rPr>
                                  <w:sz w:val="23"/>
                                </w:rPr>
                              </w:pPr>
                            </w:p>
                            <w:p w14:paraId="16442F73">
                              <w:pPr>
                                <w:spacing w:before="0" w:line="410" w:lineRule="auto"/>
                                <w:ind w:left="204" w:right="200" w:firstLine="0"/>
                                <w:jc w:val="center"/>
                                <w:rPr>
                                  <w:sz w:val="21"/>
                                </w:rPr>
                              </w:pPr>
                              <w:r>
                                <w:rPr>
                                  <w:sz w:val="21"/>
                                </w:rPr>
                                <w:t>到单位开户银行领取发票或到社保中心财务窗口领取发票</w:t>
                              </w:r>
                            </w:p>
                            <w:p w14:paraId="2A88E7A3">
                              <w:pPr>
                                <w:spacing w:before="0" w:line="268" w:lineRule="exact"/>
                                <w:ind w:left="202" w:right="200" w:firstLine="0"/>
                                <w:jc w:val="center"/>
                                <w:rPr>
                                  <w:sz w:val="21"/>
                                </w:rPr>
                              </w:pPr>
                              <w:r>
                                <w:rPr>
                                  <w:sz w:val="21"/>
                                </w:rPr>
                                <w:t>（</w:t>
                              </w:r>
                              <w:r>
                                <w:rPr>
                                  <w:rFonts w:ascii="Times New Roman" w:eastAsia="Times New Roman"/>
                                  <w:sz w:val="21"/>
                                </w:rPr>
                                <w:t xml:space="preserve">5 </w:t>
                              </w:r>
                              <w:r>
                                <w:rPr>
                                  <w:sz w:val="21"/>
                                </w:rPr>
                                <w:t>个工作日）</w:t>
                              </w:r>
                            </w:p>
                          </w:txbxContent>
                        </wps:txbx>
                        <wps:bodyPr lIns="0" tIns="0" rIns="0" bIns="0" upright="1"/>
                      </wps:wsp>
                      <wps:wsp>
                        <wps:cNvPr id="168" name="文本框 47"/>
                        <wps:cNvSpPr txBox="1"/>
                        <wps:spPr>
                          <a:xfrm>
                            <a:off x="1456" y="2737"/>
                            <a:ext cx="3542" cy="1492"/>
                          </a:xfrm>
                          <a:prstGeom prst="rect">
                            <a:avLst/>
                          </a:prstGeom>
                          <a:noFill/>
                          <a:ln w="9525" cap="flat" cmpd="sng">
                            <a:solidFill>
                              <a:srgbClr val="000000"/>
                            </a:solidFill>
                            <a:prstDash val="solid"/>
                            <a:miter/>
                            <a:headEnd type="none" w="med" len="med"/>
                            <a:tailEnd type="none" w="med" len="med"/>
                          </a:ln>
                        </wps:spPr>
                        <wps:txbx>
                          <w:txbxContent>
                            <w:p w14:paraId="08D39134">
                              <w:pPr>
                                <w:spacing w:before="1" w:line="240" w:lineRule="auto"/>
                                <w:rPr>
                                  <w:sz w:val="18"/>
                                </w:rPr>
                              </w:pPr>
                            </w:p>
                            <w:p w14:paraId="716094FC">
                              <w:pPr>
                                <w:spacing w:before="0" w:line="410" w:lineRule="auto"/>
                                <w:ind w:left="144" w:right="11" w:firstLine="44"/>
                                <w:jc w:val="left"/>
                                <w:rPr>
                                  <w:sz w:val="21"/>
                                </w:rPr>
                              </w:pPr>
                              <w:r>
                                <w:rPr>
                                  <w:sz w:val="21"/>
                                </w:rPr>
                                <w:t>单位自行转账（委托银行代收的， 每月银行自动扣款，无需办理转账）</w:t>
                              </w:r>
                            </w:p>
                            <w:p w14:paraId="1991EE48">
                              <w:pPr>
                                <w:spacing w:before="0"/>
                                <w:ind w:left="949" w:right="0" w:firstLine="0"/>
                                <w:jc w:val="left"/>
                                <w:rPr>
                                  <w:sz w:val="21"/>
                                </w:rPr>
                              </w:pPr>
                              <w:r>
                                <w:rPr>
                                  <w:sz w:val="21"/>
                                </w:rPr>
                                <w:t>（5 个工作日内）</w:t>
                              </w:r>
                            </w:p>
                          </w:txbxContent>
                        </wps:txbx>
                        <wps:bodyPr lIns="0" tIns="0" rIns="0" bIns="0" upright="1"/>
                      </wps:wsp>
                    </wpg:wgp>
                  </a:graphicData>
                </a:graphic>
              </wp:anchor>
            </w:drawing>
          </mc:Choice>
          <mc:Fallback>
            <w:pict>
              <v:group id="组合 43" o:spid="_x0000_s1026" o:spt="203" style="position:absolute;left:0pt;margin-left:70.05pt;margin-top:136.45pt;height:181.9pt;width:180.2pt;mso-position-horizontal-relative:page;z-index:251713536;mso-width-relative:page;mso-height-relative:page;" coordorigin="1401,2730" coordsize="3604,3638" o:gfxdata="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">
                <o:lock v:ext="edit" aspectratio="f"/>
                <v:rect id="矩形 44" o:spid="_x0000_s1026" o:spt="1" style="position:absolute;left:1409;top:4793;height:1567;width:3542;" filled="f" stroked="t" coordsize="21600,21600" o:gfxdata="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7gVeugAAANwA&#10;AAAPAAAAAAAAAAEAIAAAACIAAABkcnMvZG93bnJldi54bWxQSwECFAAUAAAACACHTuJAMy8FnjsA&#10;AAA5AAAAEAAAAAAAAAABACAAAAAJAQAAZHJzL3NoYXBleG1sLnhtbFBLBQYAAAAABgAGAFsBAACz&#10;AwAAAAA=&#10;">
                  <v:fill on="f" focussize="0,0"/>
                  <v:stroke color="#000000" joinstyle="miter"/>
                  <v:imagedata o:title=""/>
                  <o:lock v:ext="edit" aspectratio="f"/>
                </v:rect>
                <v:shape id="任意多边形 45" o:spid="_x0000_s1026" o:spt="100" style="position:absolute;left:2979;top:4222;height:634;width:120;" fillcolor="#000000" filled="t" stroked="f" coordsize="120,634" o:gfxdata="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uET68AAAA&#10;3AAAAA8AAAAAAAAAAQAgAAAAIgAAAGRycy9kb3ducmV2LnhtbFBLAQIUABQAAAAIAIdO4kAzLwWe&#10;OwAAADkAAAAQAAAAAAAAAAEAIAAAAAsBAABkcnMvc2hhcGV4bWwueG1sUEsFBgAAAAAGAAYAWwEA&#10;ALUDAAAAAA==&#10;" path="m50,514l0,514,60,634,105,544,54,544,50,540,50,514xm66,0l54,0,50,5,50,540,54,544,66,544,70,540,70,5,66,0xm120,514l70,514,70,540,66,544,105,544,120,514xe">
                  <v:fill on="t" focussize="0,0"/>
                  <v:stroke on="f"/>
                  <v:imagedata o:title=""/>
                  <o:lock v:ext="edit" aspectratio="f"/>
                </v:shape>
                <v:shape id="文本框 46" o:spid="_x0000_s1026" o:spt="202" type="#_x0000_t202" style="position:absolute;left:1401;top:4222;height:2146;width:3557;" filled="f" stroked="f" coordsize="21600,21600" o:gfxdata="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qOL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681F600B">
                        <w:pPr>
                          <w:spacing w:before="0" w:line="240" w:lineRule="auto"/>
                          <w:rPr>
                            <w:sz w:val="20"/>
                          </w:rPr>
                        </w:pPr>
                      </w:p>
                      <w:p w14:paraId="676CE404">
                        <w:pPr>
                          <w:spacing w:before="0" w:line="240" w:lineRule="auto"/>
                          <w:rPr>
                            <w:sz w:val="20"/>
                          </w:rPr>
                        </w:pPr>
                      </w:p>
                      <w:p w14:paraId="683E076C">
                        <w:pPr>
                          <w:spacing w:before="2" w:line="240" w:lineRule="auto"/>
                          <w:rPr>
                            <w:sz w:val="23"/>
                          </w:rPr>
                        </w:pPr>
                      </w:p>
                      <w:p w14:paraId="16442F73">
                        <w:pPr>
                          <w:spacing w:before="0" w:line="410" w:lineRule="auto"/>
                          <w:ind w:left="204" w:right="200" w:firstLine="0"/>
                          <w:jc w:val="center"/>
                          <w:rPr>
                            <w:sz w:val="21"/>
                          </w:rPr>
                        </w:pPr>
                        <w:r>
                          <w:rPr>
                            <w:sz w:val="21"/>
                          </w:rPr>
                          <w:t>到单位开户银行领取发票或到社保中心财务窗口领取发票</w:t>
                        </w:r>
                      </w:p>
                      <w:p w14:paraId="2A88E7A3">
                        <w:pPr>
                          <w:spacing w:before="0" w:line="268" w:lineRule="exact"/>
                          <w:ind w:left="202" w:right="200" w:firstLine="0"/>
                          <w:jc w:val="center"/>
                          <w:rPr>
                            <w:sz w:val="21"/>
                          </w:rPr>
                        </w:pPr>
                        <w:r>
                          <w:rPr>
                            <w:sz w:val="21"/>
                          </w:rPr>
                          <w:t>（</w:t>
                        </w:r>
                        <w:r>
                          <w:rPr>
                            <w:rFonts w:ascii="Times New Roman" w:eastAsia="Times New Roman"/>
                            <w:sz w:val="21"/>
                          </w:rPr>
                          <w:t xml:space="preserve">5 </w:t>
                        </w:r>
                        <w:r>
                          <w:rPr>
                            <w:sz w:val="21"/>
                          </w:rPr>
                          <w:t>个工作日）</w:t>
                        </w:r>
                      </w:p>
                    </w:txbxContent>
                  </v:textbox>
                </v:shape>
                <v:shape id="文本框 47" o:spid="_x0000_s1026" o:spt="202" type="#_x0000_t202" style="position:absolute;left:1456;top:2737;height:1492;width:3542;" filled="f" stroked="t" coordsize="21600,21600" o:gfxdata="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G9kK/&#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inset="0mm,0mm,0mm,0mm">
                    <w:txbxContent>
                      <w:p w14:paraId="08D39134">
                        <w:pPr>
                          <w:spacing w:before="1" w:line="240" w:lineRule="auto"/>
                          <w:rPr>
                            <w:sz w:val="18"/>
                          </w:rPr>
                        </w:pPr>
                      </w:p>
                      <w:p w14:paraId="716094FC">
                        <w:pPr>
                          <w:spacing w:before="0" w:line="410" w:lineRule="auto"/>
                          <w:ind w:left="144" w:right="11" w:firstLine="44"/>
                          <w:jc w:val="left"/>
                          <w:rPr>
                            <w:sz w:val="21"/>
                          </w:rPr>
                        </w:pPr>
                        <w:r>
                          <w:rPr>
                            <w:sz w:val="21"/>
                          </w:rPr>
                          <w:t>单位自行转账（委托银行代收的， 每月银行自动扣款，无需办理转账）</w:t>
                        </w:r>
                      </w:p>
                      <w:p w14:paraId="1991EE48">
                        <w:pPr>
                          <w:spacing w:before="0"/>
                          <w:ind w:left="949" w:right="0" w:firstLine="0"/>
                          <w:jc w:val="left"/>
                          <w:rPr>
                            <w:sz w:val="21"/>
                          </w:rPr>
                        </w:pPr>
                        <w:r>
                          <w:rPr>
                            <w:sz w:val="21"/>
                          </w:rPr>
                          <w:t>（5 个工作日内）</w:t>
                        </w:r>
                      </w:p>
                    </w:txbxContent>
                  </v:textbox>
                </v:shape>
              </v:group>
            </w:pict>
          </mc:Fallback>
        </mc:AlternateContent>
      </w:r>
      <w:r>
        <w:rPr>
          <w:rFonts w:hint="default" w:ascii="Times New Roman" w:hAnsi="Times New Roman" w:cs="Times New Roman" w:eastAsiaTheme="majorEastAsia"/>
          <w:sz w:val="32"/>
          <w:szCs w:val="32"/>
        </w:rPr>
        <mc:AlternateContent>
          <mc:Choice Requires="wps">
            <w:drawing>
              <wp:anchor distT="0" distB="0" distL="114300" distR="114300" simplePos="0" relativeHeight="251714560" behindDoc="0" locked="0" layoutInCell="1" allowOverlap="1">
                <wp:simplePos x="0" y="0"/>
                <wp:positionH relativeFrom="page">
                  <wp:posOffset>4857115</wp:posOffset>
                </wp:positionH>
                <wp:positionV relativeFrom="paragraph">
                  <wp:posOffset>2217420</wp:posOffset>
                </wp:positionV>
                <wp:extent cx="76200" cy="337820"/>
                <wp:effectExtent l="0" t="0" r="0" b="5080"/>
                <wp:wrapNone/>
                <wp:docPr id="172" name="任意多边形 48"/>
                <wp:cNvGraphicFramePr/>
                <a:graphic xmlns:a="http://schemas.openxmlformats.org/drawingml/2006/main">
                  <a:graphicData uri="http://schemas.microsoft.com/office/word/2010/wordprocessingShape">
                    <wps:wsp>
                      <wps:cNvSpPr/>
                      <wps:spPr>
                        <a:xfrm>
                          <a:off x="0" y="0"/>
                          <a:ext cx="76200" cy="337820"/>
                        </a:xfrm>
                        <a:custGeom>
                          <a:avLst/>
                          <a:gdLst/>
                          <a:ahLst/>
                          <a:cxnLst/>
                          <a:pathLst>
                            <a:path w="120" h="532">
                              <a:moveTo>
                                <a:pt x="50" y="412"/>
                              </a:moveTo>
                              <a:lnTo>
                                <a:pt x="0" y="413"/>
                              </a:lnTo>
                              <a:lnTo>
                                <a:pt x="60" y="532"/>
                              </a:lnTo>
                              <a:lnTo>
                                <a:pt x="105" y="442"/>
                              </a:lnTo>
                              <a:lnTo>
                                <a:pt x="54" y="442"/>
                              </a:lnTo>
                              <a:lnTo>
                                <a:pt x="50" y="438"/>
                              </a:lnTo>
                              <a:lnTo>
                                <a:pt x="50" y="412"/>
                              </a:lnTo>
                              <a:close/>
                              <a:moveTo>
                                <a:pt x="120" y="412"/>
                              </a:moveTo>
                              <a:lnTo>
                                <a:pt x="50" y="412"/>
                              </a:lnTo>
                              <a:lnTo>
                                <a:pt x="50" y="438"/>
                              </a:lnTo>
                              <a:lnTo>
                                <a:pt x="54" y="442"/>
                              </a:lnTo>
                              <a:lnTo>
                                <a:pt x="65" y="442"/>
                              </a:lnTo>
                              <a:lnTo>
                                <a:pt x="70" y="438"/>
                              </a:lnTo>
                              <a:lnTo>
                                <a:pt x="70" y="412"/>
                              </a:lnTo>
                              <a:lnTo>
                                <a:pt x="120" y="412"/>
                              </a:lnTo>
                              <a:lnTo>
                                <a:pt x="120" y="412"/>
                              </a:lnTo>
                              <a:close/>
                              <a:moveTo>
                                <a:pt x="120" y="412"/>
                              </a:moveTo>
                              <a:lnTo>
                                <a:pt x="70" y="412"/>
                              </a:lnTo>
                              <a:lnTo>
                                <a:pt x="70" y="438"/>
                              </a:lnTo>
                              <a:lnTo>
                                <a:pt x="65" y="442"/>
                              </a:lnTo>
                              <a:lnTo>
                                <a:pt x="105" y="442"/>
                              </a:lnTo>
                              <a:lnTo>
                                <a:pt x="120" y="412"/>
                              </a:lnTo>
                              <a:close/>
                              <a:moveTo>
                                <a:pt x="65" y="0"/>
                              </a:moveTo>
                              <a:lnTo>
                                <a:pt x="53" y="0"/>
                              </a:lnTo>
                              <a:lnTo>
                                <a:pt x="49" y="5"/>
                              </a:lnTo>
                              <a:lnTo>
                                <a:pt x="50" y="412"/>
                              </a:lnTo>
                              <a:lnTo>
                                <a:pt x="70" y="412"/>
                              </a:lnTo>
                              <a:lnTo>
                                <a:pt x="70" y="412"/>
                              </a:lnTo>
                              <a:lnTo>
                                <a:pt x="69" y="10"/>
                              </a:lnTo>
                              <a:lnTo>
                                <a:pt x="69" y="5"/>
                              </a:lnTo>
                              <a:lnTo>
                                <a:pt x="65" y="0"/>
                              </a:lnTo>
                              <a:close/>
                            </a:path>
                          </a:pathLst>
                        </a:custGeom>
                        <a:solidFill>
                          <a:srgbClr val="000000"/>
                        </a:solidFill>
                        <a:ln w="9525">
                          <a:noFill/>
                        </a:ln>
                      </wps:spPr>
                      <wps:bodyPr upright="1"/>
                    </wps:wsp>
                  </a:graphicData>
                </a:graphic>
              </wp:anchor>
            </w:drawing>
          </mc:Choice>
          <mc:Fallback>
            <w:pict>
              <v:shape id="任意多边形 48" o:spid="_x0000_s1026" o:spt="100" style="position:absolute;left:0pt;margin-left:382.45pt;margin-top:174.6pt;height:26.6pt;width:6pt;mso-position-horizontal-relative:page;z-index:251714560;mso-width-relative:page;mso-height-relative:page;" fillcolor="#000000" filled="t" stroked="f" coordsize="120,532" o:gfxdata="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JpPSSHZAAAACwEAAA8AAAAAAAAAAQAgAAAAIgAA&#10;AGRycy9kb3ducmV2LnhtbFBLAQIUABQAAAAIAIdO4kBU1RabsgIAAKkIAAAOAAAAAAAAAAEAIAAA&#10;ACgBAABkcnMvZTJvRG9jLnhtbFBLBQYAAAAABgAGAFkBAABMBgAAAAA=&#10;" path="m50,412l0,413,60,532,105,442,54,442,50,438,50,412xm120,412l50,412,50,438,54,442,65,442,70,438,70,412,120,412,120,412xm120,412l70,412,70,438,65,442,105,442,120,412xm65,0l53,0,49,5,50,412,70,412,70,412,69,10,69,5,65,0xe">
                <v:fill on="t" focussize="0,0"/>
                <v:stroke on="f"/>
                <v:imagedata o:title=""/>
                <o:lock v:ext="edit" aspectratio="f"/>
              </v:shape>
            </w:pict>
          </mc:Fallback>
        </mc:AlternateContent>
      </w:r>
      <w:r>
        <w:rPr>
          <w:rFonts w:hint="default" w:ascii="Times New Roman" w:hAnsi="Times New Roman" w:cs="Times New Roman" w:eastAsiaTheme="majorEastAsia"/>
          <w:sz w:val="32"/>
          <w:szCs w:val="32"/>
        </w:rPr>
        <mc:AlternateContent>
          <mc:Choice Requires="wps">
            <w:drawing>
              <wp:anchor distT="0" distB="0" distL="114300" distR="114300" simplePos="0" relativeHeight="251716608" behindDoc="0" locked="0" layoutInCell="1" allowOverlap="1">
                <wp:simplePos x="0" y="0"/>
                <wp:positionH relativeFrom="page">
                  <wp:posOffset>3956050</wp:posOffset>
                </wp:positionH>
                <wp:positionV relativeFrom="paragraph">
                  <wp:posOffset>280035</wp:posOffset>
                </wp:positionV>
                <wp:extent cx="2166620" cy="1943735"/>
                <wp:effectExtent l="4445" t="5080" r="19685" b="13335"/>
                <wp:wrapNone/>
                <wp:docPr id="176" name="文本框 49"/>
                <wp:cNvGraphicFramePr/>
                <a:graphic xmlns:a="http://schemas.openxmlformats.org/drawingml/2006/main">
                  <a:graphicData uri="http://schemas.microsoft.com/office/word/2010/wordprocessingShape">
                    <wps:wsp>
                      <wps:cNvSpPr txBox="1"/>
                      <wps:spPr>
                        <a:xfrm>
                          <a:off x="0" y="0"/>
                          <a:ext cx="2166620" cy="1943735"/>
                        </a:xfrm>
                        <a:prstGeom prst="rect">
                          <a:avLst/>
                        </a:prstGeom>
                        <a:noFill/>
                        <a:ln w="9525" cap="flat" cmpd="sng">
                          <a:solidFill>
                            <a:srgbClr val="000000"/>
                          </a:solidFill>
                          <a:prstDash val="solid"/>
                          <a:miter/>
                          <a:headEnd type="none" w="med" len="med"/>
                          <a:tailEnd type="none" w="med" len="med"/>
                        </a:ln>
                      </wps:spPr>
                      <wps:txbx>
                        <w:txbxContent>
                          <w:p w14:paraId="571D7060">
                            <w:pPr>
                              <w:spacing w:before="161"/>
                              <w:ind w:left="110" w:right="110" w:firstLine="0"/>
                              <w:jc w:val="center"/>
                              <w:rPr>
                                <w:sz w:val="28"/>
                              </w:rPr>
                            </w:pPr>
                            <w:r>
                              <w:rPr>
                                <w:w w:val="95"/>
                                <w:sz w:val="21"/>
                              </w:rPr>
                              <w:t>到银行（</w:t>
                            </w:r>
                            <w:r>
                              <w:rPr>
                                <w:w w:val="95"/>
                                <w:sz w:val="28"/>
                              </w:rPr>
                              <w:t>各地根据实际情况</w:t>
                            </w:r>
                          </w:p>
                          <w:p w14:paraId="49C13768">
                            <w:pPr>
                              <w:spacing w:before="101"/>
                              <w:ind w:left="110" w:right="110" w:firstLine="0"/>
                              <w:jc w:val="center"/>
                              <w:rPr>
                                <w:sz w:val="21"/>
                              </w:rPr>
                            </w:pPr>
                            <w:r>
                              <w:rPr>
                                <w:w w:val="95"/>
                                <w:sz w:val="28"/>
                              </w:rPr>
                              <w:t>填写此项）</w:t>
                            </w:r>
                            <w:r>
                              <w:rPr>
                                <w:w w:val="95"/>
                                <w:sz w:val="21"/>
                              </w:rPr>
                              <w:t>选定缴费档次并缴</w:t>
                            </w:r>
                          </w:p>
                          <w:p w14:paraId="4799EC5D">
                            <w:pPr>
                              <w:spacing w:before="171" w:line="410" w:lineRule="auto"/>
                              <w:ind w:left="114" w:right="110" w:firstLine="0"/>
                              <w:jc w:val="center"/>
                              <w:rPr>
                                <w:sz w:val="21"/>
                              </w:rPr>
                            </w:pPr>
                            <w:r>
                              <w:rPr>
                                <w:sz w:val="21"/>
                              </w:rPr>
                              <w:t>费；或通过“广西人社服务”微信公众号选定缴费档次并缴费</w:t>
                            </w:r>
                          </w:p>
                          <w:p w14:paraId="7D809599">
                            <w:pPr>
                              <w:spacing w:before="1"/>
                              <w:ind w:left="110" w:right="110" w:firstLine="0"/>
                              <w:jc w:val="center"/>
                              <w:rPr>
                                <w:sz w:val="21"/>
                              </w:rPr>
                            </w:pPr>
                            <w:r>
                              <w:rPr>
                                <w:sz w:val="21"/>
                              </w:rPr>
                              <w:t>（即时）</w:t>
                            </w:r>
                          </w:p>
                        </w:txbxContent>
                      </wps:txbx>
                      <wps:bodyPr lIns="0" tIns="0" rIns="0" bIns="0" upright="1"/>
                    </wps:wsp>
                  </a:graphicData>
                </a:graphic>
              </wp:anchor>
            </w:drawing>
          </mc:Choice>
          <mc:Fallback>
            <w:pict>
              <v:shape id="文本框 49" o:spid="_x0000_s1026" o:spt="202" type="#_x0000_t202" style="position:absolute;left:0pt;margin-left:311.5pt;margin-top:22.05pt;height:153.05pt;width:170.6pt;mso-position-horizontal-relative:page;z-index:251716608;mso-width-relative:page;mso-height-relative:page;" filled="f" stroked="t" coordsize="21600,21600" o:gfxdata="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3DnyTbAAAACgEA&#10;AA8AAAAAAAAAAQAgAAAAIgAAAGRycy9kb3ducmV2LnhtbFBLAQIUABQAAAAIAIdO4kAYFlUyFwIA&#10;ADUEAAAOAAAAAAAAAAEAIAAAACoBAABkcnMvZTJvRG9jLnhtbFBLBQYAAAAABgAGAFkBAACzBQAA&#10;AAA=&#10;">
                <v:fill on="f" focussize="0,0"/>
                <v:stroke color="#000000" joinstyle="miter"/>
                <v:imagedata o:title=""/>
                <o:lock v:ext="edit" aspectratio="f"/>
                <v:textbox inset="0mm,0mm,0mm,0mm">
                  <w:txbxContent>
                    <w:p w14:paraId="571D7060">
                      <w:pPr>
                        <w:spacing w:before="161"/>
                        <w:ind w:left="110" w:right="110" w:firstLine="0"/>
                        <w:jc w:val="center"/>
                        <w:rPr>
                          <w:sz w:val="28"/>
                        </w:rPr>
                      </w:pPr>
                      <w:r>
                        <w:rPr>
                          <w:w w:val="95"/>
                          <w:sz w:val="21"/>
                        </w:rPr>
                        <w:t>到银行（</w:t>
                      </w:r>
                      <w:r>
                        <w:rPr>
                          <w:w w:val="95"/>
                          <w:sz w:val="28"/>
                        </w:rPr>
                        <w:t>各地根据实际情况</w:t>
                      </w:r>
                    </w:p>
                    <w:p w14:paraId="49C13768">
                      <w:pPr>
                        <w:spacing w:before="101"/>
                        <w:ind w:left="110" w:right="110" w:firstLine="0"/>
                        <w:jc w:val="center"/>
                        <w:rPr>
                          <w:sz w:val="21"/>
                        </w:rPr>
                      </w:pPr>
                      <w:r>
                        <w:rPr>
                          <w:w w:val="95"/>
                          <w:sz w:val="28"/>
                        </w:rPr>
                        <w:t>填写此项）</w:t>
                      </w:r>
                      <w:r>
                        <w:rPr>
                          <w:w w:val="95"/>
                          <w:sz w:val="21"/>
                        </w:rPr>
                        <w:t>选定缴费档次并缴</w:t>
                      </w:r>
                    </w:p>
                    <w:p w14:paraId="4799EC5D">
                      <w:pPr>
                        <w:spacing w:before="171" w:line="410" w:lineRule="auto"/>
                        <w:ind w:left="114" w:right="110" w:firstLine="0"/>
                        <w:jc w:val="center"/>
                        <w:rPr>
                          <w:sz w:val="21"/>
                        </w:rPr>
                      </w:pPr>
                      <w:r>
                        <w:rPr>
                          <w:sz w:val="21"/>
                        </w:rPr>
                        <w:t>费；或通过“广西人社服务”微信公众号选定缴费档次并缴费</w:t>
                      </w:r>
                    </w:p>
                    <w:p w14:paraId="7D809599">
                      <w:pPr>
                        <w:spacing w:before="1"/>
                        <w:ind w:left="110" w:right="110" w:firstLine="0"/>
                        <w:jc w:val="center"/>
                        <w:rPr>
                          <w:sz w:val="21"/>
                        </w:rPr>
                      </w:pPr>
                      <w:r>
                        <w:rPr>
                          <w:sz w:val="21"/>
                        </w:rPr>
                        <w:t>（即时）</w:t>
                      </w:r>
                    </w:p>
                  </w:txbxContent>
                </v:textbox>
              </v:shape>
            </w:pict>
          </mc:Fallback>
        </mc:AlternateContent>
      </w:r>
      <w:r>
        <w:rPr>
          <w:rFonts w:hint="default" w:ascii="Times New Roman" w:hAnsi="Times New Roman" w:cs="Times New Roman" w:eastAsiaTheme="majorEastAsia"/>
          <w:sz w:val="32"/>
          <w:szCs w:val="32"/>
        </w:rPr>
        <mc:AlternateContent>
          <mc:Choice Requires="wps">
            <w:drawing>
              <wp:anchor distT="0" distB="0" distL="114300" distR="114300" simplePos="0" relativeHeight="251717632" behindDoc="0" locked="0" layoutInCell="1" allowOverlap="1">
                <wp:simplePos x="0" y="0"/>
                <wp:positionH relativeFrom="page">
                  <wp:posOffset>973455</wp:posOffset>
                </wp:positionH>
                <wp:positionV relativeFrom="paragraph">
                  <wp:posOffset>280035</wp:posOffset>
                </wp:positionV>
                <wp:extent cx="2169795" cy="1118235"/>
                <wp:effectExtent l="4445" t="4445" r="16510" b="20320"/>
                <wp:wrapNone/>
                <wp:docPr id="178" name="文本框 50"/>
                <wp:cNvGraphicFramePr/>
                <a:graphic xmlns:a="http://schemas.openxmlformats.org/drawingml/2006/main">
                  <a:graphicData uri="http://schemas.microsoft.com/office/word/2010/wordprocessingShape">
                    <wps:wsp>
                      <wps:cNvSpPr txBox="1"/>
                      <wps:spPr>
                        <a:xfrm>
                          <a:off x="0" y="0"/>
                          <a:ext cx="2169795" cy="1118235"/>
                        </a:xfrm>
                        <a:prstGeom prst="rect">
                          <a:avLst/>
                        </a:prstGeom>
                        <a:noFill/>
                        <a:ln w="9525" cap="flat" cmpd="sng">
                          <a:solidFill>
                            <a:srgbClr val="000000"/>
                          </a:solidFill>
                          <a:prstDash val="solid"/>
                          <a:miter/>
                          <a:headEnd type="none" w="med" len="med"/>
                          <a:tailEnd type="none" w="med" len="med"/>
                        </a:ln>
                      </wps:spPr>
                      <wps:txbx>
                        <w:txbxContent>
                          <w:p w14:paraId="222EA1F4">
                            <w:pPr>
                              <w:spacing w:before="73" w:line="460" w:lineRule="exact"/>
                              <w:ind w:left="170" w:right="169" w:firstLine="0"/>
                              <w:jc w:val="center"/>
                              <w:rPr>
                                <w:rFonts w:hint="eastAsia" w:ascii="Microsoft JhengHei" w:eastAsia="Microsoft JhengHei"/>
                                <w:b/>
                                <w:sz w:val="18"/>
                              </w:rPr>
                            </w:pPr>
                            <w:r>
                              <w:rPr>
                                <w:sz w:val="18"/>
                              </w:rPr>
                              <w:t>参保企业通过网报系统自行领取缴费核定单，未办理网报的单位到社会保险经</w:t>
                            </w:r>
                            <w:r>
                              <w:rPr>
                                <w:rFonts w:hint="eastAsia" w:ascii="Microsoft JhengHei" w:eastAsia="Microsoft JhengHei"/>
                                <w:b/>
                                <w:sz w:val="18"/>
                              </w:rPr>
                              <w:t>办机构领取（即时）</w:t>
                            </w:r>
                          </w:p>
                        </w:txbxContent>
                      </wps:txbx>
                      <wps:bodyPr lIns="0" tIns="0" rIns="0" bIns="0" upright="1"/>
                    </wps:wsp>
                  </a:graphicData>
                </a:graphic>
              </wp:anchor>
            </w:drawing>
          </mc:Choice>
          <mc:Fallback>
            <w:pict>
              <v:shape id="文本框 50" o:spid="_x0000_s1026" o:spt="202" type="#_x0000_t202" style="position:absolute;left:0pt;margin-left:76.65pt;margin-top:22.05pt;height:88.05pt;width:170.85pt;mso-position-horizontal-relative:page;z-index:251717632;mso-width-relative:page;mso-height-relative:page;" filled="f" stroked="t" coordsize="21600,21600" o:gfxdata="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Udu+/2QAAAAoBAAAPAAAA&#10;AAAAAAEAIAAAACIAAABkcnMvZG93bnJldi54bWxQSwECFAAUAAAACACHTuJAUXu4lxQCAAA1BAAA&#10;DgAAAAAAAAABACAAAAAoAQAAZHJzL2Uyb0RvYy54bWxQSwUGAAAAAAYABgBZAQAArgUAAAAA&#10;">
                <v:fill on="f" focussize="0,0"/>
                <v:stroke color="#000000" joinstyle="miter"/>
                <v:imagedata o:title=""/>
                <o:lock v:ext="edit" aspectratio="f"/>
                <v:textbox inset="0mm,0mm,0mm,0mm">
                  <w:txbxContent>
                    <w:p w14:paraId="222EA1F4">
                      <w:pPr>
                        <w:spacing w:before="73" w:line="460" w:lineRule="exact"/>
                        <w:ind w:left="170" w:right="169" w:firstLine="0"/>
                        <w:jc w:val="center"/>
                        <w:rPr>
                          <w:rFonts w:hint="eastAsia" w:ascii="Microsoft JhengHei" w:eastAsia="Microsoft JhengHei"/>
                          <w:b/>
                          <w:sz w:val="18"/>
                        </w:rPr>
                      </w:pPr>
                      <w:r>
                        <w:rPr>
                          <w:sz w:val="18"/>
                        </w:rPr>
                        <w:t>参保企业通过网报系统自行领取缴费核定单，未办理网报的单位到社会保险经</w:t>
                      </w:r>
                      <w:r>
                        <w:rPr>
                          <w:rFonts w:hint="eastAsia" w:ascii="Microsoft JhengHei" w:eastAsia="Microsoft JhengHei"/>
                          <w:b/>
                          <w:sz w:val="18"/>
                        </w:rPr>
                        <w:t>办机构领取（即时）</w:t>
                      </w:r>
                    </w:p>
                  </w:txbxContent>
                </v:textbox>
              </v:shape>
            </w:pict>
          </mc:Fallback>
        </mc:AlternateContent>
      </w:r>
      <w:r>
        <w:rPr>
          <w:rFonts w:hint="default" w:ascii="Times New Roman" w:hAnsi="Times New Roman" w:cs="Times New Roman" w:eastAsiaTheme="majorEastAsia"/>
          <w:sz w:val="32"/>
          <w:szCs w:val="32"/>
        </w:rPr>
        <w:t>企业</w:t>
      </w:r>
      <w:r>
        <w:rPr>
          <w:rFonts w:hint="default" w:ascii="Times New Roman" w:hAnsi="Times New Roman" w:cs="Times New Roman" w:eastAsiaTheme="majorEastAsia"/>
          <w:sz w:val="32"/>
          <w:szCs w:val="32"/>
        </w:rPr>
        <w:tab/>
      </w:r>
      <w:r>
        <w:rPr>
          <w:rFonts w:hint="eastAsia" w:ascii="Times New Roman" w:hAnsi="Times New Roman" w:cs="Times New Roman" w:eastAsiaTheme="majorEastAsia"/>
          <w:sz w:val="32"/>
          <w:szCs w:val="32"/>
          <w:lang w:val="en-US" w:eastAsia="zh-CN"/>
        </w:rPr>
        <w:t xml:space="preserve">                                  </w:t>
      </w:r>
      <w:r>
        <w:rPr>
          <w:rFonts w:hint="default" w:ascii="Times New Roman" w:hAnsi="Times New Roman" w:cs="Times New Roman" w:eastAsiaTheme="majorEastAsia"/>
          <w:sz w:val="32"/>
          <w:szCs w:val="32"/>
        </w:rPr>
        <w:t>灵活就业人员</w:t>
      </w:r>
    </w:p>
    <w:p w14:paraId="229662C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1D5A8D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26436E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B5D412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4DFA0A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3F9ACB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1F984E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mc:AlternateContent>
          <mc:Choice Requires="wps">
            <w:drawing>
              <wp:anchor distT="0" distB="0" distL="114300" distR="114300" simplePos="0" relativeHeight="251715584" behindDoc="0" locked="0" layoutInCell="1" allowOverlap="1">
                <wp:simplePos x="0" y="0"/>
                <wp:positionH relativeFrom="page">
                  <wp:posOffset>3956050</wp:posOffset>
                </wp:positionH>
                <wp:positionV relativeFrom="paragraph">
                  <wp:posOffset>148590</wp:posOffset>
                </wp:positionV>
                <wp:extent cx="2166620" cy="693420"/>
                <wp:effectExtent l="4445" t="4445" r="19685" b="6985"/>
                <wp:wrapNone/>
                <wp:docPr id="174" name="文本框 51"/>
                <wp:cNvGraphicFramePr/>
                <a:graphic xmlns:a="http://schemas.openxmlformats.org/drawingml/2006/main">
                  <a:graphicData uri="http://schemas.microsoft.com/office/word/2010/wordprocessingShape">
                    <wps:wsp>
                      <wps:cNvSpPr txBox="1"/>
                      <wps:spPr>
                        <a:xfrm>
                          <a:off x="0" y="0"/>
                          <a:ext cx="2166620" cy="693420"/>
                        </a:xfrm>
                        <a:prstGeom prst="rect">
                          <a:avLst/>
                        </a:prstGeom>
                        <a:noFill/>
                        <a:ln w="9525" cap="flat" cmpd="sng">
                          <a:solidFill>
                            <a:srgbClr val="000000"/>
                          </a:solidFill>
                          <a:prstDash val="solid"/>
                          <a:miter/>
                          <a:headEnd type="none" w="med" len="med"/>
                          <a:tailEnd type="none" w="med" len="med"/>
                        </a:ln>
                      </wps:spPr>
                      <wps:txbx>
                        <w:txbxContent>
                          <w:p w14:paraId="39B3C4F2">
                            <w:pPr>
                              <w:spacing w:before="41" w:line="460" w:lineRule="atLeast"/>
                              <w:ind w:left="570" w:right="82" w:hanging="426"/>
                              <w:jc w:val="left"/>
                              <w:rPr>
                                <w:sz w:val="21"/>
                              </w:rPr>
                            </w:pPr>
                            <w:r>
                              <w:rPr>
                                <w:sz w:val="21"/>
                              </w:rPr>
                              <w:t>（自愿选择）到社保中心财务窗口领取发票（</w:t>
                            </w:r>
                            <w:r>
                              <w:rPr>
                                <w:rFonts w:ascii="Times New Roman" w:eastAsia="Times New Roman"/>
                                <w:sz w:val="21"/>
                              </w:rPr>
                              <w:t xml:space="preserve">5 </w:t>
                            </w:r>
                            <w:r>
                              <w:rPr>
                                <w:sz w:val="21"/>
                              </w:rPr>
                              <w:t>个工作日）</w:t>
                            </w:r>
                          </w:p>
                        </w:txbxContent>
                      </wps:txbx>
                      <wps:bodyPr lIns="0" tIns="0" rIns="0" bIns="0" upright="1"/>
                    </wps:wsp>
                  </a:graphicData>
                </a:graphic>
              </wp:anchor>
            </w:drawing>
          </mc:Choice>
          <mc:Fallback>
            <w:pict>
              <v:shape id="文本框 51" o:spid="_x0000_s1026" o:spt="202" type="#_x0000_t202" style="position:absolute;left:0pt;margin-left:311.5pt;margin-top:11.7pt;height:54.6pt;width:170.6pt;mso-position-horizontal-relative:page;z-index:251715584;mso-width-relative:page;mso-height-relative:page;" filled="f" stroked="t" coordsize="21600,21600" o:gfxdata="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vfoW9oAAAAKAQAADwAA&#10;AAAAAAABACAAAAAiAAAAZHJzL2Rvd25yZXYueG1sUEsBAhQAFAAAAAgAh07iQNYms/EUAgAANAQA&#10;AA4AAAAAAAAAAQAgAAAAKQEAAGRycy9lMm9Eb2MueG1sUEsFBgAAAAAGAAYAWQEAAK8FAAAAAA==&#10;">
                <v:fill on="f" focussize="0,0"/>
                <v:stroke color="#000000" joinstyle="miter"/>
                <v:imagedata o:title=""/>
                <o:lock v:ext="edit" aspectratio="f"/>
                <v:textbox inset="0mm,0mm,0mm,0mm">
                  <w:txbxContent>
                    <w:p w14:paraId="39B3C4F2">
                      <w:pPr>
                        <w:spacing w:before="41" w:line="460" w:lineRule="atLeast"/>
                        <w:ind w:left="570" w:right="82" w:hanging="426"/>
                        <w:jc w:val="left"/>
                        <w:rPr>
                          <w:sz w:val="21"/>
                        </w:rPr>
                      </w:pPr>
                      <w:r>
                        <w:rPr>
                          <w:sz w:val="21"/>
                        </w:rPr>
                        <w:t>（自愿选择）到社保中心财务窗口领取发票（</w:t>
                      </w:r>
                      <w:r>
                        <w:rPr>
                          <w:rFonts w:ascii="Times New Roman" w:eastAsia="Times New Roman"/>
                          <w:sz w:val="21"/>
                        </w:rPr>
                        <w:t xml:space="preserve">5 </w:t>
                      </w:r>
                      <w:r>
                        <w:rPr>
                          <w:sz w:val="21"/>
                        </w:rPr>
                        <w:t>个工作日）</w:t>
                      </w:r>
                    </w:p>
                  </w:txbxContent>
                </v:textbox>
              </v:shape>
            </w:pict>
          </mc:Fallback>
        </mc:AlternateContent>
      </w:r>
    </w:p>
    <w:p w14:paraId="5D11316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B8A72B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E2354B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413EDF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134CD5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7A6F95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101CA13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已办理社会保险登记的企业和灵活就业人员（在企业社会保险费征管职责  划转税务部门前）。</w:t>
      </w:r>
    </w:p>
    <w:p w14:paraId="4984660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办理方式：</w:t>
      </w:r>
    </w:p>
    <w:p w14:paraId="1000ADCA">
      <w:pPr>
        <w:keepNext w:val="0"/>
        <w:keepLines w:val="0"/>
        <w:pageBreakBefore w:val="0"/>
        <w:widowControl w:val="0"/>
        <w:numPr>
          <w:ilvl w:val="0"/>
          <w:numId w:val="1"/>
        </w:numPr>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委托银行代收（每月银行自动扣款，无需办理缴费）；</w:t>
      </w:r>
    </w:p>
    <w:p w14:paraId="0D347BA8">
      <w:pPr>
        <w:keepNext w:val="0"/>
        <w:keepLines w:val="0"/>
        <w:pageBreakBefore w:val="0"/>
        <w:widowControl w:val="0"/>
        <w:numPr>
          <w:ilvl w:val="0"/>
          <w:numId w:val="1"/>
        </w:numPr>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企业自行转账；</w:t>
      </w:r>
    </w:p>
    <w:p w14:paraId="16FC504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3.灵活就业人员通过微信或银行缴费。</w:t>
      </w:r>
    </w:p>
    <w:p w14:paraId="2CAB466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办理材料：无</w:t>
      </w:r>
    </w:p>
    <w:p w14:paraId="4B68C9B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办理地点及办理机构：永福县东滨路洲坪街</w:t>
      </w:r>
      <w:r>
        <w:rPr>
          <w:rFonts w:hint="default" w:ascii="Times New Roman" w:hAnsi="Times New Roman" w:cs="Times New Roman" w:eastAsiaTheme="majorEastAsia"/>
          <w:sz w:val="32"/>
          <w:szCs w:val="32"/>
          <w:lang w:val="en-US" w:eastAsia="zh-CN"/>
        </w:rPr>
        <w:t>1号 永福县人力资源和社会保障局二楼</w:t>
      </w:r>
    </w:p>
    <w:p w14:paraId="71EAD07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11A84BA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48D7A7B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17F2C320">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18" w:name="_Toc27319"/>
      <w:r>
        <w:rPr>
          <w:rFonts w:hint="default"/>
        </w:rPr>
        <w:t>社会保险费缴纳—参保人员缴费基数申报</w:t>
      </w:r>
      <w:bookmarkEnd w:id="18"/>
    </w:p>
    <w:p w14:paraId="7B5EFF8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C6979E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002014004001</w:t>
      </w:r>
    </w:p>
    <w:p w14:paraId="0C177F3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办理时间：上年度全区城镇单位在岗职工平均工资公布且单位申报后，17个工作日。</w:t>
      </w:r>
    </w:p>
    <w:p w14:paraId="126BEF1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27B8DB0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753F9FD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6957126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9CEB94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mc:AlternateContent>
          <mc:Choice Requires="wps">
            <w:drawing>
              <wp:anchor distT="0" distB="0" distL="114300" distR="114300" simplePos="0" relativeHeight="251681792" behindDoc="1" locked="0" layoutInCell="1" allowOverlap="1">
                <wp:simplePos x="0" y="0"/>
                <wp:positionH relativeFrom="page">
                  <wp:posOffset>2734945</wp:posOffset>
                </wp:positionH>
                <wp:positionV relativeFrom="paragraph">
                  <wp:posOffset>27305</wp:posOffset>
                </wp:positionV>
                <wp:extent cx="1771015" cy="736600"/>
                <wp:effectExtent l="4445" t="4445" r="15240" b="20955"/>
                <wp:wrapNone/>
                <wp:docPr id="40" name="文本框 52"/>
                <wp:cNvGraphicFramePr/>
                <a:graphic xmlns:a="http://schemas.openxmlformats.org/drawingml/2006/main">
                  <a:graphicData uri="http://schemas.microsoft.com/office/word/2010/wordprocessingShape">
                    <wps:wsp>
                      <wps:cNvSpPr txBox="1"/>
                      <wps:spPr>
                        <a:xfrm>
                          <a:off x="0" y="0"/>
                          <a:ext cx="1771015" cy="736600"/>
                        </a:xfrm>
                        <a:prstGeom prst="rect">
                          <a:avLst/>
                        </a:prstGeom>
                        <a:noFill/>
                        <a:ln w="6096" cap="flat" cmpd="sng">
                          <a:solidFill>
                            <a:srgbClr val="000000"/>
                          </a:solidFill>
                          <a:prstDash val="solid"/>
                          <a:miter/>
                          <a:headEnd type="none" w="med" len="med"/>
                          <a:tailEnd type="none" w="med" len="med"/>
                        </a:ln>
                      </wps:spPr>
                      <wps:txbx>
                        <w:txbxContent>
                          <w:p w14:paraId="40C34544">
                            <w:pPr>
                              <w:pStyle w:val="4"/>
                              <w:spacing w:before="1" w:line="560" w:lineRule="exact"/>
                              <w:ind w:left="549" w:right="129" w:hanging="420"/>
                            </w:pPr>
                            <w:r>
                              <w:t>接收申报材料并核对录入（即时）</w:t>
                            </w:r>
                          </w:p>
                        </w:txbxContent>
                      </wps:txbx>
                      <wps:bodyPr lIns="0" tIns="0" rIns="0" bIns="0" upright="1"/>
                    </wps:wsp>
                  </a:graphicData>
                </a:graphic>
              </wp:anchor>
            </w:drawing>
          </mc:Choice>
          <mc:Fallback>
            <w:pict>
              <v:shape id="文本框 52" o:spid="_x0000_s1026" o:spt="202" type="#_x0000_t202" style="position:absolute;left:0pt;margin-left:215.35pt;margin-top:2.15pt;height:58pt;width:139.45pt;mso-position-horizontal-relative:page;z-index:-251634688;mso-width-relative:page;mso-height-relative:page;" filled="f" stroked="t" coordsize="21600,21600" o:gfxdata="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7O8a/WAAAACQEAAA8AAAAA&#10;AAAAAQAgAAAAIgAAAGRycy9kb3ducmV2LnhtbFBLAQIUABQAAAAIAIdO4kCFiHknFgIAADMEAAAO&#10;AAAAAAAAAAEAIAAAACUBAABkcnMvZTJvRG9jLnhtbFBLBQYAAAAABgAGAFkBAACtBQAAAAA=&#10;">
                <v:fill on="f" focussize="0,0"/>
                <v:stroke weight="0.48pt" color="#000000" joinstyle="miter"/>
                <v:imagedata o:title=""/>
                <o:lock v:ext="edit" aspectratio="f"/>
                <v:textbox inset="0mm,0mm,0mm,0mm">
                  <w:txbxContent>
                    <w:p w14:paraId="40C34544">
                      <w:pPr>
                        <w:pStyle w:val="4"/>
                        <w:spacing w:before="1" w:line="560" w:lineRule="exact"/>
                        <w:ind w:left="549" w:right="129" w:hanging="420"/>
                      </w:pPr>
                      <w:r>
                        <w:t>接收申报材料并核对录入（即时）</w:t>
                      </w:r>
                    </w:p>
                  </w:txbxContent>
                </v:textbox>
              </v:shape>
            </w:pict>
          </mc:Fallback>
        </mc:AlternateContent>
      </w:r>
    </w:p>
    <w:p w14:paraId="0F1AF5A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FD7FC7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mc:AlternateContent>
          <mc:Choice Requires="wps">
            <w:drawing>
              <wp:anchor distT="0" distB="0" distL="0" distR="0" simplePos="0" relativeHeight="251718656" behindDoc="1" locked="0" layoutInCell="1" allowOverlap="1">
                <wp:simplePos x="0" y="0"/>
                <wp:positionH relativeFrom="page">
                  <wp:posOffset>3562350</wp:posOffset>
                </wp:positionH>
                <wp:positionV relativeFrom="paragraph">
                  <wp:posOffset>130175</wp:posOffset>
                </wp:positionV>
                <wp:extent cx="76200" cy="303530"/>
                <wp:effectExtent l="0" t="0" r="0" b="1270"/>
                <wp:wrapTopAndBottom/>
                <wp:docPr id="180" name="任意多边形 53"/>
                <wp:cNvGraphicFramePr/>
                <a:graphic xmlns:a="http://schemas.openxmlformats.org/drawingml/2006/main">
                  <a:graphicData uri="http://schemas.microsoft.com/office/word/2010/wordprocessingShape">
                    <wps:wsp>
                      <wps:cNvSpPr/>
                      <wps:spPr>
                        <a:xfrm>
                          <a:off x="0" y="0"/>
                          <a:ext cx="76200" cy="303530"/>
                        </a:xfrm>
                        <a:custGeom>
                          <a:avLst/>
                          <a:gdLst/>
                          <a:ahLst/>
                          <a:cxnLst/>
                          <a:pathLst>
                            <a:path w="120" h="478">
                              <a:moveTo>
                                <a:pt x="50" y="358"/>
                              </a:moveTo>
                              <a:lnTo>
                                <a:pt x="0" y="358"/>
                              </a:lnTo>
                              <a:lnTo>
                                <a:pt x="60" y="478"/>
                              </a:lnTo>
                              <a:lnTo>
                                <a:pt x="105" y="388"/>
                              </a:lnTo>
                              <a:lnTo>
                                <a:pt x="54" y="388"/>
                              </a:lnTo>
                              <a:lnTo>
                                <a:pt x="50" y="383"/>
                              </a:lnTo>
                              <a:lnTo>
                                <a:pt x="50" y="358"/>
                              </a:lnTo>
                              <a:close/>
                              <a:moveTo>
                                <a:pt x="66" y="0"/>
                              </a:moveTo>
                              <a:lnTo>
                                <a:pt x="54" y="0"/>
                              </a:lnTo>
                              <a:lnTo>
                                <a:pt x="50" y="4"/>
                              </a:lnTo>
                              <a:lnTo>
                                <a:pt x="50" y="383"/>
                              </a:lnTo>
                              <a:lnTo>
                                <a:pt x="54" y="388"/>
                              </a:lnTo>
                              <a:lnTo>
                                <a:pt x="66" y="388"/>
                              </a:lnTo>
                              <a:lnTo>
                                <a:pt x="70" y="383"/>
                              </a:lnTo>
                              <a:lnTo>
                                <a:pt x="70" y="4"/>
                              </a:lnTo>
                              <a:lnTo>
                                <a:pt x="66" y="0"/>
                              </a:lnTo>
                              <a:close/>
                              <a:moveTo>
                                <a:pt x="120" y="358"/>
                              </a:moveTo>
                              <a:lnTo>
                                <a:pt x="70" y="358"/>
                              </a:lnTo>
                              <a:lnTo>
                                <a:pt x="70" y="383"/>
                              </a:lnTo>
                              <a:lnTo>
                                <a:pt x="66" y="388"/>
                              </a:lnTo>
                              <a:lnTo>
                                <a:pt x="105" y="388"/>
                              </a:lnTo>
                              <a:lnTo>
                                <a:pt x="120" y="358"/>
                              </a:lnTo>
                              <a:close/>
                            </a:path>
                          </a:pathLst>
                        </a:custGeom>
                        <a:solidFill>
                          <a:srgbClr val="000000"/>
                        </a:solidFill>
                        <a:ln w="9525">
                          <a:noFill/>
                        </a:ln>
                      </wps:spPr>
                      <wps:bodyPr upright="1"/>
                    </wps:wsp>
                  </a:graphicData>
                </a:graphic>
              </wp:anchor>
            </w:drawing>
          </mc:Choice>
          <mc:Fallback>
            <w:pict>
              <v:shape id="任意多边形 53" o:spid="_x0000_s1026" o:spt="100" style="position:absolute;left:0pt;margin-left:280.5pt;margin-top:10.25pt;height:23.9pt;width:6pt;mso-position-horizontal-relative:page;mso-wrap-distance-bottom:0pt;mso-wrap-distance-top:0pt;z-index:-251597824;mso-width-relative:page;mso-height-relative:page;" fillcolor="#000000" filled="t" stroked="f" coordsize="120,478" o:gfxdata="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bCm1itYAAAAJAQAADwAA&#10;AAAAAAABACAAAAAiAAAAZHJzL2Rvd25yZXYueG1sUEsBAhQAFAAAAAgAh07iQJpiwK2KAgAAOgcA&#10;AA4AAAAAAAAAAQAgAAAAJQEAAGRycy9lMm9Eb2MueG1sUEsFBgAAAAAGAAYAWQEAACEGAAAAAA==&#10;" path="m50,358l0,358,60,478,105,388,54,388,50,383,50,358xm66,0l54,0,50,4,50,383,54,388,66,388,70,383,70,4,66,0xm120,358l70,358,70,383,66,388,105,388,120,358xe">
                <v:fill on="t" focussize="0,0"/>
                <v:stroke on="f"/>
                <v:imagedata o:title=""/>
                <o:lock v:ext="edit" aspectratio="f"/>
                <w10:wrap type="topAndBottom"/>
              </v:shape>
            </w:pict>
          </mc:Fallback>
        </mc:AlternateContent>
      </w:r>
    </w:p>
    <w:p w14:paraId="7725868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D7DA06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 xml:space="preserve">                                  </w:t>
      </w:r>
      <w:r>
        <w:rPr>
          <w:rFonts w:hint="default" w:ascii="Times New Roman" w:hAnsi="Times New Roman" w:cs="Times New Roman" w:eastAsiaTheme="majorEastAsia"/>
          <w:sz w:val="32"/>
          <w:szCs w:val="32"/>
        </w:rPr>
        <mc:AlternateContent>
          <mc:Choice Requires="wps">
            <w:drawing>
              <wp:inline distT="0" distB="0" distL="114300" distR="114300">
                <wp:extent cx="1828800" cy="718185"/>
                <wp:effectExtent l="4445" t="4445" r="14605" b="20320"/>
                <wp:docPr id="94" name="文本框 54"/>
                <wp:cNvGraphicFramePr/>
                <a:graphic xmlns:a="http://schemas.openxmlformats.org/drawingml/2006/main">
                  <a:graphicData uri="http://schemas.microsoft.com/office/word/2010/wordprocessingShape">
                    <wps:wsp>
                      <wps:cNvSpPr txBox="1"/>
                      <wps:spPr>
                        <a:xfrm>
                          <a:off x="0" y="0"/>
                          <a:ext cx="1828800" cy="718185"/>
                        </a:xfrm>
                        <a:prstGeom prst="rect">
                          <a:avLst/>
                        </a:prstGeom>
                        <a:noFill/>
                        <a:ln w="6096" cap="flat" cmpd="sng">
                          <a:solidFill>
                            <a:srgbClr val="000000"/>
                          </a:solidFill>
                          <a:prstDash val="solid"/>
                          <a:miter/>
                          <a:headEnd type="none" w="med" len="med"/>
                          <a:tailEnd type="none" w="med" len="med"/>
                        </a:ln>
                      </wps:spPr>
                      <wps:txbx>
                        <w:txbxContent>
                          <w:p w14:paraId="5F4B621E">
                            <w:pPr>
                              <w:pStyle w:val="4"/>
                              <w:spacing w:before="168"/>
                              <w:ind w:left="400" w:right="400"/>
                              <w:jc w:val="center"/>
                            </w:pPr>
                            <w:r>
                              <w:t>初审</w:t>
                            </w:r>
                          </w:p>
                          <w:p w14:paraId="49AD82AF">
                            <w:pPr>
                              <w:pStyle w:val="4"/>
                              <w:spacing w:before="201"/>
                              <w:ind w:left="400" w:right="400"/>
                              <w:jc w:val="center"/>
                            </w:pPr>
                            <w:r>
                              <w:t>（</w:t>
                            </w:r>
                            <w:r>
                              <w:rPr>
                                <w:rFonts w:ascii="Times New Roman" w:eastAsia="Times New Roman"/>
                              </w:rPr>
                              <w:t xml:space="preserve">10 </w:t>
                            </w:r>
                            <w:r>
                              <w:t>个工作日）</w:t>
                            </w:r>
                          </w:p>
                        </w:txbxContent>
                      </wps:txbx>
                      <wps:bodyPr lIns="0" tIns="0" rIns="0" bIns="0" upright="1"/>
                    </wps:wsp>
                  </a:graphicData>
                </a:graphic>
              </wp:inline>
            </w:drawing>
          </mc:Choice>
          <mc:Fallback>
            <w:pict>
              <v:shape id="文本框 54" o:spid="_x0000_s1026" o:spt="202" type="#_x0000_t202" style="height:56.55pt;width:144pt;" filled="f" stroked="t" coordsize="21600,21600" o:gfxdata="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eaGzy0wAAAAUBAAAPAAAAAAAAAAEA&#10;IAAAACIAAABkcnMvZG93bnJldi54bWxQSwECFAAUAAAACACHTuJAYKuizxQCAAAzBAAADgAAAAAA&#10;AAABACAAAAAiAQAAZHJzL2Uyb0RvYy54bWxQSwUGAAAAAAYABgBZAQAAqAUAAAAA&#10;">
                <v:fill on="f" focussize="0,0"/>
                <v:stroke weight="0.48pt" color="#000000" joinstyle="miter"/>
                <v:imagedata o:title=""/>
                <o:lock v:ext="edit" aspectratio="f"/>
                <v:textbox inset="0mm,0mm,0mm,0mm">
                  <w:txbxContent>
                    <w:p w14:paraId="5F4B621E">
                      <w:pPr>
                        <w:pStyle w:val="4"/>
                        <w:spacing w:before="168"/>
                        <w:ind w:left="400" w:right="400"/>
                        <w:jc w:val="center"/>
                      </w:pPr>
                      <w:r>
                        <w:t>初审</w:t>
                      </w:r>
                    </w:p>
                    <w:p w14:paraId="49AD82AF">
                      <w:pPr>
                        <w:pStyle w:val="4"/>
                        <w:spacing w:before="201"/>
                        <w:ind w:left="400" w:right="400"/>
                        <w:jc w:val="center"/>
                      </w:pPr>
                      <w:r>
                        <w:t>（</w:t>
                      </w:r>
                      <w:r>
                        <w:rPr>
                          <w:rFonts w:ascii="Times New Roman" w:eastAsia="Times New Roman"/>
                        </w:rPr>
                        <w:t xml:space="preserve">10 </w:t>
                      </w:r>
                      <w:r>
                        <w:t>个工作日）</w:t>
                      </w:r>
                    </w:p>
                  </w:txbxContent>
                </v:textbox>
                <w10:wrap type="none"/>
                <w10:anchorlock/>
              </v:shape>
            </w:pict>
          </mc:Fallback>
        </mc:AlternateContent>
      </w:r>
    </w:p>
    <w:p w14:paraId="1578650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4C25B8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4C583A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849B35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mc:AlternateContent>
          <mc:Choice Requires="wps">
            <w:drawing>
              <wp:anchor distT="0" distB="0" distL="0" distR="0" simplePos="0" relativeHeight="251719680" behindDoc="1" locked="0" layoutInCell="1" allowOverlap="1">
                <wp:simplePos x="0" y="0"/>
                <wp:positionH relativeFrom="page">
                  <wp:posOffset>2715260</wp:posOffset>
                </wp:positionH>
                <wp:positionV relativeFrom="paragraph">
                  <wp:posOffset>635000</wp:posOffset>
                </wp:positionV>
                <wp:extent cx="1828800" cy="718185"/>
                <wp:effectExtent l="4445" t="4445" r="14605" b="20320"/>
                <wp:wrapTopAndBottom/>
                <wp:docPr id="182" name="文本框 55"/>
                <wp:cNvGraphicFramePr/>
                <a:graphic xmlns:a="http://schemas.openxmlformats.org/drawingml/2006/main">
                  <a:graphicData uri="http://schemas.microsoft.com/office/word/2010/wordprocessingShape">
                    <wps:wsp>
                      <wps:cNvSpPr txBox="1"/>
                      <wps:spPr>
                        <a:xfrm>
                          <a:off x="0" y="0"/>
                          <a:ext cx="1828800" cy="718185"/>
                        </a:xfrm>
                        <a:prstGeom prst="rect">
                          <a:avLst/>
                        </a:prstGeom>
                        <a:noFill/>
                        <a:ln w="6096" cap="flat" cmpd="sng">
                          <a:solidFill>
                            <a:srgbClr val="000000"/>
                          </a:solidFill>
                          <a:prstDash val="solid"/>
                          <a:miter/>
                          <a:headEnd type="none" w="med" len="med"/>
                          <a:tailEnd type="none" w="med" len="med"/>
                        </a:ln>
                      </wps:spPr>
                      <wps:txbx>
                        <w:txbxContent>
                          <w:p w14:paraId="372BC6FD">
                            <w:pPr>
                              <w:pStyle w:val="4"/>
                              <w:spacing w:before="167"/>
                              <w:ind w:left="874"/>
                            </w:pPr>
                            <w:r>
                              <w:rPr>
                                <w:w w:val="95"/>
                              </w:rPr>
                              <w:t>结果反馈</w:t>
                            </w:r>
                          </w:p>
                          <w:p w14:paraId="5DB39D04">
                            <w:pPr>
                              <w:pStyle w:val="4"/>
                              <w:spacing w:before="202"/>
                              <w:ind w:left="874"/>
                            </w:pPr>
                            <w:r>
                              <w:rPr>
                                <w:w w:val="95"/>
                              </w:rPr>
                              <w:t>（即时）</w:t>
                            </w:r>
                          </w:p>
                        </w:txbxContent>
                      </wps:txbx>
                      <wps:bodyPr lIns="0" tIns="0" rIns="0" bIns="0" upright="1"/>
                    </wps:wsp>
                  </a:graphicData>
                </a:graphic>
              </wp:anchor>
            </w:drawing>
          </mc:Choice>
          <mc:Fallback>
            <w:pict>
              <v:shape id="文本框 55" o:spid="_x0000_s1026" o:spt="202" type="#_x0000_t202" style="position:absolute;left:0pt;margin-left:213.8pt;margin-top:50pt;height:56.55pt;width:144pt;mso-position-horizontal-relative:page;mso-wrap-distance-bottom:0pt;mso-wrap-distance-top:0pt;z-index:-251596800;mso-width-relative:page;mso-height-relative:page;" filled="f" stroked="t" coordsize="21600,21600" o:gfxdata="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3bx+9cAAAALAQAADwAAAAAA&#10;AAABACAAAAAiAAAAZHJzL2Rvd25yZXYueG1sUEsBAhQAFAAAAAgAh07iQI1nXOUUAgAANAQAAA4A&#10;AAAAAAAAAQAgAAAAJgEAAGRycy9lMm9Eb2MueG1sUEsFBgAAAAAGAAYAWQEAAKwFAAAAAA==&#10;">
                <v:fill on="f" focussize="0,0"/>
                <v:stroke weight="0.48pt" color="#000000" joinstyle="miter"/>
                <v:imagedata o:title=""/>
                <o:lock v:ext="edit" aspectratio="f"/>
                <v:textbox inset="0mm,0mm,0mm,0mm">
                  <w:txbxContent>
                    <w:p w14:paraId="372BC6FD">
                      <w:pPr>
                        <w:pStyle w:val="4"/>
                        <w:spacing w:before="167"/>
                        <w:ind w:left="874"/>
                      </w:pPr>
                      <w:r>
                        <w:rPr>
                          <w:w w:val="95"/>
                        </w:rPr>
                        <w:t>结果反馈</w:t>
                      </w:r>
                    </w:p>
                    <w:p w14:paraId="5DB39D04">
                      <w:pPr>
                        <w:pStyle w:val="4"/>
                        <w:spacing w:before="202"/>
                        <w:ind w:left="874"/>
                      </w:pPr>
                      <w:r>
                        <w:rPr>
                          <w:w w:val="95"/>
                        </w:rPr>
                        <w:t>（即时）</w:t>
                      </w:r>
                    </w:p>
                  </w:txbxContent>
                </v:textbox>
                <w10:wrap type="topAndBottom"/>
              </v:shape>
            </w:pict>
          </mc:Fallback>
        </mc:AlternateContent>
      </w:r>
    </w:p>
    <w:p w14:paraId="4205A25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81C353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mc:AlternateContent>
          <mc:Choice Requires="wpg">
            <w:drawing>
              <wp:anchor distT="0" distB="0" distL="114300" distR="114300" simplePos="0" relativeHeight="251720704" behindDoc="0" locked="0" layoutInCell="1" allowOverlap="1">
                <wp:simplePos x="0" y="0"/>
                <wp:positionH relativeFrom="page">
                  <wp:posOffset>2683510</wp:posOffset>
                </wp:positionH>
                <wp:positionV relativeFrom="paragraph">
                  <wp:posOffset>-2517775</wp:posOffset>
                </wp:positionV>
                <wp:extent cx="1835150" cy="1393190"/>
                <wp:effectExtent l="1270" t="635" r="11430" b="15875"/>
                <wp:wrapNone/>
                <wp:docPr id="196" name="组合 56"/>
                <wp:cNvGraphicFramePr/>
                <a:graphic xmlns:a="http://schemas.openxmlformats.org/drawingml/2006/main">
                  <a:graphicData uri="http://schemas.microsoft.com/office/word/2010/wordprocessingGroup">
                    <wpg:wgp>
                      <wpg:cNvGrpSpPr/>
                      <wpg:grpSpPr>
                        <a:xfrm>
                          <a:off x="0" y="0"/>
                          <a:ext cx="1835150" cy="1393190"/>
                          <a:chOff x="4227" y="-3965"/>
                          <a:chExt cx="2890" cy="2194"/>
                        </a:xfrm>
                      </wpg:grpSpPr>
                      <wps:wsp>
                        <wps:cNvPr id="184" name="直线 57"/>
                        <wps:cNvCnPr/>
                        <wps:spPr>
                          <a:xfrm>
                            <a:off x="4236" y="-3403"/>
                            <a:ext cx="2871" cy="0"/>
                          </a:xfrm>
                          <a:prstGeom prst="line">
                            <a:avLst/>
                          </a:prstGeom>
                          <a:ln w="6096" cap="flat" cmpd="sng">
                            <a:solidFill>
                              <a:srgbClr val="000000"/>
                            </a:solidFill>
                            <a:prstDash val="solid"/>
                            <a:headEnd type="none" w="med" len="med"/>
                            <a:tailEnd type="none" w="med" len="med"/>
                          </a:ln>
                        </wps:spPr>
                        <wps:bodyPr upright="1"/>
                      </wps:wsp>
                      <wps:wsp>
                        <wps:cNvPr id="186" name="直线 58"/>
                        <wps:cNvCnPr/>
                        <wps:spPr>
                          <a:xfrm>
                            <a:off x="4232" y="-3408"/>
                            <a:ext cx="0" cy="1140"/>
                          </a:xfrm>
                          <a:prstGeom prst="line">
                            <a:avLst/>
                          </a:prstGeom>
                          <a:ln w="6096" cap="flat" cmpd="sng">
                            <a:solidFill>
                              <a:srgbClr val="000000"/>
                            </a:solidFill>
                            <a:prstDash val="solid"/>
                            <a:headEnd type="none" w="med" len="med"/>
                            <a:tailEnd type="none" w="med" len="med"/>
                          </a:ln>
                        </wps:spPr>
                        <wps:bodyPr upright="1"/>
                      </wps:wsp>
                      <wps:wsp>
                        <wps:cNvPr id="188" name="直线 59"/>
                        <wps:cNvCnPr/>
                        <wps:spPr>
                          <a:xfrm>
                            <a:off x="4236" y="-2272"/>
                            <a:ext cx="2871" cy="0"/>
                          </a:xfrm>
                          <a:prstGeom prst="line">
                            <a:avLst/>
                          </a:prstGeom>
                          <a:ln w="6096" cap="flat" cmpd="sng">
                            <a:solidFill>
                              <a:srgbClr val="000000"/>
                            </a:solidFill>
                            <a:prstDash val="solid"/>
                            <a:headEnd type="none" w="med" len="med"/>
                            <a:tailEnd type="none" w="med" len="med"/>
                          </a:ln>
                        </wps:spPr>
                        <wps:bodyPr upright="1"/>
                      </wps:wsp>
                      <wps:wsp>
                        <wps:cNvPr id="190" name="直线 60"/>
                        <wps:cNvCnPr/>
                        <wps:spPr>
                          <a:xfrm>
                            <a:off x="7112" y="-3408"/>
                            <a:ext cx="0" cy="1140"/>
                          </a:xfrm>
                          <a:prstGeom prst="line">
                            <a:avLst/>
                          </a:prstGeom>
                          <a:ln w="6096" cap="flat" cmpd="sng">
                            <a:solidFill>
                              <a:srgbClr val="000000"/>
                            </a:solidFill>
                            <a:prstDash val="solid"/>
                            <a:headEnd type="none" w="med" len="med"/>
                            <a:tailEnd type="none" w="med" len="med"/>
                          </a:ln>
                        </wps:spPr>
                        <wps:bodyPr upright="1"/>
                      </wps:wsp>
                      <wps:wsp>
                        <wps:cNvPr id="192" name="任意多边形 61"/>
                        <wps:cNvSpPr/>
                        <wps:spPr>
                          <a:xfrm>
                            <a:off x="5611" y="-3966"/>
                            <a:ext cx="120" cy="2194"/>
                          </a:xfrm>
                          <a:custGeom>
                            <a:avLst/>
                            <a:gdLst/>
                            <a:ahLst/>
                            <a:cxnLst/>
                            <a:pathLst>
                              <a:path w="120" h="2194">
                                <a:moveTo>
                                  <a:pt x="120" y="2074"/>
                                </a:moveTo>
                                <a:lnTo>
                                  <a:pt x="70" y="2074"/>
                                </a:lnTo>
                                <a:lnTo>
                                  <a:pt x="70" y="1720"/>
                                </a:lnTo>
                                <a:lnTo>
                                  <a:pt x="66" y="1716"/>
                                </a:lnTo>
                                <a:lnTo>
                                  <a:pt x="54" y="1716"/>
                                </a:lnTo>
                                <a:lnTo>
                                  <a:pt x="50" y="1720"/>
                                </a:lnTo>
                                <a:lnTo>
                                  <a:pt x="50" y="2074"/>
                                </a:lnTo>
                                <a:lnTo>
                                  <a:pt x="0" y="2074"/>
                                </a:lnTo>
                                <a:lnTo>
                                  <a:pt x="60" y="2194"/>
                                </a:lnTo>
                                <a:lnTo>
                                  <a:pt x="105" y="2104"/>
                                </a:lnTo>
                                <a:lnTo>
                                  <a:pt x="120" y="2074"/>
                                </a:lnTo>
                                <a:moveTo>
                                  <a:pt x="120" y="514"/>
                                </a:moveTo>
                                <a:lnTo>
                                  <a:pt x="70" y="514"/>
                                </a:lnTo>
                                <a:lnTo>
                                  <a:pt x="70" y="4"/>
                                </a:lnTo>
                                <a:lnTo>
                                  <a:pt x="66" y="0"/>
                                </a:lnTo>
                                <a:lnTo>
                                  <a:pt x="54" y="0"/>
                                </a:lnTo>
                                <a:lnTo>
                                  <a:pt x="50" y="4"/>
                                </a:lnTo>
                                <a:lnTo>
                                  <a:pt x="50" y="514"/>
                                </a:lnTo>
                                <a:lnTo>
                                  <a:pt x="0" y="514"/>
                                </a:lnTo>
                                <a:lnTo>
                                  <a:pt x="60" y="634"/>
                                </a:lnTo>
                                <a:lnTo>
                                  <a:pt x="105" y="544"/>
                                </a:lnTo>
                                <a:lnTo>
                                  <a:pt x="120" y="514"/>
                                </a:lnTo>
                              </a:path>
                            </a:pathLst>
                          </a:custGeom>
                          <a:solidFill>
                            <a:srgbClr val="000000"/>
                          </a:solidFill>
                          <a:ln w="9525">
                            <a:noFill/>
                          </a:ln>
                        </wps:spPr>
                        <wps:bodyPr upright="1"/>
                      </wps:wsp>
                      <wps:wsp>
                        <wps:cNvPr id="194" name="文本框 62"/>
                        <wps:cNvSpPr txBox="1"/>
                        <wps:spPr>
                          <a:xfrm>
                            <a:off x="4226" y="-3966"/>
                            <a:ext cx="2890" cy="2194"/>
                          </a:xfrm>
                          <a:prstGeom prst="rect">
                            <a:avLst/>
                          </a:prstGeom>
                          <a:noFill/>
                          <a:ln w="9525">
                            <a:noFill/>
                          </a:ln>
                        </wps:spPr>
                        <wps:txbx>
                          <w:txbxContent>
                            <w:p w14:paraId="4AB5B18D">
                              <w:pPr>
                                <w:spacing w:before="0" w:line="240" w:lineRule="auto"/>
                                <w:rPr>
                                  <w:sz w:val="28"/>
                                </w:rPr>
                              </w:pPr>
                            </w:p>
                            <w:p w14:paraId="00E5EC87">
                              <w:pPr>
                                <w:spacing w:before="4" w:line="240" w:lineRule="auto"/>
                                <w:rPr>
                                  <w:sz w:val="29"/>
                                </w:rPr>
                              </w:pPr>
                            </w:p>
                            <w:p w14:paraId="342E5D91">
                              <w:pPr>
                                <w:spacing w:before="0"/>
                                <w:ind w:left="479" w:right="479" w:firstLine="0"/>
                                <w:jc w:val="center"/>
                                <w:rPr>
                                  <w:sz w:val="28"/>
                                </w:rPr>
                              </w:pPr>
                              <w:r>
                                <w:rPr>
                                  <w:sz w:val="28"/>
                                </w:rPr>
                                <w:t>复核</w:t>
                              </w:r>
                            </w:p>
                            <w:p w14:paraId="58E508F2">
                              <w:pPr>
                                <w:spacing w:before="202"/>
                                <w:ind w:left="479" w:right="480" w:firstLine="0"/>
                                <w:jc w:val="center"/>
                                <w:rPr>
                                  <w:sz w:val="28"/>
                                </w:rPr>
                              </w:pPr>
                              <w:r>
                                <w:rPr>
                                  <w:sz w:val="28"/>
                                </w:rPr>
                                <w:t>（</w:t>
                              </w:r>
                              <w:r>
                                <w:rPr>
                                  <w:rFonts w:ascii="Times New Roman" w:eastAsia="Times New Roman"/>
                                  <w:sz w:val="28"/>
                                </w:rPr>
                                <w:t xml:space="preserve">7 </w:t>
                              </w:r>
                              <w:r>
                                <w:rPr>
                                  <w:sz w:val="28"/>
                                </w:rPr>
                                <w:t>个工作日）</w:t>
                              </w:r>
                            </w:p>
                          </w:txbxContent>
                        </wps:txbx>
                        <wps:bodyPr lIns="0" tIns="0" rIns="0" bIns="0" upright="1"/>
                      </wps:wsp>
                    </wpg:wgp>
                  </a:graphicData>
                </a:graphic>
              </wp:anchor>
            </w:drawing>
          </mc:Choice>
          <mc:Fallback>
            <w:pict>
              <v:group id="组合 56" o:spid="_x0000_s1026" o:spt="203" style="position:absolute;left:0pt;margin-left:211.3pt;margin-top:-198.25pt;height:109.7pt;width:144.5pt;mso-position-horizontal-relative:page;z-index:251720704;mso-width-relative:page;mso-height-relative:page;" coordorigin="4227,-3965" coordsize="2890,2194" o:gfxdata="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">
                <o:lock v:ext="edit" aspectratio="f"/>
                <v:line id="直线 57" o:spid="_x0000_s1026" o:spt="20" style="position:absolute;left:4236;top:-3403;height:0;width:2871;" filled="f" stroked="t" coordsize="21600,21600" o:gfxdata="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x/SC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line id="直线 58" o:spid="_x0000_s1026" o:spt="20" style="position:absolute;left:4232;top:-3408;height:1140;width:0;" filled="f" stroked="t" coordsize="21600,21600" o:gfxdata="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y/Gz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59" o:spid="_x0000_s1026" o:spt="20" style="position:absolute;left:4236;top:-2272;height:0;width:2871;" filled="f" stroked="t" coordsize="21600,21600" o:gfxdata="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389yW/&#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60" o:spid="_x0000_s1026" o:spt="20" style="position:absolute;left:7112;top:-3408;height:1140;width:0;" filled="f" stroked="t" coordsize="21600,21600" o:gfxdata="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Nt/r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shape id="任意多边形 61" o:spid="_x0000_s1026" o:spt="100" style="position:absolute;left:5611;top:-3966;height:2194;width:120;" fillcolor="#000000" filled="t" stroked="f" coordsize="120,2194" o:gfxdata="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L+hIr4A&#10;AADcAAAADwAAAAAAAAABACAAAAAiAAAAZHJzL2Rvd25yZXYueG1sUEsBAhQAFAAAAAgAh07iQDMv&#10;BZ47AAAAOQAAABAAAAAAAAAAAQAgAAAADQEAAGRycy9zaGFwZXhtbC54bWxQSwUGAAAAAAYABgBb&#10;AQAAtwMAAAAA&#10;" path="m120,2074l70,2074,70,1720,66,1716,54,1716,50,1720,50,2074,0,2074,60,2194,105,2104,120,2074m120,514l70,514,70,4,66,0,54,0,50,4,50,514,0,514,60,634,105,544,120,514e">
                  <v:fill on="t" focussize="0,0"/>
                  <v:stroke on="f"/>
                  <v:imagedata o:title=""/>
                  <o:lock v:ext="edit" aspectratio="f"/>
                </v:shape>
                <v:shape id="文本框 62" o:spid="_x0000_s1026" o:spt="202" type="#_x0000_t202" style="position:absolute;left:4226;top:-3966;height:2194;width:2890;" filled="f" stroked="f" coordsize="21600,21600" o:gfxdata="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xxe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AB5B18D">
                        <w:pPr>
                          <w:spacing w:before="0" w:line="240" w:lineRule="auto"/>
                          <w:rPr>
                            <w:sz w:val="28"/>
                          </w:rPr>
                        </w:pPr>
                      </w:p>
                      <w:p w14:paraId="00E5EC87">
                        <w:pPr>
                          <w:spacing w:before="4" w:line="240" w:lineRule="auto"/>
                          <w:rPr>
                            <w:sz w:val="29"/>
                          </w:rPr>
                        </w:pPr>
                      </w:p>
                      <w:p w14:paraId="342E5D91">
                        <w:pPr>
                          <w:spacing w:before="0"/>
                          <w:ind w:left="479" w:right="479" w:firstLine="0"/>
                          <w:jc w:val="center"/>
                          <w:rPr>
                            <w:sz w:val="28"/>
                          </w:rPr>
                        </w:pPr>
                        <w:r>
                          <w:rPr>
                            <w:sz w:val="28"/>
                          </w:rPr>
                          <w:t>复核</w:t>
                        </w:r>
                      </w:p>
                      <w:p w14:paraId="58E508F2">
                        <w:pPr>
                          <w:spacing w:before="202"/>
                          <w:ind w:left="479" w:right="480" w:firstLine="0"/>
                          <w:jc w:val="center"/>
                          <w:rPr>
                            <w:sz w:val="28"/>
                          </w:rPr>
                        </w:pPr>
                        <w:r>
                          <w:rPr>
                            <w:sz w:val="28"/>
                          </w:rPr>
                          <w:t>（</w:t>
                        </w:r>
                        <w:r>
                          <w:rPr>
                            <w:rFonts w:ascii="Times New Roman" w:eastAsia="Times New Roman"/>
                            <w:sz w:val="28"/>
                          </w:rPr>
                          <w:t xml:space="preserve">7 </w:t>
                        </w:r>
                        <w:r>
                          <w:rPr>
                            <w:sz w:val="28"/>
                          </w:rPr>
                          <w:t>个工作日）</w:t>
                        </w:r>
                      </w:p>
                    </w:txbxContent>
                  </v:textbox>
                </v:shape>
              </v:group>
            </w:pict>
          </mc:Fallback>
        </mc:AlternateContent>
      </w:r>
      <w:r>
        <w:rPr>
          <w:rFonts w:hint="default" w:ascii="Times New Roman" w:hAnsi="Times New Roman" w:cs="Times New Roman" w:eastAsiaTheme="majorEastAsia"/>
          <w:sz w:val="32"/>
          <w:szCs w:val="32"/>
        </w:rPr>
        <w:t>申请条件：</w:t>
      </w:r>
    </w:p>
    <w:p w14:paraId="107C125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已参加社会保险并申报缴费的在职人员；</w:t>
      </w:r>
    </w:p>
    <w:p w14:paraId="52A95B5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0694F7C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547C401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机关事业单位在编人员申报，提供：《XXXX 年度机关事业单位在编人员社会保险缴费基数申报表》，原件和电子文档 1 份。</w:t>
      </w:r>
    </w:p>
    <w:p w14:paraId="1C21644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企业参保人员、机关事业单位编外人员及原编制内退休人员申报，提供：《XXXX 年度企业社会保险缴费基数申报表》，原件和电子文档 1 份。</w:t>
      </w:r>
    </w:p>
    <w:p w14:paraId="795A011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办理地点及办理机构：永福县东滨路洲坪街</w:t>
      </w:r>
      <w:r>
        <w:rPr>
          <w:rFonts w:hint="default" w:ascii="Times New Roman" w:hAnsi="Times New Roman" w:cs="Times New Roman" w:eastAsiaTheme="majorEastAsia"/>
          <w:sz w:val="32"/>
          <w:szCs w:val="32"/>
          <w:lang w:val="en-US" w:eastAsia="zh-CN"/>
        </w:rPr>
        <w:t>1号 永福县人力资源和社会保障局二楼</w:t>
      </w:r>
    </w:p>
    <w:p w14:paraId="3068D69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5C22B2D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192FBA7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26EBFEC0">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19" w:name="_Toc27880"/>
      <w:r>
        <w:rPr>
          <w:rFonts w:hint="default"/>
        </w:rPr>
        <mc:AlternateContent>
          <mc:Choice Requires="wpg">
            <w:drawing>
              <wp:anchor distT="0" distB="0" distL="114300" distR="114300" simplePos="0" relativeHeight="251682816" behindDoc="1" locked="0" layoutInCell="1" allowOverlap="1">
                <wp:simplePos x="0" y="0"/>
                <wp:positionH relativeFrom="page">
                  <wp:posOffset>398145</wp:posOffset>
                </wp:positionH>
                <wp:positionV relativeFrom="page">
                  <wp:posOffset>4509135</wp:posOffset>
                </wp:positionV>
                <wp:extent cx="2844800" cy="3277235"/>
                <wp:effectExtent l="0" t="0" r="12700" b="18415"/>
                <wp:wrapNone/>
                <wp:docPr id="46" name="组合 63"/>
                <wp:cNvGraphicFramePr/>
                <a:graphic xmlns:a="http://schemas.openxmlformats.org/drawingml/2006/main">
                  <a:graphicData uri="http://schemas.microsoft.com/office/word/2010/wordprocessingGroup">
                    <wpg:wgp>
                      <wpg:cNvGrpSpPr/>
                      <wpg:grpSpPr>
                        <a:xfrm>
                          <a:off x="0" y="0"/>
                          <a:ext cx="2844800" cy="3277235"/>
                          <a:chOff x="628" y="7102"/>
                          <a:chExt cx="4480" cy="5161"/>
                        </a:xfrm>
                      </wpg:grpSpPr>
                      <wps:wsp>
                        <wps:cNvPr id="42" name="任意多边形 64"/>
                        <wps:cNvSpPr/>
                        <wps:spPr>
                          <a:xfrm>
                            <a:off x="3580" y="8438"/>
                            <a:ext cx="120" cy="478"/>
                          </a:xfrm>
                          <a:custGeom>
                            <a:avLst/>
                            <a:gdLst/>
                            <a:ahLst/>
                            <a:cxnLst/>
                            <a:pathLst>
                              <a:path w="120" h="478">
                                <a:moveTo>
                                  <a:pt x="50" y="358"/>
                                </a:moveTo>
                                <a:lnTo>
                                  <a:pt x="0" y="358"/>
                                </a:lnTo>
                                <a:lnTo>
                                  <a:pt x="60" y="478"/>
                                </a:lnTo>
                                <a:lnTo>
                                  <a:pt x="105" y="388"/>
                                </a:lnTo>
                                <a:lnTo>
                                  <a:pt x="54" y="388"/>
                                </a:lnTo>
                                <a:lnTo>
                                  <a:pt x="50" y="384"/>
                                </a:lnTo>
                                <a:lnTo>
                                  <a:pt x="50" y="358"/>
                                </a:lnTo>
                                <a:close/>
                                <a:moveTo>
                                  <a:pt x="66" y="0"/>
                                </a:moveTo>
                                <a:lnTo>
                                  <a:pt x="54" y="0"/>
                                </a:lnTo>
                                <a:lnTo>
                                  <a:pt x="50" y="4"/>
                                </a:lnTo>
                                <a:lnTo>
                                  <a:pt x="50" y="384"/>
                                </a:lnTo>
                                <a:lnTo>
                                  <a:pt x="54" y="388"/>
                                </a:lnTo>
                                <a:lnTo>
                                  <a:pt x="66" y="388"/>
                                </a:lnTo>
                                <a:lnTo>
                                  <a:pt x="70" y="384"/>
                                </a:lnTo>
                                <a:lnTo>
                                  <a:pt x="70" y="4"/>
                                </a:lnTo>
                                <a:lnTo>
                                  <a:pt x="66" y="0"/>
                                </a:lnTo>
                                <a:close/>
                                <a:moveTo>
                                  <a:pt x="120" y="358"/>
                                </a:moveTo>
                                <a:lnTo>
                                  <a:pt x="70" y="358"/>
                                </a:lnTo>
                                <a:lnTo>
                                  <a:pt x="70" y="384"/>
                                </a:lnTo>
                                <a:lnTo>
                                  <a:pt x="66" y="388"/>
                                </a:lnTo>
                                <a:lnTo>
                                  <a:pt x="105" y="388"/>
                                </a:lnTo>
                                <a:lnTo>
                                  <a:pt x="120" y="358"/>
                                </a:lnTo>
                                <a:close/>
                              </a:path>
                            </a:pathLst>
                          </a:custGeom>
                          <a:solidFill>
                            <a:srgbClr val="000000"/>
                          </a:solidFill>
                          <a:ln w="9525">
                            <a:noFill/>
                          </a:ln>
                        </wps:spPr>
                        <wps:bodyPr upright="1"/>
                      </wps:wsp>
                      <pic:pic xmlns:pic="http://schemas.openxmlformats.org/drawingml/2006/picture">
                        <pic:nvPicPr>
                          <pic:cNvPr id="44" name="图片 65"/>
                          <pic:cNvPicPr>
                            <a:picLocks noChangeAspect="1"/>
                          </pic:cNvPicPr>
                        </pic:nvPicPr>
                        <pic:blipFill>
                          <a:blip r:embed="rId26"/>
                          <a:stretch>
                            <a:fillRect/>
                          </a:stretch>
                        </pic:blipFill>
                        <pic:spPr>
                          <a:xfrm>
                            <a:off x="628" y="7102"/>
                            <a:ext cx="4480" cy="5161"/>
                          </a:xfrm>
                          <a:prstGeom prst="rect">
                            <a:avLst/>
                          </a:prstGeom>
                          <a:noFill/>
                          <a:ln w="9525">
                            <a:noFill/>
                          </a:ln>
                        </pic:spPr>
                      </pic:pic>
                    </wpg:wgp>
                  </a:graphicData>
                </a:graphic>
              </wp:anchor>
            </w:drawing>
          </mc:Choice>
          <mc:Fallback>
            <w:pict>
              <v:group id="组合 63" o:spid="_x0000_s1026" o:spt="203" style="position:absolute;left:0pt;margin-left:31.35pt;margin-top:355.05pt;height:258.05pt;width:224pt;mso-position-horizontal-relative:page;mso-position-vertical-relative:page;z-index:-251633664;mso-width-relative:page;mso-height-relative:page;" coordorigin="628,7102" coordsize="4480,5161" o:gfxdata="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">
                <o:lock v:ext="edit" aspectratio="f"/>
                <v:shape id="任意多边形 64" o:spid="_x0000_s1026" o:spt="100" style="position:absolute;left:3580;top:8438;height:478;width:120;" fillcolor="#000000" filled="t" stroked="f" coordsize="120,478" o:gfxdata="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sJDLsAAADb&#10;AAAADwAAAAAAAAABACAAAAAiAAAAZHJzL2Rvd25yZXYueG1sUEsBAhQAFAAAAAgAh07iQDMvBZ47&#10;AAAAOQAAABAAAAAAAAAAAQAgAAAACgEAAGRycy9zaGFwZXhtbC54bWxQSwUGAAAAAAYABgBbAQAA&#10;tAMAAAAA&#10;" path="m50,358l0,358,60,478,105,388,54,388,50,384,50,358xm66,0l54,0,50,4,50,384,54,388,66,388,70,384,70,4,66,0xm120,358l70,358,70,384,66,388,105,388,120,358xe">
                  <v:fill on="t" focussize="0,0"/>
                  <v:stroke on="f"/>
                  <v:imagedata o:title=""/>
                  <o:lock v:ext="edit" aspectratio="f"/>
                </v:shape>
                <v:shape id="图片 65" o:spid="_x0000_s1026" o:spt="75" type="#_x0000_t75" style="position:absolute;left:628;top:7102;height:5161;width:4480;" filled="f" o:preferrelative="t" stroked="f" coordsize="21600,21600" o:gfxdata="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aosSvQAA&#10;ANsAAAAPAAAAAAAAAAEAIAAAACIAAABkcnMvZG93bnJldi54bWxQSwECFAAUAAAACACHTuJAMy8F&#10;njsAAAA5AAAAEAAAAAAAAAABACAAAAAMAQAAZHJzL3NoYXBleG1sLnhtbFBLBQYAAAAABgAGAFsB&#10;AAC2AwAAAAA=&#10;">
                  <v:fill on="f" focussize="0,0"/>
                  <v:stroke on="f"/>
                  <v:imagedata r:id="rId26" o:title=""/>
                  <o:lock v:ext="edit" aspectratio="t"/>
                </v:shape>
              </v:group>
            </w:pict>
          </mc:Fallback>
        </mc:AlternateContent>
      </w:r>
      <w:r>
        <w:rPr>
          <w:rFonts w:hint="default"/>
        </w:rPr>
        <w:t>社会保险费缴纳—参保人员缴费基数调整申报</w:t>
      </w:r>
      <w:bookmarkEnd w:id="19"/>
    </w:p>
    <w:p w14:paraId="356397E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E69439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35922D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002014004001</w:t>
      </w:r>
    </w:p>
    <w:p w14:paraId="770013A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办理时间：灵活就业人员：即时办结；单位：10 个工作日</w:t>
      </w:r>
    </w:p>
    <w:p w14:paraId="03A5A2C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4EC285D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69AF769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79249A1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2BBA16B">
      <w:pPr>
        <w:keepNext w:val="0"/>
        <w:keepLines w:val="0"/>
        <w:pageBreakBefore w:val="0"/>
        <w:widowControl w:val="0"/>
        <w:kinsoku/>
        <w:wordWrap/>
        <w:overflowPunct/>
        <w:topLinePunct w:val="0"/>
        <w:autoSpaceDE w:val="0"/>
        <w:autoSpaceDN w:val="0"/>
        <w:bidi w:val="0"/>
        <w:adjustRightInd/>
        <w:snapToGrid/>
        <w:spacing w:before="0" w:after="0" w:line="586" w:lineRule="exact"/>
        <w:ind w:firstLine="5440" w:firstLineChars="1700"/>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mc:AlternateContent>
          <mc:Choice Requires="wps">
            <w:drawing>
              <wp:anchor distT="0" distB="0" distL="114300" distR="114300" simplePos="0" relativeHeight="251722752" behindDoc="0" locked="0" layoutInCell="1" allowOverlap="1">
                <wp:simplePos x="0" y="0"/>
                <wp:positionH relativeFrom="page">
                  <wp:posOffset>4664075</wp:posOffset>
                </wp:positionH>
                <wp:positionV relativeFrom="paragraph">
                  <wp:posOffset>2065655</wp:posOffset>
                </wp:positionV>
                <wp:extent cx="76200" cy="303530"/>
                <wp:effectExtent l="0" t="0" r="0" b="1270"/>
                <wp:wrapNone/>
                <wp:docPr id="200" name="任意多边形 66"/>
                <wp:cNvGraphicFramePr/>
                <a:graphic xmlns:a="http://schemas.openxmlformats.org/drawingml/2006/main">
                  <a:graphicData uri="http://schemas.microsoft.com/office/word/2010/wordprocessingShape">
                    <wps:wsp>
                      <wps:cNvSpPr/>
                      <wps:spPr>
                        <a:xfrm>
                          <a:off x="0" y="0"/>
                          <a:ext cx="76200" cy="303530"/>
                        </a:xfrm>
                        <a:custGeom>
                          <a:avLst/>
                          <a:gdLst/>
                          <a:ahLst/>
                          <a:cxnLst/>
                          <a:pathLst>
                            <a:path w="120" h="478">
                              <a:moveTo>
                                <a:pt x="50" y="358"/>
                              </a:moveTo>
                              <a:lnTo>
                                <a:pt x="0" y="358"/>
                              </a:lnTo>
                              <a:lnTo>
                                <a:pt x="60" y="478"/>
                              </a:lnTo>
                              <a:lnTo>
                                <a:pt x="105" y="388"/>
                              </a:lnTo>
                              <a:lnTo>
                                <a:pt x="54" y="388"/>
                              </a:lnTo>
                              <a:lnTo>
                                <a:pt x="50" y="383"/>
                              </a:lnTo>
                              <a:lnTo>
                                <a:pt x="50" y="358"/>
                              </a:lnTo>
                              <a:close/>
                              <a:moveTo>
                                <a:pt x="66" y="0"/>
                              </a:moveTo>
                              <a:lnTo>
                                <a:pt x="54" y="0"/>
                              </a:lnTo>
                              <a:lnTo>
                                <a:pt x="50" y="4"/>
                              </a:lnTo>
                              <a:lnTo>
                                <a:pt x="50" y="383"/>
                              </a:lnTo>
                              <a:lnTo>
                                <a:pt x="54" y="388"/>
                              </a:lnTo>
                              <a:lnTo>
                                <a:pt x="66" y="388"/>
                              </a:lnTo>
                              <a:lnTo>
                                <a:pt x="70" y="383"/>
                              </a:lnTo>
                              <a:lnTo>
                                <a:pt x="70" y="4"/>
                              </a:lnTo>
                              <a:lnTo>
                                <a:pt x="66" y="0"/>
                              </a:lnTo>
                              <a:close/>
                              <a:moveTo>
                                <a:pt x="120" y="358"/>
                              </a:moveTo>
                              <a:lnTo>
                                <a:pt x="70" y="358"/>
                              </a:lnTo>
                              <a:lnTo>
                                <a:pt x="70" y="383"/>
                              </a:lnTo>
                              <a:lnTo>
                                <a:pt x="66" y="388"/>
                              </a:lnTo>
                              <a:lnTo>
                                <a:pt x="105" y="388"/>
                              </a:lnTo>
                              <a:lnTo>
                                <a:pt x="120" y="358"/>
                              </a:lnTo>
                              <a:close/>
                            </a:path>
                          </a:pathLst>
                        </a:custGeom>
                        <a:solidFill>
                          <a:srgbClr val="000000"/>
                        </a:solidFill>
                        <a:ln w="9525">
                          <a:noFill/>
                        </a:ln>
                      </wps:spPr>
                      <wps:bodyPr upright="1"/>
                    </wps:wsp>
                  </a:graphicData>
                </a:graphic>
              </wp:anchor>
            </w:drawing>
          </mc:Choice>
          <mc:Fallback>
            <w:pict>
              <v:shape id="任意多边形 66" o:spid="_x0000_s1026" o:spt="100" style="position:absolute;left:0pt;margin-left:367.25pt;margin-top:162.65pt;height:23.9pt;width:6pt;mso-position-horizontal-relative:page;z-index:251722752;mso-width-relative:page;mso-height-relative:page;" fillcolor="#000000" filled="t" stroked="f" coordsize="120,478" o:gfxdata="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NdnxVvYAAAACwEAAA8AAAAAAAAA&#10;AQAgAAAAIgAAAGRycy9kb3ducmV2LnhtbFBLAQIUABQAAAAIAIdO4kB774gugwIAADoHAAAOAAAA&#10;AAAAAAEAIAAAACcBAABkcnMvZTJvRG9jLnhtbFBLBQYAAAAABgAGAFkBAAAcBgAAAAA=&#10;" path="m50,358l0,358,60,478,105,388,54,388,50,383,50,358xm66,0l54,0,50,4,50,383,54,388,66,388,70,383,70,4,66,0xm120,358l70,358,70,383,66,388,105,388,120,358xe">
                <v:fill on="t" focussize="0,0"/>
                <v:stroke on="f"/>
                <v:imagedata o:title=""/>
                <o:lock v:ext="edit" aspectratio="f"/>
              </v:shape>
            </w:pict>
          </mc:Fallback>
        </mc:AlternateContent>
      </w:r>
      <w:r>
        <w:rPr>
          <w:rFonts w:hint="default" w:ascii="Times New Roman" w:hAnsi="Times New Roman" w:cs="Times New Roman" w:eastAsiaTheme="majorEastAsia"/>
          <w:sz w:val="32"/>
          <w:szCs w:val="32"/>
        </w:rPr>
        <mc:AlternateContent>
          <mc:Choice Requires="wps">
            <w:drawing>
              <wp:anchor distT="0" distB="0" distL="114300" distR="114300" simplePos="0" relativeHeight="251723776" behindDoc="0" locked="0" layoutInCell="1" allowOverlap="1">
                <wp:simplePos x="0" y="0"/>
                <wp:positionH relativeFrom="page">
                  <wp:posOffset>4593590</wp:posOffset>
                </wp:positionH>
                <wp:positionV relativeFrom="paragraph">
                  <wp:posOffset>1235710</wp:posOffset>
                </wp:positionV>
                <wp:extent cx="76200" cy="303530"/>
                <wp:effectExtent l="0" t="0" r="0" b="1270"/>
                <wp:wrapNone/>
                <wp:docPr id="202" name="任意多边形 67"/>
                <wp:cNvGraphicFramePr/>
                <a:graphic xmlns:a="http://schemas.openxmlformats.org/drawingml/2006/main">
                  <a:graphicData uri="http://schemas.microsoft.com/office/word/2010/wordprocessingShape">
                    <wps:wsp>
                      <wps:cNvSpPr/>
                      <wps:spPr>
                        <a:xfrm>
                          <a:off x="0" y="0"/>
                          <a:ext cx="76200" cy="303530"/>
                        </a:xfrm>
                        <a:custGeom>
                          <a:avLst/>
                          <a:gdLst/>
                          <a:ahLst/>
                          <a:cxnLst/>
                          <a:pathLst>
                            <a:path w="120" h="478">
                              <a:moveTo>
                                <a:pt x="50" y="358"/>
                              </a:moveTo>
                              <a:lnTo>
                                <a:pt x="0" y="358"/>
                              </a:lnTo>
                              <a:lnTo>
                                <a:pt x="60" y="478"/>
                              </a:lnTo>
                              <a:lnTo>
                                <a:pt x="105" y="388"/>
                              </a:lnTo>
                              <a:lnTo>
                                <a:pt x="54" y="388"/>
                              </a:lnTo>
                              <a:lnTo>
                                <a:pt x="50" y="383"/>
                              </a:lnTo>
                              <a:lnTo>
                                <a:pt x="50" y="358"/>
                              </a:lnTo>
                              <a:close/>
                              <a:moveTo>
                                <a:pt x="66" y="0"/>
                              </a:moveTo>
                              <a:lnTo>
                                <a:pt x="54" y="0"/>
                              </a:lnTo>
                              <a:lnTo>
                                <a:pt x="50" y="4"/>
                              </a:lnTo>
                              <a:lnTo>
                                <a:pt x="50" y="383"/>
                              </a:lnTo>
                              <a:lnTo>
                                <a:pt x="54" y="388"/>
                              </a:lnTo>
                              <a:lnTo>
                                <a:pt x="66" y="388"/>
                              </a:lnTo>
                              <a:lnTo>
                                <a:pt x="70" y="383"/>
                              </a:lnTo>
                              <a:lnTo>
                                <a:pt x="70" y="4"/>
                              </a:lnTo>
                              <a:lnTo>
                                <a:pt x="66" y="0"/>
                              </a:lnTo>
                              <a:close/>
                              <a:moveTo>
                                <a:pt x="120" y="358"/>
                              </a:moveTo>
                              <a:lnTo>
                                <a:pt x="70" y="358"/>
                              </a:lnTo>
                              <a:lnTo>
                                <a:pt x="70" y="383"/>
                              </a:lnTo>
                              <a:lnTo>
                                <a:pt x="66" y="388"/>
                              </a:lnTo>
                              <a:lnTo>
                                <a:pt x="105" y="388"/>
                              </a:lnTo>
                              <a:lnTo>
                                <a:pt x="120" y="358"/>
                              </a:lnTo>
                              <a:close/>
                            </a:path>
                          </a:pathLst>
                        </a:custGeom>
                        <a:solidFill>
                          <a:srgbClr val="000000"/>
                        </a:solidFill>
                        <a:ln w="9525">
                          <a:noFill/>
                        </a:ln>
                      </wps:spPr>
                      <wps:bodyPr upright="1"/>
                    </wps:wsp>
                  </a:graphicData>
                </a:graphic>
              </wp:anchor>
            </w:drawing>
          </mc:Choice>
          <mc:Fallback>
            <w:pict>
              <v:shape id="任意多边形 67" o:spid="_x0000_s1026" o:spt="100" style="position:absolute;left:0pt;margin-left:361.7pt;margin-top:97.3pt;height:23.9pt;width:6pt;mso-position-horizontal-relative:page;z-index:251723776;mso-width-relative:page;mso-height-relative:page;" fillcolor="#000000" filled="t" stroked="f" coordsize="120,478" o:gfxdata="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iZx01tgAAAALAQAADwAAAAAA&#10;AAABACAAAAAiAAAAZHJzL2Rvd25yZXYueG1sUEsBAhQAFAAAAAgAh07iQCE1zqKFAgAAOgcAAA4A&#10;AAAAAAAAAQAgAAAAJwEAAGRycy9lMm9Eb2MueG1sUEsFBgAAAAAGAAYAWQEAAB4GAAAAAA==&#10;" path="m50,358l0,358,60,478,105,388,54,388,50,383,50,358xm66,0l54,0,50,4,50,383,54,388,66,388,70,383,70,4,66,0xm120,358l70,358,70,383,66,388,105,388,120,358xe">
                <v:fill on="t" focussize="0,0"/>
                <v:stroke on="f"/>
                <v:imagedata o:title=""/>
                <o:lock v:ext="edit" aspectratio="f"/>
              </v:shape>
            </w:pict>
          </mc:Fallback>
        </mc:AlternateContent>
      </w:r>
      <w:r>
        <w:rPr>
          <w:rFonts w:hint="default" w:ascii="Times New Roman" w:hAnsi="Times New Roman" w:cs="Times New Roman" w:eastAsiaTheme="majorEastAsia"/>
          <w:sz w:val="32"/>
          <w:szCs w:val="32"/>
        </w:rPr>
        <mc:AlternateContent>
          <mc:Choice Requires="wps">
            <w:drawing>
              <wp:anchor distT="0" distB="0" distL="114300" distR="114300" simplePos="0" relativeHeight="251726848" behindDoc="0" locked="0" layoutInCell="1" allowOverlap="1">
                <wp:simplePos x="0" y="0"/>
                <wp:positionH relativeFrom="page">
                  <wp:posOffset>3846195</wp:posOffset>
                </wp:positionH>
                <wp:positionV relativeFrom="paragraph">
                  <wp:posOffset>1546860</wp:posOffset>
                </wp:positionV>
                <wp:extent cx="1779905" cy="525780"/>
                <wp:effectExtent l="4445" t="4445" r="6350" b="22225"/>
                <wp:wrapNone/>
                <wp:docPr id="208" name="文本框 68"/>
                <wp:cNvGraphicFramePr/>
                <a:graphic xmlns:a="http://schemas.openxmlformats.org/drawingml/2006/main">
                  <a:graphicData uri="http://schemas.microsoft.com/office/word/2010/wordprocessingShape">
                    <wps:wsp>
                      <wps:cNvSpPr txBox="1"/>
                      <wps:spPr>
                        <a:xfrm>
                          <a:off x="0" y="0"/>
                          <a:ext cx="1779905" cy="525780"/>
                        </a:xfrm>
                        <a:prstGeom prst="rect">
                          <a:avLst/>
                        </a:prstGeom>
                        <a:noFill/>
                        <a:ln w="6096" cap="flat" cmpd="sng">
                          <a:solidFill>
                            <a:srgbClr val="000000"/>
                          </a:solidFill>
                          <a:prstDash val="solid"/>
                          <a:miter/>
                          <a:headEnd type="none" w="med" len="med"/>
                          <a:tailEnd type="none" w="med" len="med"/>
                        </a:ln>
                      </wps:spPr>
                      <wps:txbx>
                        <w:txbxContent>
                          <w:p w14:paraId="60E8CE4F">
                            <w:pPr>
                              <w:pStyle w:val="4"/>
                              <w:spacing w:before="40"/>
                              <w:ind w:left="431" w:right="431"/>
                              <w:jc w:val="center"/>
                            </w:pPr>
                            <w:r>
                              <w:t>初审</w:t>
                            </w:r>
                          </w:p>
                          <w:p w14:paraId="01CC84F3">
                            <w:pPr>
                              <w:pStyle w:val="4"/>
                              <w:spacing w:before="42"/>
                              <w:ind w:left="431" w:right="431"/>
                              <w:jc w:val="center"/>
                            </w:pPr>
                            <w:r>
                              <w:t>（</w:t>
                            </w:r>
                            <w:r>
                              <w:rPr>
                                <w:rFonts w:ascii="Times New Roman" w:eastAsia="Times New Roman"/>
                              </w:rPr>
                              <w:t xml:space="preserve">8 </w:t>
                            </w:r>
                            <w:r>
                              <w:t>个工作日）</w:t>
                            </w:r>
                          </w:p>
                        </w:txbxContent>
                      </wps:txbx>
                      <wps:bodyPr lIns="0" tIns="0" rIns="0" bIns="0" upright="1"/>
                    </wps:wsp>
                  </a:graphicData>
                </a:graphic>
              </wp:anchor>
            </w:drawing>
          </mc:Choice>
          <mc:Fallback>
            <w:pict>
              <v:shape id="文本框 68" o:spid="_x0000_s1026" o:spt="202" type="#_x0000_t202" style="position:absolute;left:0pt;margin-left:302.85pt;margin-top:121.8pt;height:41.4pt;width:140.15pt;mso-position-horizontal-relative:page;z-index:251726848;mso-width-relative:page;mso-height-relative:page;" filled="f" stroked="t" coordsize="21600,21600" o:gfxdata="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Fjt1jZAAAACwEAAA8A&#10;AAAAAAAAAQAgAAAAIgAAAGRycy9kb3ducmV2LnhtbFBLAQIUABQAAAAIAIdO4kDf2ISTFgIAADQE&#10;AAAOAAAAAAAAAAEAIAAAACgBAABkcnMvZTJvRG9jLnhtbFBLBQYAAAAABgAGAFkBAACwBQAAAAA=&#10;">
                <v:fill on="f" focussize="0,0"/>
                <v:stroke weight="0.48pt" color="#000000" joinstyle="miter"/>
                <v:imagedata o:title=""/>
                <o:lock v:ext="edit" aspectratio="f"/>
                <v:textbox inset="0mm,0mm,0mm,0mm">
                  <w:txbxContent>
                    <w:p w14:paraId="60E8CE4F">
                      <w:pPr>
                        <w:pStyle w:val="4"/>
                        <w:spacing w:before="40"/>
                        <w:ind w:left="431" w:right="431"/>
                        <w:jc w:val="center"/>
                      </w:pPr>
                      <w:r>
                        <w:t>初审</w:t>
                      </w:r>
                    </w:p>
                    <w:p w14:paraId="01CC84F3">
                      <w:pPr>
                        <w:pStyle w:val="4"/>
                        <w:spacing w:before="42"/>
                        <w:ind w:left="431" w:right="431"/>
                        <w:jc w:val="center"/>
                      </w:pPr>
                      <w:r>
                        <w:t>（</w:t>
                      </w:r>
                      <w:r>
                        <w:rPr>
                          <w:rFonts w:ascii="Times New Roman" w:eastAsia="Times New Roman"/>
                        </w:rPr>
                        <w:t xml:space="preserve">8 </w:t>
                      </w:r>
                      <w:r>
                        <w:t>个工作日）</w:t>
                      </w:r>
                    </w:p>
                  </w:txbxContent>
                </v:textbox>
              </v:shape>
            </w:pict>
          </mc:Fallback>
        </mc:AlternateContent>
      </w:r>
      <w:r>
        <w:rPr>
          <w:rFonts w:hint="default" w:ascii="Times New Roman" w:hAnsi="Times New Roman" w:cs="Times New Roman" w:eastAsiaTheme="majorEastAsia"/>
          <w:sz w:val="32"/>
          <w:szCs w:val="32"/>
        </w:rPr>
        <mc:AlternateContent>
          <mc:Choice Requires="wps">
            <w:drawing>
              <wp:anchor distT="0" distB="0" distL="114300" distR="114300" simplePos="0" relativeHeight="251727872" behindDoc="0" locked="0" layoutInCell="1" allowOverlap="1">
                <wp:simplePos x="0" y="0"/>
                <wp:positionH relativeFrom="page">
                  <wp:posOffset>3854450</wp:posOffset>
                </wp:positionH>
                <wp:positionV relativeFrom="paragraph">
                  <wp:posOffset>479425</wp:posOffset>
                </wp:positionV>
                <wp:extent cx="1771650" cy="735965"/>
                <wp:effectExtent l="4445" t="5080" r="14605" b="20955"/>
                <wp:wrapNone/>
                <wp:docPr id="210" name="文本框 69"/>
                <wp:cNvGraphicFramePr/>
                <a:graphic xmlns:a="http://schemas.openxmlformats.org/drawingml/2006/main">
                  <a:graphicData uri="http://schemas.microsoft.com/office/word/2010/wordprocessingShape">
                    <wps:wsp>
                      <wps:cNvSpPr txBox="1"/>
                      <wps:spPr>
                        <a:xfrm>
                          <a:off x="0" y="0"/>
                          <a:ext cx="1771650" cy="735965"/>
                        </a:xfrm>
                        <a:prstGeom prst="rect">
                          <a:avLst/>
                        </a:prstGeom>
                        <a:noFill/>
                        <a:ln w="6096" cap="flat" cmpd="sng">
                          <a:solidFill>
                            <a:srgbClr val="000000"/>
                          </a:solidFill>
                          <a:prstDash val="solid"/>
                          <a:miter/>
                          <a:headEnd type="none" w="med" len="med"/>
                          <a:tailEnd type="none" w="med" len="med"/>
                        </a:ln>
                      </wps:spPr>
                      <wps:txbx>
                        <w:txbxContent>
                          <w:p w14:paraId="5EA9A71E">
                            <w:pPr>
                              <w:pStyle w:val="4"/>
                              <w:spacing w:before="167"/>
                              <w:ind w:left="110" w:right="110"/>
                              <w:jc w:val="center"/>
                            </w:pPr>
                            <w:r>
                              <w:t>接收申报材料并核对</w:t>
                            </w:r>
                          </w:p>
                          <w:p w14:paraId="4D08CA58">
                            <w:pPr>
                              <w:pStyle w:val="4"/>
                              <w:spacing w:before="202"/>
                              <w:ind w:left="109" w:right="110"/>
                              <w:jc w:val="center"/>
                            </w:pPr>
                            <w:r>
                              <w:t>录入（即时）</w:t>
                            </w:r>
                          </w:p>
                        </w:txbxContent>
                      </wps:txbx>
                      <wps:bodyPr lIns="0" tIns="0" rIns="0" bIns="0" upright="1"/>
                    </wps:wsp>
                  </a:graphicData>
                </a:graphic>
              </wp:anchor>
            </w:drawing>
          </mc:Choice>
          <mc:Fallback>
            <w:pict>
              <v:shape id="文本框 69" o:spid="_x0000_s1026" o:spt="202" type="#_x0000_t202" style="position:absolute;left:0pt;margin-left:303.5pt;margin-top:37.75pt;height:57.95pt;width:139.5pt;mso-position-horizontal-relative:page;z-index:251727872;mso-width-relative:page;mso-height-relative:page;" filled="f" stroked="t" coordsize="21600,21600" o:gfxdata="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nq50dcAAAAKAQAADwAAAAAA&#10;AAABACAAAAAiAAAAZHJzL2Rvd25yZXYueG1sUEsBAhQAFAAAAAgAh07iQMz65EgUAgAANAQAAA4A&#10;AAAAAAAAAQAgAAAAJgEAAGRycy9lMm9Eb2MueG1sUEsFBgAAAAAGAAYAWQEAAKwFAAAAAA==&#10;">
                <v:fill on="f" focussize="0,0"/>
                <v:stroke weight="0.48pt" color="#000000" joinstyle="miter"/>
                <v:imagedata o:title=""/>
                <o:lock v:ext="edit" aspectratio="f"/>
                <v:textbox inset="0mm,0mm,0mm,0mm">
                  <w:txbxContent>
                    <w:p w14:paraId="5EA9A71E">
                      <w:pPr>
                        <w:pStyle w:val="4"/>
                        <w:spacing w:before="167"/>
                        <w:ind w:left="110" w:right="110"/>
                        <w:jc w:val="center"/>
                      </w:pPr>
                      <w:r>
                        <w:t>接收申报材料并核对</w:t>
                      </w:r>
                    </w:p>
                    <w:p w14:paraId="4D08CA58">
                      <w:pPr>
                        <w:pStyle w:val="4"/>
                        <w:spacing w:before="202"/>
                        <w:ind w:left="109" w:right="110"/>
                        <w:jc w:val="center"/>
                      </w:pPr>
                      <w:r>
                        <w:t>录入（即时）</w:t>
                      </w:r>
                    </w:p>
                  </w:txbxContent>
                </v:textbox>
              </v:shape>
            </w:pict>
          </mc:Fallback>
        </mc:AlternateContent>
      </w:r>
      <w:r>
        <w:rPr>
          <w:rFonts w:hint="default" w:ascii="Times New Roman" w:hAnsi="Times New Roman" w:cs="Times New Roman" w:eastAsiaTheme="majorEastAsia"/>
          <w:sz w:val="32"/>
          <w:szCs w:val="32"/>
        </w:rPr>
        <w:t>单位申报</w:t>
      </w:r>
    </w:p>
    <w:p w14:paraId="272C2D4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631FF4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18AF03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E373E1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7AFA97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F2C033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mc:AlternateContent>
          <mc:Choice Requires="wps">
            <w:drawing>
              <wp:anchor distT="0" distB="0" distL="114300" distR="114300" simplePos="0" relativeHeight="251725824" behindDoc="0" locked="0" layoutInCell="1" allowOverlap="1">
                <wp:simplePos x="0" y="0"/>
                <wp:positionH relativeFrom="page">
                  <wp:posOffset>3882390</wp:posOffset>
                </wp:positionH>
                <wp:positionV relativeFrom="paragraph">
                  <wp:posOffset>302895</wp:posOffset>
                </wp:positionV>
                <wp:extent cx="1716405" cy="607060"/>
                <wp:effectExtent l="4445" t="4445" r="12700" b="17145"/>
                <wp:wrapNone/>
                <wp:docPr id="206" name="文本框 72"/>
                <wp:cNvGraphicFramePr/>
                <a:graphic xmlns:a="http://schemas.openxmlformats.org/drawingml/2006/main">
                  <a:graphicData uri="http://schemas.microsoft.com/office/word/2010/wordprocessingShape">
                    <wps:wsp>
                      <wps:cNvSpPr txBox="1"/>
                      <wps:spPr>
                        <a:xfrm>
                          <a:off x="0" y="0"/>
                          <a:ext cx="1716405" cy="607060"/>
                        </a:xfrm>
                        <a:prstGeom prst="rect">
                          <a:avLst/>
                        </a:prstGeom>
                        <a:noFill/>
                        <a:ln w="6096" cap="flat" cmpd="sng">
                          <a:solidFill>
                            <a:srgbClr val="000000"/>
                          </a:solidFill>
                          <a:prstDash val="solid"/>
                          <a:miter/>
                          <a:headEnd type="none" w="med" len="med"/>
                          <a:tailEnd type="none" w="med" len="med"/>
                        </a:ln>
                      </wps:spPr>
                      <wps:txbx>
                        <w:txbxContent>
                          <w:p w14:paraId="664DEDFF">
                            <w:pPr>
                              <w:pStyle w:val="4"/>
                              <w:spacing w:before="40"/>
                              <w:ind w:left="381" w:right="298"/>
                              <w:jc w:val="center"/>
                            </w:pPr>
                            <w:r>
                              <w:t>复核</w:t>
                            </w:r>
                          </w:p>
                          <w:p w14:paraId="5D5911B2">
                            <w:pPr>
                              <w:pStyle w:val="4"/>
                              <w:spacing w:before="41"/>
                              <w:ind w:left="381" w:right="382"/>
                              <w:jc w:val="center"/>
                            </w:pPr>
                            <w:r>
                              <w:t>（</w:t>
                            </w:r>
                            <w:r>
                              <w:rPr>
                                <w:rFonts w:ascii="Times New Roman" w:eastAsia="Times New Roman"/>
                              </w:rPr>
                              <w:t xml:space="preserve">2 </w:t>
                            </w:r>
                            <w:r>
                              <w:t>个工作日）</w:t>
                            </w:r>
                          </w:p>
                        </w:txbxContent>
                      </wps:txbx>
                      <wps:bodyPr lIns="0" tIns="0" rIns="0" bIns="0" upright="1"/>
                    </wps:wsp>
                  </a:graphicData>
                </a:graphic>
              </wp:anchor>
            </w:drawing>
          </mc:Choice>
          <mc:Fallback>
            <w:pict>
              <v:shape id="文本框 72" o:spid="_x0000_s1026" o:spt="202" type="#_x0000_t202" style="position:absolute;left:0pt;margin-left:305.7pt;margin-top:23.85pt;height:47.8pt;width:135.15pt;mso-position-horizontal-relative:page;z-index:251725824;mso-width-relative:page;mso-height-relative:page;" filled="f" stroked="t" coordsize="21600,21600" o:gfxdata="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2MXrl9cAAAAKAQAADwAAAAAA&#10;AAABACAAAAAiAAAAZHJzL2Rvd25yZXYueG1sUEsBAhQAFAAAAAgAh07iQIIzUf8UAgAANAQAAA4A&#10;AAAAAAAAAQAgAAAAJgEAAGRycy9lMm9Eb2MueG1sUEsFBgAAAAAGAAYAWQEAAKwFAAAAAA==&#10;">
                <v:fill on="f" focussize="0,0"/>
                <v:stroke weight="0.48pt" color="#000000" joinstyle="miter"/>
                <v:imagedata o:title=""/>
                <o:lock v:ext="edit" aspectratio="f"/>
                <v:textbox inset="0mm,0mm,0mm,0mm">
                  <w:txbxContent>
                    <w:p w14:paraId="664DEDFF">
                      <w:pPr>
                        <w:pStyle w:val="4"/>
                        <w:spacing w:before="40"/>
                        <w:ind w:left="381" w:right="298"/>
                        <w:jc w:val="center"/>
                      </w:pPr>
                      <w:r>
                        <w:t>复核</w:t>
                      </w:r>
                    </w:p>
                    <w:p w14:paraId="5D5911B2">
                      <w:pPr>
                        <w:pStyle w:val="4"/>
                        <w:spacing w:before="41"/>
                        <w:ind w:left="381" w:right="382"/>
                        <w:jc w:val="center"/>
                      </w:pPr>
                      <w:r>
                        <w:t>（</w:t>
                      </w:r>
                      <w:r>
                        <w:rPr>
                          <w:rFonts w:ascii="Times New Roman" w:eastAsia="Times New Roman"/>
                        </w:rPr>
                        <w:t xml:space="preserve">2 </w:t>
                      </w:r>
                      <w:r>
                        <w:t>个工作日）</w:t>
                      </w:r>
                    </w:p>
                  </w:txbxContent>
                </v:textbox>
              </v:shape>
            </w:pict>
          </mc:Fallback>
        </mc:AlternateContent>
      </w:r>
    </w:p>
    <w:p w14:paraId="6113A63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300EC1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mc:AlternateContent>
          <mc:Choice Requires="wps">
            <w:drawing>
              <wp:anchor distT="0" distB="0" distL="114300" distR="114300" simplePos="0" relativeHeight="251721728" behindDoc="0" locked="0" layoutInCell="1" allowOverlap="1">
                <wp:simplePos x="0" y="0"/>
                <wp:positionH relativeFrom="page">
                  <wp:posOffset>4676775</wp:posOffset>
                </wp:positionH>
                <wp:positionV relativeFrom="paragraph">
                  <wp:posOffset>322580</wp:posOffset>
                </wp:positionV>
                <wp:extent cx="76200" cy="303530"/>
                <wp:effectExtent l="0" t="0" r="0" b="1270"/>
                <wp:wrapNone/>
                <wp:docPr id="198" name="任意多边形 70"/>
                <wp:cNvGraphicFramePr/>
                <a:graphic xmlns:a="http://schemas.openxmlformats.org/drawingml/2006/main">
                  <a:graphicData uri="http://schemas.microsoft.com/office/word/2010/wordprocessingShape">
                    <wps:wsp>
                      <wps:cNvSpPr/>
                      <wps:spPr>
                        <a:xfrm>
                          <a:off x="0" y="0"/>
                          <a:ext cx="76200" cy="303530"/>
                        </a:xfrm>
                        <a:custGeom>
                          <a:avLst/>
                          <a:gdLst/>
                          <a:ahLst/>
                          <a:cxnLst/>
                          <a:pathLst>
                            <a:path w="120" h="478">
                              <a:moveTo>
                                <a:pt x="50" y="358"/>
                              </a:moveTo>
                              <a:lnTo>
                                <a:pt x="0" y="358"/>
                              </a:lnTo>
                              <a:lnTo>
                                <a:pt x="60" y="478"/>
                              </a:lnTo>
                              <a:lnTo>
                                <a:pt x="105" y="388"/>
                              </a:lnTo>
                              <a:lnTo>
                                <a:pt x="54" y="388"/>
                              </a:lnTo>
                              <a:lnTo>
                                <a:pt x="50" y="384"/>
                              </a:lnTo>
                              <a:lnTo>
                                <a:pt x="50" y="358"/>
                              </a:lnTo>
                              <a:close/>
                              <a:moveTo>
                                <a:pt x="66" y="0"/>
                              </a:moveTo>
                              <a:lnTo>
                                <a:pt x="54" y="0"/>
                              </a:lnTo>
                              <a:lnTo>
                                <a:pt x="50" y="5"/>
                              </a:lnTo>
                              <a:lnTo>
                                <a:pt x="50" y="384"/>
                              </a:lnTo>
                              <a:lnTo>
                                <a:pt x="54" y="388"/>
                              </a:lnTo>
                              <a:lnTo>
                                <a:pt x="66" y="388"/>
                              </a:lnTo>
                              <a:lnTo>
                                <a:pt x="70" y="384"/>
                              </a:lnTo>
                              <a:lnTo>
                                <a:pt x="70" y="5"/>
                              </a:lnTo>
                              <a:lnTo>
                                <a:pt x="66" y="0"/>
                              </a:lnTo>
                              <a:close/>
                              <a:moveTo>
                                <a:pt x="120" y="358"/>
                              </a:moveTo>
                              <a:lnTo>
                                <a:pt x="70" y="358"/>
                              </a:lnTo>
                              <a:lnTo>
                                <a:pt x="70" y="384"/>
                              </a:lnTo>
                              <a:lnTo>
                                <a:pt x="66" y="388"/>
                              </a:lnTo>
                              <a:lnTo>
                                <a:pt x="105" y="388"/>
                              </a:lnTo>
                              <a:lnTo>
                                <a:pt x="120" y="358"/>
                              </a:lnTo>
                              <a:close/>
                            </a:path>
                          </a:pathLst>
                        </a:custGeom>
                        <a:solidFill>
                          <a:srgbClr val="000000"/>
                        </a:solidFill>
                        <a:ln w="9525">
                          <a:noFill/>
                        </a:ln>
                      </wps:spPr>
                      <wps:bodyPr upright="1"/>
                    </wps:wsp>
                  </a:graphicData>
                </a:graphic>
              </wp:anchor>
            </w:drawing>
          </mc:Choice>
          <mc:Fallback>
            <w:pict>
              <v:shape id="任意多边形 70" o:spid="_x0000_s1026" o:spt="100" style="position:absolute;left:0pt;margin-left:368.25pt;margin-top:25.4pt;height:23.9pt;width:6pt;mso-position-horizontal-relative:page;z-index:251721728;mso-width-relative:page;mso-height-relative:page;" fillcolor="#000000" filled="t" stroked="f" coordsize="120,478" o:gfxdata="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lzBjOdYAAAAJAQAADwAAAAAA&#10;AAABACAAAAAiAAAAZHJzL2Rvd25yZXYueG1sUEsBAhQAFAAAAAgAh07iQAEXUMyHAgAAOgcAAA4A&#10;AAAAAAAAAQAgAAAAJQEAAGRycy9lMm9Eb2MueG1sUEsFBgAAAAAGAAYAWQEAAB4GAAAAAA==&#10;" path="m50,358l0,358,60,478,105,388,54,388,50,384,50,358xm66,0l54,0,50,5,50,384,54,388,66,388,70,384,70,5,66,0xm120,358l70,358,70,384,66,388,105,388,120,358xe">
                <v:fill on="t" focussize="0,0"/>
                <v:stroke on="f"/>
                <v:imagedata o:title=""/>
                <o:lock v:ext="edit" aspectratio="f"/>
              </v:shape>
            </w:pict>
          </mc:Fallback>
        </mc:AlternateContent>
      </w:r>
    </w:p>
    <w:p w14:paraId="2F48314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mc:AlternateContent>
          <mc:Choice Requires="wps">
            <w:drawing>
              <wp:anchor distT="0" distB="0" distL="114300" distR="114300" simplePos="0" relativeHeight="251724800" behindDoc="0" locked="0" layoutInCell="1" allowOverlap="1">
                <wp:simplePos x="0" y="0"/>
                <wp:positionH relativeFrom="page">
                  <wp:posOffset>3883025</wp:posOffset>
                </wp:positionH>
                <wp:positionV relativeFrom="paragraph">
                  <wp:posOffset>332105</wp:posOffset>
                </wp:positionV>
                <wp:extent cx="1724660" cy="514350"/>
                <wp:effectExtent l="4445" t="5080" r="23495" b="13970"/>
                <wp:wrapNone/>
                <wp:docPr id="204" name="文本框 71"/>
                <wp:cNvGraphicFramePr/>
                <a:graphic xmlns:a="http://schemas.openxmlformats.org/drawingml/2006/main">
                  <a:graphicData uri="http://schemas.microsoft.com/office/word/2010/wordprocessingShape">
                    <wps:wsp>
                      <wps:cNvSpPr txBox="1"/>
                      <wps:spPr>
                        <a:xfrm>
                          <a:off x="0" y="0"/>
                          <a:ext cx="1724660" cy="514350"/>
                        </a:xfrm>
                        <a:prstGeom prst="rect">
                          <a:avLst/>
                        </a:prstGeom>
                        <a:noFill/>
                        <a:ln w="6096" cap="flat" cmpd="sng">
                          <a:solidFill>
                            <a:srgbClr val="000000"/>
                          </a:solidFill>
                          <a:prstDash val="solid"/>
                          <a:miter/>
                          <a:headEnd type="none" w="med" len="med"/>
                          <a:tailEnd type="none" w="med" len="med"/>
                        </a:ln>
                      </wps:spPr>
                      <wps:txbx>
                        <w:txbxContent>
                          <w:p w14:paraId="6E5CD50C">
                            <w:pPr>
                              <w:pStyle w:val="4"/>
                              <w:spacing w:before="40"/>
                              <w:ind w:left="793"/>
                            </w:pPr>
                            <w:r>
                              <w:rPr>
                                <w:w w:val="95"/>
                              </w:rPr>
                              <w:t>结果反馈</w:t>
                            </w:r>
                          </w:p>
                          <w:p w14:paraId="3372E3D7">
                            <w:pPr>
                              <w:pStyle w:val="4"/>
                              <w:spacing w:before="41"/>
                              <w:ind w:left="793"/>
                            </w:pPr>
                            <w:r>
                              <w:rPr>
                                <w:w w:val="95"/>
                              </w:rPr>
                              <w:t>（即时）</w:t>
                            </w:r>
                          </w:p>
                        </w:txbxContent>
                      </wps:txbx>
                      <wps:bodyPr lIns="0" tIns="0" rIns="0" bIns="0" upright="1"/>
                    </wps:wsp>
                  </a:graphicData>
                </a:graphic>
              </wp:anchor>
            </w:drawing>
          </mc:Choice>
          <mc:Fallback>
            <w:pict>
              <v:shape id="文本框 71" o:spid="_x0000_s1026" o:spt="202" type="#_x0000_t202" style="position:absolute;left:0pt;margin-left:305.75pt;margin-top:26.15pt;height:40.5pt;width:135.8pt;mso-position-horizontal-relative:page;z-index:251724800;mso-width-relative:page;mso-height-relative:page;" filled="f" stroked="t" coordsize="21600,21600" o:gfxdata="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YrLaNcAAAAKAQAADwAA&#10;AAAAAAABACAAAAAiAAAAZHJzL2Rvd25yZXYueG1sUEsBAhQAFAAAAAgAh07iQPbFiSsXAgAANAQA&#10;AA4AAAAAAAAAAQAgAAAAJgEAAGRycy9lMm9Eb2MueG1sUEsFBgAAAAAGAAYAWQEAAK8FAAAAAA==&#10;">
                <v:fill on="f" focussize="0,0"/>
                <v:stroke weight="0.48pt" color="#000000" joinstyle="miter"/>
                <v:imagedata o:title=""/>
                <o:lock v:ext="edit" aspectratio="f"/>
                <v:textbox inset="0mm,0mm,0mm,0mm">
                  <w:txbxContent>
                    <w:p w14:paraId="6E5CD50C">
                      <w:pPr>
                        <w:pStyle w:val="4"/>
                        <w:spacing w:before="40"/>
                        <w:ind w:left="793"/>
                      </w:pPr>
                      <w:r>
                        <w:rPr>
                          <w:w w:val="95"/>
                        </w:rPr>
                        <w:t>结果反馈</w:t>
                      </w:r>
                    </w:p>
                    <w:p w14:paraId="3372E3D7">
                      <w:pPr>
                        <w:pStyle w:val="4"/>
                        <w:spacing w:before="41"/>
                        <w:ind w:left="793"/>
                      </w:pPr>
                      <w:r>
                        <w:rPr>
                          <w:w w:val="95"/>
                        </w:rPr>
                        <w:t>（即时）</w:t>
                      </w:r>
                    </w:p>
                  </w:txbxContent>
                </v:textbox>
              </v:shape>
            </w:pict>
          </mc:Fallback>
        </mc:AlternateContent>
      </w:r>
    </w:p>
    <w:p w14:paraId="5F64E93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036A4C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767619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0DBBED4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单位职工调整的年度已经进行过基数申报；</w:t>
      </w:r>
    </w:p>
    <w:p w14:paraId="0A3EA3E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调整申报须在缴费基数所属年度的次年年底前（除按法院、仲裁、劳动  监察、稽核部门出具文书要求外）。</w:t>
      </w:r>
    </w:p>
    <w:p w14:paraId="5AB521F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灵活就业人员从 2006 年 1 月起过往年度已缴纳社会保险，基数不足社平工资 100%。</w:t>
      </w:r>
    </w:p>
    <w:p w14:paraId="4D86C6A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1931EEC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0FA58A2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机关事业养老保险的单位在编人员申报，提供：《xxxx 年度机关事业单位在编人员社会保险缴费基数申报表》，原件和电子文档 1 份；</w:t>
      </w:r>
    </w:p>
    <w:p w14:paraId="06B7371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参保人员、机关事业单位编外人员及原编制内退休人员申报，提供：</w:t>
      </w:r>
    </w:p>
    <w:p w14:paraId="299CEA6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《xxxx 年度企业社会保险缴费基数申报表》，原件和电子文档 1 份；</w:t>
      </w:r>
    </w:p>
    <w:p w14:paraId="655C89C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超过规定调整期限的，还需提供法院、仲裁、劳动监察、稽核部门出具  的文书，原件 1 份。</w:t>
      </w:r>
    </w:p>
    <w:p w14:paraId="3D82D93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4.</w:t>
      </w:r>
      <w:r>
        <w:rPr>
          <w:rFonts w:hint="default" w:ascii="Times New Roman" w:hAnsi="Times New Roman" w:cs="Times New Roman" w:eastAsiaTheme="majorEastAsia"/>
          <w:sz w:val="32"/>
          <w:szCs w:val="32"/>
        </w:rPr>
        <w:t>就业人员补缴 2006 年 1 月起过往年度养老保险不足社平 100%的差额</w:t>
      </w:r>
      <w:r>
        <w:rPr>
          <w:rFonts w:hint="eastAsia" w:ascii="Times New Roman" w:hAnsi="Times New Roman" w:cs="Times New Roman" w:eastAsiaTheme="majorEastAsia"/>
          <w:sz w:val="32"/>
          <w:szCs w:val="32"/>
          <w:lang w:eastAsia="zh-CN"/>
        </w:rPr>
        <w:t>部分</w:t>
      </w:r>
      <w:r>
        <w:rPr>
          <w:rFonts w:hint="default" w:ascii="Times New Roman" w:hAnsi="Times New Roman" w:cs="Times New Roman" w:eastAsiaTheme="majorEastAsia"/>
          <w:sz w:val="32"/>
          <w:szCs w:val="32"/>
        </w:rPr>
        <w:t>，提供《灵活就业人员缴纳养老保险申报表》</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原件 1 份；</w:t>
      </w:r>
    </w:p>
    <w:p w14:paraId="1F30622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办理地点及办理机构：永福县东滨路洲坪街</w:t>
      </w:r>
      <w:r>
        <w:rPr>
          <w:rFonts w:hint="default" w:ascii="Times New Roman" w:hAnsi="Times New Roman" w:cs="Times New Roman" w:eastAsiaTheme="majorEastAsia"/>
          <w:sz w:val="32"/>
          <w:szCs w:val="32"/>
          <w:lang w:val="en-US" w:eastAsia="zh-CN"/>
        </w:rPr>
        <w:t>1号 永福县人力资源和社会保障局二楼</w:t>
      </w:r>
    </w:p>
    <w:p w14:paraId="1C853AC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55F7F44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610C8A0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01AB18F9">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highlight w:val="none"/>
        </w:rPr>
      </w:pPr>
      <w:bookmarkStart w:id="20" w:name="_Toc1533"/>
      <w:r>
        <w:rPr>
          <w:rFonts w:hint="default"/>
          <w:highlight w:val="none"/>
        </w:rPr>
        <w:t>部分退役人员养老保险补贴申领</w:t>
      </w:r>
      <w:bookmarkEnd w:id="20"/>
    </w:p>
    <w:p w14:paraId="22D3085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8C9780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452014031000</w:t>
      </w:r>
    </w:p>
    <w:p w14:paraId="5E19AEE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办理时间：10 个工作日</w:t>
      </w:r>
    </w:p>
    <w:p w14:paraId="50908A1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2CCA60E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1DA9264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7AA52C7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r>
        <w:rPr>
          <w:rFonts w:hint="eastAsia" w:ascii="Times New Roman" w:hAnsi="Times New Roman" w:cs="Times New Roman" w:eastAsiaTheme="majorEastAsia"/>
          <w:sz w:val="32"/>
          <w:szCs w:val="32"/>
          <w:lang w:val="en-US" w:eastAsia="zh-CN"/>
        </w:rPr>
        <w:t xml:space="preserve">                                    </w:t>
      </w:r>
    </w:p>
    <w:p w14:paraId="1E4D680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2693FB9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01F6C7F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3B8421A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6D6ACBA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6A65C59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2902564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543F6FB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06AC974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r>
        <w:rPr>
          <w:rFonts w:hint="eastAsia" w:ascii="Times New Roman" w:hAnsi="Times New Roman" w:cs="Times New Roman" w:eastAsiaTheme="majorEastAsia"/>
          <w:sz w:val="32"/>
          <w:szCs w:val="32"/>
          <w:lang w:val="en-US" w:eastAsia="zh-CN"/>
        </w:rPr>
        <w:t xml:space="preserve">                      </w:t>
      </w:r>
    </w:p>
    <w:p w14:paraId="1E8A6ED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r>
        <w:rPr>
          <w:rFonts w:hint="eastAsia" w:ascii="黑体"/>
          <w:sz w:val="20"/>
          <w:lang w:val="en-US" w:eastAsia="zh-CN"/>
        </w:rPr>
        <w:t xml:space="preserve">                              </w:t>
      </w:r>
      <w:r>
        <w:rPr>
          <w:rFonts w:ascii="黑体"/>
          <w:sz w:val="20"/>
        </w:rPr>
        <w:drawing>
          <wp:anchor distT="0" distB="0" distL="0" distR="0" simplePos="0" relativeHeight="251791360" behindDoc="1" locked="0" layoutInCell="1" allowOverlap="1">
            <wp:simplePos x="0" y="0"/>
            <wp:positionH relativeFrom="column">
              <wp:posOffset>1905000</wp:posOffset>
            </wp:positionH>
            <wp:positionV relativeFrom="paragraph">
              <wp:posOffset>-3321685</wp:posOffset>
            </wp:positionV>
            <wp:extent cx="2258695" cy="3604895"/>
            <wp:effectExtent l="0" t="0" r="8255" b="14605"/>
            <wp:wrapNone/>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9.jpeg"/>
                    <pic:cNvPicPr>
                      <a:picLocks noChangeAspect="1"/>
                    </pic:cNvPicPr>
                  </pic:nvPicPr>
                  <pic:blipFill>
                    <a:blip r:embed="rId27" cstate="print"/>
                    <a:stretch>
                      <a:fillRect/>
                    </a:stretch>
                  </pic:blipFill>
                  <pic:spPr>
                    <a:xfrm>
                      <a:off x="0" y="0"/>
                      <a:ext cx="2258695" cy="3604895"/>
                    </a:xfrm>
                    <a:prstGeom prst="rect">
                      <a:avLst/>
                    </a:prstGeom>
                  </pic:spPr>
                </pic:pic>
              </a:graphicData>
            </a:graphic>
          </wp:anchor>
        </w:drawing>
      </w:r>
    </w:p>
    <w:p w14:paraId="1FDF9A0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21B001B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20040BD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138FA25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6315AD1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经退役军人事务部门核准身份的部分军队退役人员和军队复员干部与企业解除劳动关系后，以灵活就业人员方式参加企业职工基本养老保险和缴纳基本养老保险费的。</w:t>
      </w:r>
    </w:p>
    <w:p w14:paraId="4B61A3A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3833F6D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499183C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《部分退役人员养老保险补贴申报表》，原件 1 份；</w:t>
      </w:r>
    </w:p>
    <w:p w14:paraId="56717C8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社会保障卡或居民身份证，验原件。</w:t>
      </w:r>
    </w:p>
    <w:p w14:paraId="01C25E5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首次申报的还需提供:</w:t>
      </w:r>
    </w:p>
    <w:p w14:paraId="3E82320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单位终止（解除）劳动合同证明，验原件；</w:t>
      </w:r>
    </w:p>
    <w:p w14:paraId="286F966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《军人退役身份确认表》，原件 1 份。</w:t>
      </w:r>
    </w:p>
    <w:p w14:paraId="56A2365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办理地点及办理机构：永福县东滨路洲坪街</w:t>
      </w:r>
      <w:r>
        <w:rPr>
          <w:rFonts w:hint="default" w:ascii="Times New Roman" w:hAnsi="Times New Roman" w:cs="Times New Roman" w:eastAsiaTheme="majorEastAsia"/>
          <w:sz w:val="32"/>
          <w:szCs w:val="32"/>
          <w:lang w:val="en-US" w:eastAsia="zh-CN"/>
        </w:rPr>
        <w:t>1号 永福县人力资源和社会保障局二楼</w:t>
      </w:r>
    </w:p>
    <w:p w14:paraId="7E95775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5B887D8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14088BF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1F12DACF">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21" w:name="_Toc12980"/>
      <w:r>
        <w:rPr>
          <w:rFonts w:hint="default"/>
        </w:rPr>
        <w:t>单位参保证明查询打印</w:t>
      </w:r>
      <w:bookmarkEnd w:id="21"/>
    </w:p>
    <w:p w14:paraId="53D7EDA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F7135B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002014005001</w:t>
      </w:r>
    </w:p>
    <w:p w14:paraId="5C111FF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办理时间：即时办结</w:t>
      </w:r>
    </w:p>
    <w:p w14:paraId="0C7FEAF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204BE99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647187F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lang w:eastAsia="zh-CN"/>
        </w:rPr>
        <w:t>办理流程：</w:t>
      </w:r>
    </w:p>
    <w:p w14:paraId="307133B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2DC75A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121914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mc:AlternateContent>
          <mc:Choice Requires="wps">
            <w:drawing>
              <wp:anchor distT="0" distB="0" distL="114300" distR="114300" simplePos="0" relativeHeight="251730944" behindDoc="0" locked="0" layoutInCell="1" allowOverlap="1">
                <wp:simplePos x="0" y="0"/>
                <wp:positionH relativeFrom="page">
                  <wp:posOffset>3762375</wp:posOffset>
                </wp:positionH>
                <wp:positionV relativeFrom="paragraph">
                  <wp:posOffset>1122045</wp:posOffset>
                </wp:positionV>
                <wp:extent cx="76200" cy="402590"/>
                <wp:effectExtent l="0" t="0" r="0" b="16510"/>
                <wp:wrapNone/>
                <wp:docPr id="216" name="任意多边形 73"/>
                <wp:cNvGraphicFramePr/>
                <a:graphic xmlns:a="http://schemas.openxmlformats.org/drawingml/2006/main">
                  <a:graphicData uri="http://schemas.microsoft.com/office/word/2010/wordprocessingShape">
                    <wps:wsp>
                      <wps:cNvSpPr/>
                      <wps:spPr>
                        <a:xfrm>
                          <a:off x="0" y="0"/>
                          <a:ext cx="76200" cy="402590"/>
                        </a:xfrm>
                        <a:custGeom>
                          <a:avLst/>
                          <a:gdLst/>
                          <a:ahLst/>
                          <a:cxnLst/>
                          <a:pathLst>
                            <a:path w="120" h="634">
                              <a:moveTo>
                                <a:pt x="50" y="514"/>
                              </a:moveTo>
                              <a:lnTo>
                                <a:pt x="0" y="514"/>
                              </a:lnTo>
                              <a:lnTo>
                                <a:pt x="60" y="634"/>
                              </a:lnTo>
                              <a:lnTo>
                                <a:pt x="105" y="544"/>
                              </a:lnTo>
                              <a:lnTo>
                                <a:pt x="54" y="544"/>
                              </a:lnTo>
                              <a:lnTo>
                                <a:pt x="50" y="540"/>
                              </a:lnTo>
                              <a:lnTo>
                                <a:pt x="50" y="514"/>
                              </a:lnTo>
                              <a:close/>
                              <a:moveTo>
                                <a:pt x="66" y="0"/>
                              </a:moveTo>
                              <a:lnTo>
                                <a:pt x="54" y="0"/>
                              </a:lnTo>
                              <a:lnTo>
                                <a:pt x="50" y="5"/>
                              </a:lnTo>
                              <a:lnTo>
                                <a:pt x="50" y="540"/>
                              </a:lnTo>
                              <a:lnTo>
                                <a:pt x="54" y="544"/>
                              </a:lnTo>
                              <a:lnTo>
                                <a:pt x="66" y="544"/>
                              </a:lnTo>
                              <a:lnTo>
                                <a:pt x="70" y="540"/>
                              </a:lnTo>
                              <a:lnTo>
                                <a:pt x="70" y="5"/>
                              </a:lnTo>
                              <a:lnTo>
                                <a:pt x="66" y="0"/>
                              </a:lnTo>
                              <a:close/>
                              <a:moveTo>
                                <a:pt x="120" y="514"/>
                              </a:moveTo>
                              <a:lnTo>
                                <a:pt x="70" y="514"/>
                              </a:lnTo>
                              <a:lnTo>
                                <a:pt x="70" y="540"/>
                              </a:lnTo>
                              <a:lnTo>
                                <a:pt x="66" y="544"/>
                              </a:lnTo>
                              <a:lnTo>
                                <a:pt x="105" y="544"/>
                              </a:lnTo>
                              <a:lnTo>
                                <a:pt x="120" y="514"/>
                              </a:lnTo>
                              <a:close/>
                            </a:path>
                          </a:pathLst>
                        </a:custGeom>
                        <a:solidFill>
                          <a:srgbClr val="000000"/>
                        </a:solidFill>
                        <a:ln w="9525">
                          <a:noFill/>
                        </a:ln>
                      </wps:spPr>
                      <wps:bodyPr upright="1"/>
                    </wps:wsp>
                  </a:graphicData>
                </a:graphic>
              </wp:anchor>
            </w:drawing>
          </mc:Choice>
          <mc:Fallback>
            <w:pict>
              <v:shape id="任意多边形 73" o:spid="_x0000_s1026" o:spt="100" style="position:absolute;left:0pt;margin-left:296.25pt;margin-top:88.35pt;height:31.7pt;width:6pt;mso-position-horizontal-relative:page;z-index:251730944;mso-width-relative:page;mso-height-relative:page;" fillcolor="#000000" filled="t" stroked="f" coordsize="120,634" o:gfxdata="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KxHQrnXAAAACwEAAA8AAAAAAAAAAQAg&#10;AAAAIgAAAGRycy9kb3ducmV2LnhtbFBLAQIUABQAAAAIAIdO4kAohjdXgQIAADoHAAAOAAAAAAAA&#10;AAEAIAAAACYBAABkcnMvZTJvRG9jLnhtbFBLBQYAAAAABgAGAFkBAAAZBgAAAAA=&#10;" path="m50,514l0,514,60,634,105,544,54,544,50,540,50,514xm66,0l54,0,50,5,50,540,54,544,66,544,70,540,70,5,66,0xm120,514l70,514,70,540,66,544,105,544,120,514xe">
                <v:fill on="t" focussize="0,0"/>
                <v:stroke on="f"/>
                <v:imagedata o:title=""/>
                <o:lock v:ext="edit" aspectratio="f"/>
              </v:shape>
            </w:pict>
          </mc:Fallback>
        </mc:AlternateContent>
      </w:r>
      <w:r>
        <w:rPr>
          <w:rFonts w:hint="default" w:ascii="Times New Roman" w:hAnsi="Times New Roman" w:cs="Times New Roman" w:eastAsiaTheme="majorEastAsia"/>
          <w:sz w:val="32"/>
          <w:szCs w:val="32"/>
        </w:rPr>
        <mc:AlternateContent>
          <mc:Choice Requires="wps">
            <w:drawing>
              <wp:anchor distT="0" distB="0" distL="0" distR="0" simplePos="0" relativeHeight="251728896" behindDoc="1" locked="0" layoutInCell="1" allowOverlap="1">
                <wp:simplePos x="0" y="0"/>
                <wp:positionH relativeFrom="page">
                  <wp:posOffset>2572385</wp:posOffset>
                </wp:positionH>
                <wp:positionV relativeFrom="paragraph">
                  <wp:posOffset>128270</wp:posOffset>
                </wp:positionV>
                <wp:extent cx="2465705" cy="810895"/>
                <wp:effectExtent l="4445" t="4445" r="6350" b="22860"/>
                <wp:wrapTopAndBottom/>
                <wp:docPr id="212" name="文本框 74"/>
                <wp:cNvGraphicFramePr/>
                <a:graphic xmlns:a="http://schemas.openxmlformats.org/drawingml/2006/main">
                  <a:graphicData uri="http://schemas.microsoft.com/office/word/2010/wordprocessingShape">
                    <wps:wsp>
                      <wps:cNvSpPr txBox="1"/>
                      <wps:spPr>
                        <a:xfrm>
                          <a:off x="0" y="0"/>
                          <a:ext cx="2465705" cy="810895"/>
                        </a:xfrm>
                        <a:prstGeom prst="rect">
                          <a:avLst/>
                        </a:prstGeom>
                        <a:noFill/>
                        <a:ln w="9525" cap="flat" cmpd="sng">
                          <a:solidFill>
                            <a:srgbClr val="000000"/>
                          </a:solidFill>
                          <a:prstDash val="solid"/>
                          <a:miter/>
                          <a:headEnd type="none" w="med" len="med"/>
                          <a:tailEnd type="none" w="med" len="med"/>
                        </a:ln>
                      </wps:spPr>
                      <wps:txbx>
                        <w:txbxContent>
                          <w:p w14:paraId="399CE4E4">
                            <w:pPr>
                              <w:pStyle w:val="4"/>
                              <w:spacing w:before="209"/>
                              <w:ind w:left="374" w:right="374"/>
                              <w:jc w:val="center"/>
                            </w:pPr>
                            <w:r>
                              <w:t>接收申报材料并核对录入</w:t>
                            </w:r>
                          </w:p>
                          <w:p w14:paraId="7E28A155">
                            <w:pPr>
                              <w:pStyle w:val="4"/>
                              <w:spacing w:before="102"/>
                              <w:ind w:left="374" w:right="374"/>
                              <w:jc w:val="center"/>
                            </w:pPr>
                            <w:r>
                              <w:t>（即时）</w:t>
                            </w:r>
                          </w:p>
                        </w:txbxContent>
                      </wps:txbx>
                      <wps:bodyPr lIns="0" tIns="0" rIns="0" bIns="0" upright="1"/>
                    </wps:wsp>
                  </a:graphicData>
                </a:graphic>
              </wp:anchor>
            </w:drawing>
          </mc:Choice>
          <mc:Fallback>
            <w:pict>
              <v:shape id="文本框 74" o:spid="_x0000_s1026" o:spt="202" type="#_x0000_t202" style="position:absolute;left:0pt;margin-left:202.55pt;margin-top:10.1pt;height:63.85pt;width:194.15pt;mso-position-horizontal-relative:page;mso-wrap-distance-bottom:0pt;mso-wrap-distance-top:0pt;z-index:-251587584;mso-width-relative:page;mso-height-relative:page;" filled="f" stroked="t" coordsize="21600,21600" o:gfxdata="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dRJZ2gAAAAoBAAAP&#10;AAAAAAAAAAEAIAAAACIAAABkcnMvZG93bnJldi54bWxQSwECFAAUAAAACACHTuJAVUhRqBYCAAA0&#10;BAAADgAAAAAAAAABACAAAAApAQAAZHJzL2Uyb0RvYy54bWxQSwUGAAAAAAYABgBZAQAAsQUAAAAA&#10;">
                <v:fill on="f" focussize="0,0"/>
                <v:stroke color="#000000" joinstyle="miter"/>
                <v:imagedata o:title=""/>
                <o:lock v:ext="edit" aspectratio="f"/>
                <v:textbox inset="0mm,0mm,0mm,0mm">
                  <w:txbxContent>
                    <w:p w14:paraId="399CE4E4">
                      <w:pPr>
                        <w:pStyle w:val="4"/>
                        <w:spacing w:before="209"/>
                        <w:ind w:left="374" w:right="374"/>
                        <w:jc w:val="center"/>
                      </w:pPr>
                      <w:r>
                        <w:t>接收申报材料并核对录入</w:t>
                      </w:r>
                    </w:p>
                    <w:p w14:paraId="7E28A155">
                      <w:pPr>
                        <w:pStyle w:val="4"/>
                        <w:spacing w:before="102"/>
                        <w:ind w:left="374" w:right="374"/>
                        <w:jc w:val="center"/>
                      </w:pPr>
                      <w:r>
                        <w:t>（即时）</w:t>
                      </w:r>
                    </w:p>
                  </w:txbxContent>
                </v:textbox>
                <w10:wrap type="topAndBottom"/>
              </v:shape>
            </w:pict>
          </mc:Fallback>
        </mc:AlternateContent>
      </w:r>
    </w:p>
    <w:p w14:paraId="56B9D2F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mc:AlternateContent>
          <mc:Choice Requires="wps">
            <w:drawing>
              <wp:anchor distT="0" distB="0" distL="0" distR="0" simplePos="0" relativeHeight="251729920" behindDoc="1" locked="0" layoutInCell="1" allowOverlap="1">
                <wp:simplePos x="0" y="0"/>
                <wp:positionH relativeFrom="page">
                  <wp:posOffset>2553335</wp:posOffset>
                </wp:positionH>
                <wp:positionV relativeFrom="paragraph">
                  <wp:posOffset>257810</wp:posOffset>
                </wp:positionV>
                <wp:extent cx="2465705" cy="793750"/>
                <wp:effectExtent l="4445" t="4445" r="6350" b="20955"/>
                <wp:wrapTopAndBottom/>
                <wp:docPr id="214" name="文本框 75"/>
                <wp:cNvGraphicFramePr/>
                <a:graphic xmlns:a="http://schemas.openxmlformats.org/drawingml/2006/main">
                  <a:graphicData uri="http://schemas.microsoft.com/office/word/2010/wordprocessingShape">
                    <wps:wsp>
                      <wps:cNvSpPr txBox="1"/>
                      <wps:spPr>
                        <a:xfrm>
                          <a:off x="0" y="0"/>
                          <a:ext cx="2465705" cy="793750"/>
                        </a:xfrm>
                        <a:prstGeom prst="rect">
                          <a:avLst/>
                        </a:prstGeom>
                        <a:noFill/>
                        <a:ln w="9525" cap="flat" cmpd="sng">
                          <a:solidFill>
                            <a:srgbClr val="000000"/>
                          </a:solidFill>
                          <a:prstDash val="solid"/>
                          <a:miter/>
                          <a:headEnd type="none" w="med" len="med"/>
                          <a:tailEnd type="none" w="med" len="med"/>
                        </a:ln>
                      </wps:spPr>
                      <wps:txbx>
                        <w:txbxContent>
                          <w:p w14:paraId="7875CEFF">
                            <w:pPr>
                              <w:pStyle w:val="4"/>
                              <w:spacing w:before="209"/>
                              <w:ind w:left="374" w:right="373"/>
                              <w:jc w:val="center"/>
                            </w:pPr>
                            <w:r>
                              <w:t>审核</w:t>
                            </w:r>
                          </w:p>
                          <w:p w14:paraId="06D5215B">
                            <w:pPr>
                              <w:pStyle w:val="4"/>
                              <w:spacing w:before="102"/>
                              <w:ind w:left="374" w:right="374"/>
                              <w:jc w:val="center"/>
                            </w:pPr>
                            <w:r>
                              <w:t>（即时）</w:t>
                            </w:r>
                          </w:p>
                        </w:txbxContent>
                      </wps:txbx>
                      <wps:bodyPr lIns="0" tIns="0" rIns="0" bIns="0" upright="1"/>
                    </wps:wsp>
                  </a:graphicData>
                </a:graphic>
              </wp:anchor>
            </w:drawing>
          </mc:Choice>
          <mc:Fallback>
            <w:pict>
              <v:shape id="文本框 75" o:spid="_x0000_s1026" o:spt="202" type="#_x0000_t202" style="position:absolute;left:0pt;margin-left:201.05pt;margin-top:20.3pt;height:62.5pt;width:194.15pt;mso-position-horizontal-relative:page;mso-wrap-distance-bottom:0pt;mso-wrap-distance-top:0pt;z-index:-251586560;mso-width-relative:page;mso-height-relative:page;" filled="f" stroked="t" coordsize="21600,21600" o:gfxdata="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lKWJ9kAAAAKAQAA&#10;DwAAAAAAAAABACAAAAAiAAAAZHJzL2Rvd25yZXYueG1sUEsBAhQAFAAAAAgAh07iQM8p8gIYAgAA&#10;NAQAAA4AAAAAAAAAAQAgAAAAKAEAAGRycy9lMm9Eb2MueG1sUEsFBgAAAAAGAAYAWQEAALIFAAAA&#10;AA==&#10;">
                <v:fill on="f" focussize="0,0"/>
                <v:stroke color="#000000" joinstyle="miter"/>
                <v:imagedata o:title=""/>
                <o:lock v:ext="edit" aspectratio="f"/>
                <v:textbox inset="0mm,0mm,0mm,0mm">
                  <w:txbxContent>
                    <w:p w14:paraId="7875CEFF">
                      <w:pPr>
                        <w:pStyle w:val="4"/>
                        <w:spacing w:before="209"/>
                        <w:ind w:left="374" w:right="373"/>
                        <w:jc w:val="center"/>
                      </w:pPr>
                      <w:r>
                        <w:t>审核</w:t>
                      </w:r>
                    </w:p>
                    <w:p w14:paraId="06D5215B">
                      <w:pPr>
                        <w:pStyle w:val="4"/>
                        <w:spacing w:before="102"/>
                        <w:ind w:left="374" w:right="374"/>
                        <w:jc w:val="center"/>
                      </w:pPr>
                      <w:r>
                        <w:t>（即时）</w:t>
                      </w:r>
                    </w:p>
                  </w:txbxContent>
                </v:textbox>
                <w10:wrap type="topAndBottom"/>
              </v:shape>
            </w:pict>
          </mc:Fallback>
        </mc:AlternateContent>
      </w:r>
    </w:p>
    <w:p w14:paraId="74EC9A2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mc:AlternateContent>
          <mc:Choice Requires="wps">
            <w:drawing>
              <wp:anchor distT="0" distB="0" distL="114300" distR="114300" simplePos="0" relativeHeight="251731968" behindDoc="0" locked="0" layoutInCell="1" allowOverlap="1">
                <wp:simplePos x="0" y="0"/>
                <wp:positionH relativeFrom="page">
                  <wp:posOffset>2505710</wp:posOffset>
                </wp:positionH>
                <wp:positionV relativeFrom="paragraph">
                  <wp:posOffset>365760</wp:posOffset>
                </wp:positionV>
                <wp:extent cx="2465705" cy="824865"/>
                <wp:effectExtent l="4445" t="4445" r="6350" b="8890"/>
                <wp:wrapNone/>
                <wp:docPr id="218" name="文本框 78"/>
                <wp:cNvGraphicFramePr/>
                <a:graphic xmlns:a="http://schemas.openxmlformats.org/drawingml/2006/main">
                  <a:graphicData uri="http://schemas.microsoft.com/office/word/2010/wordprocessingShape">
                    <wps:wsp>
                      <wps:cNvSpPr txBox="1"/>
                      <wps:spPr>
                        <a:xfrm>
                          <a:off x="0" y="0"/>
                          <a:ext cx="2465705" cy="824865"/>
                        </a:xfrm>
                        <a:prstGeom prst="rect">
                          <a:avLst/>
                        </a:prstGeom>
                        <a:noFill/>
                        <a:ln w="9525" cap="flat" cmpd="sng">
                          <a:solidFill>
                            <a:srgbClr val="000000"/>
                          </a:solidFill>
                          <a:prstDash val="solid"/>
                          <a:miter/>
                          <a:headEnd type="none" w="med" len="med"/>
                          <a:tailEnd type="none" w="med" len="med"/>
                        </a:ln>
                      </wps:spPr>
                      <wps:txbx>
                        <w:txbxContent>
                          <w:p w14:paraId="223ABD04">
                            <w:pPr>
                              <w:pStyle w:val="4"/>
                              <w:spacing w:before="233"/>
                              <w:ind w:left="374" w:right="373"/>
                              <w:jc w:val="center"/>
                            </w:pPr>
                            <w:r>
                              <w:t>结果反馈</w:t>
                            </w:r>
                          </w:p>
                          <w:p w14:paraId="0B112ABF">
                            <w:pPr>
                              <w:pStyle w:val="4"/>
                              <w:spacing w:before="100"/>
                              <w:ind w:left="374" w:right="374"/>
                              <w:jc w:val="center"/>
                            </w:pPr>
                            <w:r>
                              <w:t>（即办办结）</w:t>
                            </w:r>
                          </w:p>
                        </w:txbxContent>
                      </wps:txbx>
                      <wps:bodyPr lIns="0" tIns="0" rIns="0" bIns="0" upright="1"/>
                    </wps:wsp>
                  </a:graphicData>
                </a:graphic>
              </wp:anchor>
            </w:drawing>
          </mc:Choice>
          <mc:Fallback>
            <w:pict>
              <v:shape id="文本框 78" o:spid="_x0000_s1026" o:spt="202" type="#_x0000_t202" style="position:absolute;left:0pt;margin-left:197.3pt;margin-top:28.8pt;height:64.95pt;width:194.15pt;mso-position-horizontal-relative:page;z-index:251731968;mso-width-relative:page;mso-height-relative:page;" filled="f" stroked="t" coordsize="21600,21600" o:gfxdata="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W4MBbaAAAACgEAAA8A&#10;AAAAAAAAAQAgAAAAIgAAAGRycy9kb3ducmV2LnhtbFBLAQIUABQAAAAIAIdO4kAfjAzEFQIAADQE&#10;AAAOAAAAAAAAAAEAIAAAACkBAABkcnMvZTJvRG9jLnhtbFBLBQYAAAAABgAGAFkBAACwBQAAAAA=&#10;">
                <v:fill on="f" focussize="0,0"/>
                <v:stroke color="#000000" joinstyle="miter"/>
                <v:imagedata o:title=""/>
                <o:lock v:ext="edit" aspectratio="f"/>
                <v:textbox inset="0mm,0mm,0mm,0mm">
                  <w:txbxContent>
                    <w:p w14:paraId="223ABD04">
                      <w:pPr>
                        <w:pStyle w:val="4"/>
                        <w:spacing w:before="233"/>
                        <w:ind w:left="374" w:right="373"/>
                        <w:jc w:val="center"/>
                      </w:pPr>
                      <w:r>
                        <w:t>结果反馈</w:t>
                      </w:r>
                    </w:p>
                    <w:p w14:paraId="0B112ABF">
                      <w:pPr>
                        <w:pStyle w:val="4"/>
                        <w:spacing w:before="100"/>
                        <w:ind w:left="374" w:right="374"/>
                        <w:jc w:val="center"/>
                      </w:pPr>
                      <w:r>
                        <w:t>（即办办结）</w:t>
                      </w:r>
                    </w:p>
                  </w:txbxContent>
                </v:textbox>
              </v:shape>
            </w:pict>
          </mc:Fallback>
        </mc:AlternateContent>
      </w:r>
      <w:r>
        <w:rPr>
          <w:rFonts w:hint="eastAsia" w:ascii="Times New Roman" w:hAnsi="Times New Roman" w:cs="Times New Roman" w:eastAsiaTheme="majorEastAsia"/>
          <w:sz w:val="32"/>
          <w:szCs w:val="32"/>
          <w:lang w:val="en-US" w:eastAsia="zh-CN"/>
        </w:rPr>
        <w:t xml:space="preserve">                                                       </w:t>
      </w:r>
      <w:r>
        <w:rPr>
          <w:rFonts w:hint="default" w:ascii="Times New Roman" w:hAnsi="Times New Roman" w:cs="Times New Roman" w:eastAsiaTheme="majorEastAsia"/>
          <w:sz w:val="32"/>
          <w:szCs w:val="32"/>
        </w:rPr>
        <mc:AlternateContent>
          <mc:Choice Requires="wpg">
            <w:drawing>
              <wp:inline distT="0" distB="0" distL="114300" distR="114300">
                <wp:extent cx="76200" cy="395605"/>
                <wp:effectExtent l="0" t="0" r="0" b="4445"/>
                <wp:docPr id="14" name="组合 76"/>
                <wp:cNvGraphicFramePr/>
                <a:graphic xmlns:a="http://schemas.openxmlformats.org/drawingml/2006/main">
                  <a:graphicData uri="http://schemas.microsoft.com/office/word/2010/wordprocessingGroup">
                    <wpg:wgp>
                      <wpg:cNvGrpSpPr/>
                      <wpg:grpSpPr>
                        <a:xfrm>
                          <a:off x="0" y="0"/>
                          <a:ext cx="76200" cy="395605"/>
                          <a:chOff x="0" y="0"/>
                          <a:chExt cx="120" cy="623"/>
                        </a:xfrm>
                      </wpg:grpSpPr>
                      <wps:wsp>
                        <wps:cNvPr id="62" name="任意多边形 77"/>
                        <wps:cNvSpPr/>
                        <wps:spPr>
                          <a:xfrm>
                            <a:off x="0" y="0"/>
                            <a:ext cx="120" cy="623"/>
                          </a:xfrm>
                          <a:custGeom>
                            <a:avLst/>
                            <a:gdLst/>
                            <a:ahLst/>
                            <a:cxnLst/>
                            <a:pathLst>
                              <a:path w="120" h="623">
                                <a:moveTo>
                                  <a:pt x="50" y="503"/>
                                </a:moveTo>
                                <a:lnTo>
                                  <a:pt x="0" y="503"/>
                                </a:lnTo>
                                <a:lnTo>
                                  <a:pt x="60" y="623"/>
                                </a:lnTo>
                                <a:lnTo>
                                  <a:pt x="105" y="533"/>
                                </a:lnTo>
                                <a:lnTo>
                                  <a:pt x="54" y="533"/>
                                </a:lnTo>
                                <a:lnTo>
                                  <a:pt x="50" y="529"/>
                                </a:lnTo>
                                <a:lnTo>
                                  <a:pt x="50" y="503"/>
                                </a:lnTo>
                                <a:close/>
                                <a:moveTo>
                                  <a:pt x="66" y="0"/>
                                </a:moveTo>
                                <a:lnTo>
                                  <a:pt x="54" y="0"/>
                                </a:lnTo>
                                <a:lnTo>
                                  <a:pt x="50" y="4"/>
                                </a:lnTo>
                                <a:lnTo>
                                  <a:pt x="50" y="529"/>
                                </a:lnTo>
                                <a:lnTo>
                                  <a:pt x="54" y="533"/>
                                </a:lnTo>
                                <a:lnTo>
                                  <a:pt x="66" y="533"/>
                                </a:lnTo>
                                <a:lnTo>
                                  <a:pt x="70" y="529"/>
                                </a:lnTo>
                                <a:lnTo>
                                  <a:pt x="70" y="4"/>
                                </a:lnTo>
                                <a:lnTo>
                                  <a:pt x="66" y="0"/>
                                </a:lnTo>
                                <a:close/>
                                <a:moveTo>
                                  <a:pt x="120" y="503"/>
                                </a:moveTo>
                                <a:lnTo>
                                  <a:pt x="70" y="503"/>
                                </a:lnTo>
                                <a:lnTo>
                                  <a:pt x="70" y="529"/>
                                </a:lnTo>
                                <a:lnTo>
                                  <a:pt x="66" y="533"/>
                                </a:lnTo>
                                <a:lnTo>
                                  <a:pt x="105" y="533"/>
                                </a:lnTo>
                                <a:lnTo>
                                  <a:pt x="120" y="503"/>
                                </a:lnTo>
                                <a:close/>
                              </a:path>
                            </a:pathLst>
                          </a:custGeom>
                          <a:solidFill>
                            <a:srgbClr val="000000"/>
                          </a:solidFill>
                          <a:ln w="9525">
                            <a:noFill/>
                          </a:ln>
                        </wps:spPr>
                        <wps:bodyPr upright="1"/>
                      </wps:wsp>
                    </wpg:wgp>
                  </a:graphicData>
                </a:graphic>
              </wp:inline>
            </w:drawing>
          </mc:Choice>
          <mc:Fallback>
            <w:pict>
              <v:group id="组合 76" o:spid="_x0000_s1026" o:spt="203" style="height:31.15pt;width:6pt;" coordsize="120,623" o:gfxdata="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WswWYdMAAAADAQAADwAAAAAAAAABACAAAAAiAAAAZHJzL2Rvd25yZXYueG1sUEsB&#10;AhQAFAAAAAgAh07iQElCrKzeAgAAXAgAAA4AAAAAAAAAAQAgAAAAIgEAAGRycy9lMm9Eb2MueG1s&#10;UEsFBgAAAAAGAAYAWQEAAHIGAAAAAA==&#10;">
                <o:lock v:ext="edit" aspectratio="f"/>
                <v:shape id="任意多边形 77" o:spid="_x0000_s1026" o:spt="100" style="position:absolute;left:0;top:0;height:623;width:120;" fillcolor="#000000" filled="t" stroked="f" coordsize="120,623" o:gfxdata="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gkq/LsAAADb&#10;AAAADwAAAAAAAAABACAAAAAiAAAAZHJzL2Rvd25yZXYueG1sUEsBAhQAFAAAAAgAh07iQDMvBZ47&#10;AAAAOQAAABAAAAAAAAAAAQAgAAAACgEAAGRycy9zaGFwZXhtbC54bWxQSwUGAAAAAAYABgBbAQAA&#10;tAMAAAAA&#10;" path="m50,503l0,503,60,623,105,533,54,533,50,529,50,503xm66,0l54,0,50,4,50,529,54,533,66,533,70,529,70,4,66,0xm120,503l70,503,70,529,66,533,105,533,120,503xe">
                  <v:fill on="t" focussize="0,0"/>
                  <v:stroke on="f"/>
                  <v:imagedata o:title=""/>
                  <o:lock v:ext="edit" aspectratio="f"/>
                </v:shape>
                <w10:wrap type="none"/>
                <w10:anchorlock/>
              </v:group>
            </w:pict>
          </mc:Fallback>
        </mc:AlternateContent>
      </w:r>
    </w:p>
    <w:p w14:paraId="5DDE3AB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A6F516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 xml:space="preserve">                                                       </w:t>
      </w:r>
    </w:p>
    <w:p w14:paraId="24B63C8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B665CD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4BA71EE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参保单位查询打印本单位的参保基本信息及缴费信息，查询打印本单位  缴费人员的基本信息及缴费信息的；</w:t>
      </w:r>
    </w:p>
    <w:p w14:paraId="63CA912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公安部门、检察院、法院、劳动人事争议仲裁委员会来函要求协助办理的。</w:t>
      </w:r>
    </w:p>
    <w:p w14:paraId="268FAAF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35A40C4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172EA9D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参保单位现场申请办理的，提供《社会保险缴费证明申请表》（加盖公</w:t>
      </w:r>
    </w:p>
    <w:p w14:paraId="603DD66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章），原件 1 份；</w:t>
      </w:r>
    </w:p>
    <w:p w14:paraId="4B8CC6F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公安部门、检察院、法院、劳动人事争议仲裁委员会要求协助办理的 ， 提供协查函，原件 1 份；</w:t>
      </w:r>
    </w:p>
    <w:p w14:paraId="158A83E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办理地点及办理机构：永福县东滨路洲坪街</w:t>
      </w:r>
      <w:r>
        <w:rPr>
          <w:rFonts w:hint="default" w:ascii="Times New Roman" w:hAnsi="Times New Roman" w:cs="Times New Roman" w:eastAsiaTheme="majorEastAsia"/>
          <w:sz w:val="32"/>
          <w:szCs w:val="32"/>
          <w:lang w:val="en-US" w:eastAsia="zh-CN"/>
        </w:rPr>
        <w:t>1号 永福县人力资源和社会保障局二楼</w:t>
      </w:r>
    </w:p>
    <w:p w14:paraId="60883BA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6781119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7F20A44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4BA8A664">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22" w:name="_Toc32734"/>
      <w:r>
        <w:rPr>
          <w:rFonts w:hint="default"/>
        </w:rPr>
        <w:t>个人权益记录查询打印</w:t>
      </w:r>
      <w:bookmarkEnd w:id="22"/>
    </w:p>
    <w:p w14:paraId="7BA51F9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E78054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002014005002</w:t>
      </w:r>
    </w:p>
    <w:p w14:paraId="7EB07B7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办理时间：即时办结</w:t>
      </w:r>
    </w:p>
    <w:p w14:paraId="42EEF01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3CFB18C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5E7CED0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5F41CAC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DEC3FE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2413635</wp:posOffset>
            </wp:positionH>
            <wp:positionV relativeFrom="paragraph">
              <wp:posOffset>210185</wp:posOffset>
            </wp:positionV>
            <wp:extent cx="3068320" cy="2348230"/>
            <wp:effectExtent l="0" t="0" r="0" b="0"/>
            <wp:wrapTopAndBottom/>
            <wp:docPr id="4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0.png"/>
                    <pic:cNvPicPr>
                      <a:picLocks noChangeAspect="1"/>
                    </pic:cNvPicPr>
                  </pic:nvPicPr>
                  <pic:blipFill>
                    <a:blip r:embed="rId28" cstate="print"/>
                    <a:stretch>
                      <a:fillRect/>
                    </a:stretch>
                  </pic:blipFill>
                  <pic:spPr>
                    <a:xfrm>
                      <a:off x="0" y="0"/>
                      <a:ext cx="3068534" cy="2348007"/>
                    </a:xfrm>
                    <a:prstGeom prst="rect">
                      <a:avLst/>
                    </a:prstGeom>
                  </pic:spPr>
                </pic:pic>
              </a:graphicData>
            </a:graphic>
          </wp:anchor>
        </w:drawing>
      </w:r>
    </w:p>
    <w:p w14:paraId="18EAD65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28DE4F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5E8AED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6E03A7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3C8350F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 xml:space="preserve">参保人员查询打印本人社会保险基本信息、社会保险费缴纳及获得补贴信息、享受社会保险待遇资格及领取待遇信息、缴费年限和个人账户信息。  </w:t>
      </w:r>
    </w:p>
    <w:p w14:paraId="4EE27E1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办理方式：网上或自助机查询打印。</w:t>
      </w:r>
    </w:p>
    <w:p w14:paraId="5B848D1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5F24941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社会保障卡或居民身份证，验原件。</w:t>
      </w:r>
    </w:p>
    <w:p w14:paraId="7950490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val="zh-CN" w:eastAsia="zh-CN"/>
        </w:rPr>
        <w:t>办理地点及办理机构：永福县东滨路洲坪街</w:t>
      </w:r>
      <w:r>
        <w:rPr>
          <w:rFonts w:hint="default" w:ascii="Times New Roman" w:hAnsi="Times New Roman" w:cs="Times New Roman" w:eastAsiaTheme="majorEastAsia"/>
          <w:sz w:val="32"/>
          <w:szCs w:val="32"/>
          <w:lang w:val="en-US" w:eastAsia="zh-CN"/>
        </w:rPr>
        <w:t>1号 永福县人力资源和社会保障局二楼</w:t>
      </w:r>
    </w:p>
    <w:p w14:paraId="6048EF6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362EF76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结果送达：</w:t>
      </w:r>
      <w:r>
        <w:rPr>
          <w:rFonts w:hint="default" w:ascii="Times New Roman" w:hAnsi="Times New Roman" w:cs="Times New Roman" w:eastAsiaTheme="majorEastAsia"/>
          <w:sz w:val="32"/>
          <w:szCs w:val="32"/>
          <w:lang w:eastAsia="zh-CN"/>
        </w:rPr>
        <w:t>现场办理</w:t>
      </w:r>
    </w:p>
    <w:p w14:paraId="7D796CF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27C19AB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793F96E8">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23" w:name="_Toc11485"/>
      <w:r>
        <w:rPr>
          <w:rFonts w:hint="default"/>
        </w:rPr>
        <w:t>职工正常退休（职）申请</w:t>
      </w:r>
      <w:bookmarkEnd w:id="23"/>
    </w:p>
    <w:p w14:paraId="4DAF3E3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6DEB64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002014006001</w:t>
      </w:r>
    </w:p>
    <w:p w14:paraId="4A70AC5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办理时间：19 个工作日</w:t>
      </w:r>
    </w:p>
    <w:p w14:paraId="24E19F2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012864F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312D3D0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83840" behindDoc="1" locked="0" layoutInCell="1" allowOverlap="1">
            <wp:simplePos x="0" y="0"/>
            <wp:positionH relativeFrom="page">
              <wp:posOffset>972185</wp:posOffset>
            </wp:positionH>
            <wp:positionV relativeFrom="paragraph">
              <wp:posOffset>1153795</wp:posOffset>
            </wp:positionV>
            <wp:extent cx="4320540" cy="3211830"/>
            <wp:effectExtent l="0" t="0" r="0" b="0"/>
            <wp:wrapNone/>
            <wp:docPr id="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1.jpeg"/>
                    <pic:cNvPicPr>
                      <a:picLocks noChangeAspect="1"/>
                    </pic:cNvPicPr>
                  </pic:nvPicPr>
                  <pic:blipFill>
                    <a:blip r:embed="rId29" cstate="print"/>
                    <a:stretch>
                      <a:fillRect/>
                    </a:stretch>
                  </pic:blipFill>
                  <pic:spPr>
                    <a:xfrm>
                      <a:off x="0" y="0"/>
                      <a:ext cx="4320638" cy="3211926"/>
                    </a:xfrm>
                    <a:prstGeom prst="rect">
                      <a:avLst/>
                    </a:prstGeom>
                  </pic:spPr>
                </pic:pic>
              </a:graphicData>
            </a:graphic>
          </wp:anchor>
        </w:drawing>
      </w:r>
      <w:r>
        <w:rPr>
          <w:rFonts w:hint="default" w:ascii="Times New Roman" w:hAnsi="Times New Roman" w:cs="Times New Roman" w:eastAsiaTheme="majorEastAsia"/>
          <w:sz w:val="32"/>
          <w:szCs w:val="32"/>
        </w:rPr>
        <w:t>办理流程：</w:t>
      </w:r>
    </w:p>
    <w:p w14:paraId="4DDC47D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F3921A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2BC04D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F2F678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9FEBEE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9C7717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96299E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454143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074F9A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71C31E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8FA7C9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C8F59E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51DFAE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53B4F024">
      <w:pPr>
        <w:keepNext w:val="0"/>
        <w:keepLines w:val="0"/>
        <w:pageBreakBefore w:val="0"/>
        <w:widowControl w:val="0"/>
        <w:numPr>
          <w:ilvl w:val="0"/>
          <w:numId w:val="2"/>
        </w:numPr>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参加养老保险的个人，达到法定退休年龄时累计缴费满 15 年、待遇领取地在本经办机构且按规定足额缴纳养老保险费的，由参保单位（灵活就  业人员由档案托管单位或个人）向社保经办机构提出核定养老金申请。</w:t>
      </w:r>
    </w:p>
    <w:p w14:paraId="5CC52A00">
      <w:pPr>
        <w:keepNext w:val="0"/>
        <w:keepLines w:val="0"/>
        <w:pageBreakBefore w:val="0"/>
        <w:widowControl w:val="0"/>
        <w:numPr>
          <w:ilvl w:val="0"/>
          <w:numId w:val="2"/>
        </w:numPr>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因单位改制的原因应纳入企业养老保险统筹的离退休人员，由参保单位向社保经办机构提出纳入统筹申请。</w:t>
      </w:r>
    </w:p>
    <w:p w14:paraId="3A286E1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76E2580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3B104A8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（一）企业职工基本养老保险待遇申请</w:t>
      </w:r>
    </w:p>
    <w:p w14:paraId="0373570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经职工本人签字的《企业参保人员基本养老金申领表》，原件 1 份；</w:t>
      </w:r>
    </w:p>
    <w:p w14:paraId="1A18C10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社会保障卡或居民身份证（境外人员提供护照），单位申报的，提供复  印件 1 份;灵活就业人员申请的，验原件；</w:t>
      </w:r>
    </w:p>
    <w:p w14:paraId="7FED3DD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如有缴费记录不完整的，提供养老保险手册、缴费卡片或转移单，验原件；</w:t>
      </w:r>
    </w:p>
    <w:p w14:paraId="35E220C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4.</w:t>
      </w:r>
      <w:r>
        <w:rPr>
          <w:rFonts w:hint="default" w:ascii="Times New Roman" w:hAnsi="Times New Roman" w:cs="Times New Roman" w:eastAsiaTheme="majorEastAsia"/>
          <w:sz w:val="32"/>
          <w:szCs w:val="32"/>
        </w:rPr>
        <w:t>人事档案，验原件；（已经过档案预审的</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需提供档案预审花名册</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无需再提供人事档案。）</w:t>
      </w:r>
    </w:p>
    <w:p w14:paraId="620A1D1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5.</w:t>
      </w:r>
      <w:r>
        <w:rPr>
          <w:rFonts w:hint="default" w:ascii="Times New Roman" w:hAnsi="Times New Roman" w:cs="Times New Roman" w:eastAsiaTheme="majorEastAsia"/>
          <w:sz w:val="32"/>
          <w:szCs w:val="32"/>
        </w:rPr>
        <w:t>办理因病或非因工致残提前退休的，需经市级以上劳动能力鉴定机构出  具《劳动能力鉴定结论通知书》（鉴定结论通过内部核查，申请人无需提  交）；</w:t>
      </w:r>
    </w:p>
    <w:p w14:paraId="7910973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6.</w:t>
      </w:r>
      <w:r>
        <w:rPr>
          <w:rFonts w:hint="default" w:ascii="Times New Roman" w:hAnsi="Times New Roman" w:cs="Times New Roman" w:eastAsiaTheme="majorEastAsia"/>
          <w:sz w:val="32"/>
          <w:szCs w:val="32"/>
        </w:rPr>
        <w:t>在广西区域内实际缴费不足 10 年，还需提供户口簿（通过基本证照凭证核验，如未能获取，参保人需提交），复印件 1 份（复印首页及本人页）。</w:t>
      </w:r>
    </w:p>
    <w:p w14:paraId="6F7113B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7.新参保企业原离退休人员纳入的，提供：</w:t>
      </w:r>
    </w:p>
    <w:p w14:paraId="3DADCBD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《改制单位等参保人员基本养老金申请表》，原件和电子文档 1 份；</w:t>
      </w:r>
    </w:p>
    <w:p w14:paraId="3999DCE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纳入基本养老保险统筹的文件依据，复印件 1 份；</w:t>
      </w:r>
    </w:p>
    <w:p w14:paraId="5F71232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3</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纳入企业养老保险统筹前最后一次离退休费调整审批表，复印件 1份。</w:t>
      </w:r>
    </w:p>
    <w:p w14:paraId="210591A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8.改制单位提前退休人员纳入统筹的，提供：</w:t>
      </w:r>
    </w:p>
    <w:p w14:paraId="2B45639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《改制单位等参保人员基本养老金申请表》，原件和电子文档 1 份；</w:t>
      </w:r>
    </w:p>
    <w:p w14:paraId="715A58E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提前退休审批材料，复印件 1 份；</w:t>
      </w:r>
    </w:p>
    <w:p w14:paraId="5329717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3</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最新一次退休费审批材料或在职最后一次工资审批材料，复印件 1份。</w:t>
      </w:r>
    </w:p>
    <w:p w14:paraId="383FDA4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（二）机关事业单位养老保险待遇申请</w:t>
      </w:r>
    </w:p>
    <w:p w14:paraId="013CE19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《机关事业单位参保人员基本养老保险待遇申领表》，原件 1 份；</w:t>
      </w:r>
    </w:p>
    <w:p w14:paraId="1CBE1F5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退休批文，复印件 1 份。</w:t>
      </w:r>
    </w:p>
    <w:p w14:paraId="4A528C5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注：所提供的复印件均应有申请人本人签名或加盖申报单位公章。</w:t>
      </w:r>
    </w:p>
    <w:p w14:paraId="2997600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en-US" w:eastAsia="zh-CN"/>
        </w:rPr>
      </w:pPr>
      <w:r>
        <w:rPr>
          <w:rFonts w:hint="default" w:ascii="Times New Roman" w:hAnsi="Times New Roman" w:cs="Times New Roman" w:eastAsiaTheme="majorEastAsia"/>
          <w:sz w:val="32"/>
          <w:szCs w:val="32"/>
          <w:lang w:val="zh-CN" w:eastAsia="zh-CN"/>
        </w:rPr>
        <w:t>办理地点及办理机构：永福县东滨路洲坪街</w:t>
      </w:r>
      <w:r>
        <w:rPr>
          <w:rFonts w:hint="default" w:ascii="Times New Roman" w:hAnsi="Times New Roman" w:cs="Times New Roman" w:eastAsiaTheme="majorEastAsia"/>
          <w:sz w:val="32"/>
          <w:szCs w:val="32"/>
          <w:lang w:val="en-US" w:eastAsia="zh-CN"/>
        </w:rPr>
        <w:t>1号 永福县人力资源和社会保障局二楼</w:t>
      </w:r>
    </w:p>
    <w:p w14:paraId="2122DFA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6043593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6283820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5F38ADE5">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24" w:name="_Toc32025"/>
      <w:r>
        <w:rPr>
          <w:rFonts w:hint="default"/>
        </w:rPr>
        <w:t>职工提前退休（退职）申请</w:t>
      </w:r>
      <w:bookmarkEnd w:id="24"/>
    </w:p>
    <w:p w14:paraId="2000CB5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C1A07D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002014006003</w:t>
      </w:r>
    </w:p>
    <w:p w14:paraId="11F8631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办理时间：受理次月 1 日起 22 个工作日</w:t>
      </w:r>
    </w:p>
    <w:p w14:paraId="000827D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56DC291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6A327C0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0CCCFC8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1109345</wp:posOffset>
            </wp:positionH>
            <wp:positionV relativeFrom="paragraph">
              <wp:posOffset>645160</wp:posOffset>
            </wp:positionV>
            <wp:extent cx="4456430" cy="3196590"/>
            <wp:effectExtent l="0" t="0" r="0" b="0"/>
            <wp:wrapTopAndBottom/>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2.jpeg"/>
                    <pic:cNvPicPr>
                      <a:picLocks noChangeAspect="1"/>
                    </pic:cNvPicPr>
                  </pic:nvPicPr>
                  <pic:blipFill>
                    <a:blip r:embed="rId30" cstate="print"/>
                    <a:stretch>
                      <a:fillRect/>
                    </a:stretch>
                  </pic:blipFill>
                  <pic:spPr>
                    <a:xfrm>
                      <a:off x="0" y="0"/>
                      <a:ext cx="4456422" cy="3196685"/>
                    </a:xfrm>
                    <a:prstGeom prst="rect">
                      <a:avLst/>
                    </a:prstGeom>
                  </pic:spPr>
                </pic:pic>
              </a:graphicData>
            </a:graphic>
          </wp:anchor>
        </w:drawing>
      </w:r>
    </w:p>
    <w:p w14:paraId="085FA7B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p>
    <w:p w14:paraId="6CCA3AC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62329C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37BFCCA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参保人男年满 55 周岁、女年满 45 周岁，基本养老保险视同缴费年限和实际缴费年限累计满 15 年（其中实际缴费年限须满 5 年）；</w:t>
      </w:r>
    </w:p>
    <w:p w14:paraId="0A9FCCE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从事特殊工种符合文件所规定的年限。</w:t>
      </w:r>
    </w:p>
    <w:p w14:paraId="09584D2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符合政策性提前退休条件的。</w:t>
      </w:r>
    </w:p>
    <w:p w14:paraId="0419358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5BEF98D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7C124EB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申请人本人签字的《特殊工种提前退休申请表》，原件 1 份；</w:t>
      </w:r>
    </w:p>
    <w:p w14:paraId="5A8562F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《参加城镇企业职工基本养老保险人员退休公示》，原件 1 份；（灵活就业人员不需提供）</w:t>
      </w:r>
    </w:p>
    <w:p w14:paraId="6608D5E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居民身份证（外籍人员提供护照），复印件 1 份，个人申请的，验原件；</w:t>
      </w:r>
    </w:p>
    <w:p w14:paraId="0BEEF6A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4.</w:t>
      </w:r>
      <w:r>
        <w:rPr>
          <w:rFonts w:hint="default" w:ascii="Times New Roman" w:hAnsi="Times New Roman" w:cs="Times New Roman" w:eastAsiaTheme="majorEastAsia"/>
          <w:sz w:val="32"/>
          <w:szCs w:val="32"/>
        </w:rPr>
        <w:t>有缴费凭证的，提供缴费凭证（《养老保险手册》、个人权益单、养老  保险转移单），验原件；</w:t>
      </w:r>
    </w:p>
    <w:p w14:paraId="039E120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5.</w:t>
      </w:r>
      <w:r>
        <w:rPr>
          <w:rFonts w:hint="default" w:ascii="Times New Roman" w:hAnsi="Times New Roman" w:cs="Times New Roman" w:eastAsiaTheme="majorEastAsia"/>
          <w:sz w:val="32"/>
          <w:szCs w:val="32"/>
        </w:rPr>
        <w:t>人事档案，验原件。</w:t>
      </w:r>
    </w:p>
    <w:p w14:paraId="5C1D07C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注：所提供的复印件均应加盖申报单位公章。</w:t>
      </w:r>
    </w:p>
    <w:p w14:paraId="320BCC8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en-US" w:eastAsia="zh-CN"/>
        </w:rPr>
      </w:pPr>
      <w:r>
        <w:rPr>
          <w:rFonts w:hint="default" w:ascii="Times New Roman" w:hAnsi="Times New Roman" w:cs="Times New Roman" w:eastAsiaTheme="majorEastAsia"/>
          <w:sz w:val="32"/>
          <w:szCs w:val="32"/>
          <w:lang w:val="zh-CN" w:eastAsia="zh-CN"/>
        </w:rPr>
        <w:t>办理地点及办理机构：永福县东滨路洲坪街</w:t>
      </w:r>
      <w:r>
        <w:rPr>
          <w:rFonts w:hint="default" w:ascii="Times New Roman" w:hAnsi="Times New Roman" w:cs="Times New Roman" w:eastAsiaTheme="majorEastAsia"/>
          <w:sz w:val="32"/>
          <w:szCs w:val="32"/>
          <w:lang w:val="en-US" w:eastAsia="zh-CN"/>
        </w:rPr>
        <w:t>1号 永福县人力资源和社会保障局二楼</w:t>
      </w:r>
    </w:p>
    <w:p w14:paraId="7EA2A06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收费标准：不收费</w:t>
      </w:r>
    </w:p>
    <w:p w14:paraId="4C2BB22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1C437C1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3D3D0C5B">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25" w:name="_Toc2222"/>
      <w:r>
        <w:rPr>
          <w:rFonts w:hint="default"/>
        </w:rPr>
        <w:t>遗属待遇申领</w:t>
      </w:r>
      <w:bookmarkEnd w:id="25"/>
    </w:p>
    <w:p w14:paraId="4D91573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36412A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002014006010</w:t>
      </w:r>
    </w:p>
    <w:p w14:paraId="277EF5B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办理时间：8 个工作日</w:t>
      </w:r>
    </w:p>
    <w:p w14:paraId="1A6F3E3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1CD72AD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7BEA01D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470AA84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1772E6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CEB1D1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DE6E49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E999C2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F1A019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DE79FB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8EE7EC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03AD25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4F060B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 xml:space="preserve">                                   </w:t>
      </w:r>
      <w:r>
        <w:rPr>
          <w:rFonts w:hint="default" w:ascii="Times New Roman" w:hAnsi="Times New Roman" w:cs="Times New Roman" w:eastAsiaTheme="majorEastAsia"/>
          <w:sz w:val="32"/>
          <w:szCs w:val="32"/>
        </w:rPr>
        <w:drawing>
          <wp:anchor distT="0" distB="0" distL="0" distR="0" simplePos="0" relativeHeight="251791360" behindDoc="1" locked="0" layoutInCell="1" allowOverlap="1">
            <wp:simplePos x="0" y="0"/>
            <wp:positionH relativeFrom="column">
              <wp:posOffset>1778000</wp:posOffset>
            </wp:positionH>
            <wp:positionV relativeFrom="paragraph">
              <wp:posOffset>-2860675</wp:posOffset>
            </wp:positionV>
            <wp:extent cx="2212340" cy="3158490"/>
            <wp:effectExtent l="0" t="0" r="0" b="0"/>
            <wp:wrapNone/>
            <wp:docPr id="4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3.png"/>
                    <pic:cNvPicPr>
                      <a:picLocks noChangeAspect="1"/>
                    </pic:cNvPicPr>
                  </pic:nvPicPr>
                  <pic:blipFill>
                    <a:blip r:embed="rId31" cstate="print"/>
                    <a:stretch>
                      <a:fillRect/>
                    </a:stretch>
                  </pic:blipFill>
                  <pic:spPr>
                    <a:xfrm>
                      <a:off x="0" y="0"/>
                      <a:ext cx="2212623" cy="3158966"/>
                    </a:xfrm>
                    <a:prstGeom prst="rect">
                      <a:avLst/>
                    </a:prstGeom>
                  </pic:spPr>
                </pic:pic>
              </a:graphicData>
            </a:graphic>
          </wp:anchor>
        </w:drawing>
      </w:r>
    </w:p>
    <w:p w14:paraId="04C132C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838EA4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241784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5B6AAD9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参加企业职工基本养老保险且按规定足额缴纳养老保险费的人员因病  非因工死亡的，由参保单位或家属申领丧葬补助金、抚恤金。</w:t>
      </w:r>
    </w:p>
    <w:p w14:paraId="385A2C9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企业离休死亡人员（含享受 87 号文件待遇人员）遗属符合规定可领取供养直系亲属救济费的，可在申领丧葬补助金、抚恤金时一并申报领取供  养直系亲属救济费。</w:t>
      </w:r>
    </w:p>
    <w:p w14:paraId="6B0173E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3D1EDA2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1DC6713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离休人员死亡的</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提供《企业离休人员减员申报表》，其他参保人员死亡  的提供《享受企业养老保险待遇人员减员申报表》，原件 1 份；</w:t>
      </w:r>
    </w:p>
    <w:p w14:paraId="1DB71A9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通过数据共享或基本证照核验无法获取死亡信息的，签订死亡证明承诺书；</w:t>
      </w:r>
    </w:p>
    <w:p w14:paraId="7A46FDD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个人办理的，还需提供:</w:t>
      </w:r>
    </w:p>
    <w:p w14:paraId="2908736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申请人的社会保障卡或居民身份证（境外人员提供护照），验原件；</w:t>
      </w:r>
    </w:p>
    <w:p w14:paraId="6BA4347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注:继承人个人办理的，社会保险待遇支付至参保人银行卡或社会保障卡金融账户；单位办理的，支付至单位账户或参保人银行卡或社会保障卡（银行卡）金融账户。</w:t>
      </w:r>
    </w:p>
    <w:p w14:paraId="427A529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4.</w:t>
      </w:r>
      <w:r>
        <w:rPr>
          <w:rFonts w:hint="default" w:ascii="Times New Roman" w:hAnsi="Times New Roman" w:cs="Times New Roman" w:eastAsiaTheme="majorEastAsia"/>
          <w:sz w:val="32"/>
          <w:szCs w:val="32"/>
        </w:rPr>
        <w:t>申报离休人员（含 1949 年 12 月 11 日前在广西参加革命工作的人员） 供养直系亲属救济费的，还需提供：</w:t>
      </w:r>
    </w:p>
    <w:p w14:paraId="470EB39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供养直系亲属的社会保障卡或居民身份证，验原件；</w:t>
      </w:r>
    </w:p>
    <w:p w14:paraId="24ED35D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供养直系亲属登记卡，验原件；</w:t>
      </w:r>
    </w:p>
    <w:p w14:paraId="0D839E0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3</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签订供养直系亲属与死者关系、供养直系亲属无固定收入承诺书， 原件 1 份；</w:t>
      </w:r>
    </w:p>
    <w:p w14:paraId="183C5D4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4</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供养直系亲属银行卡（已提供社会保障卡的可不提供银行卡），验原件；</w:t>
      </w:r>
    </w:p>
    <w:p w14:paraId="3F8433A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5</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供养直系亲属为子女或（外）孙子女且年满 18 周岁完全丧失劳动能力的，需经市级以上劳动能力鉴定部门出具鉴定结论通知书（鉴定结论  通过内部核查，申请人无需提交）。</w:t>
      </w:r>
    </w:p>
    <w:p w14:paraId="51F0DDF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办理地点及办理机构：永福县东滨路洲坪街</w:t>
      </w:r>
      <w:r>
        <w:rPr>
          <w:rFonts w:hint="default" w:ascii="Times New Roman" w:hAnsi="Times New Roman" w:cs="Times New Roman" w:eastAsiaTheme="majorEastAsia"/>
          <w:sz w:val="32"/>
          <w:szCs w:val="32"/>
          <w:lang w:val="en-US" w:eastAsia="zh-CN"/>
        </w:rPr>
        <w:t>1号 永福县人力资源和社会保障局二楼</w:t>
      </w:r>
    </w:p>
    <w:p w14:paraId="10942E0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4B94588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7C11AAE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79C58405">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26" w:name="_Toc11077"/>
      <w:r>
        <w:rPr>
          <w:rFonts w:hint="default"/>
        </w:rPr>
        <w:t>暂停养老保险待遇申请</w:t>
      </w:r>
      <w:bookmarkEnd w:id="26"/>
    </w:p>
    <w:p w14:paraId="6BDB8F0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844525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002014006005</w:t>
      </w:r>
    </w:p>
    <w:p w14:paraId="24CE28A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办理时间：即时办结</w:t>
      </w:r>
    </w:p>
    <w:p w14:paraId="46F7256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22FCF9E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6CC5C02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699C9F4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r>
        <w:rPr>
          <w:rFonts w:hint="eastAsia" w:ascii="Times New Roman" w:hAnsi="Times New Roman" w:cs="Times New Roman" w:eastAsiaTheme="majorEastAsia"/>
          <w:sz w:val="32"/>
          <w:szCs w:val="32"/>
          <w:lang w:val="en-US" w:eastAsia="zh-CN"/>
        </w:rPr>
        <w:t xml:space="preserve">                         </w:t>
      </w:r>
    </w:p>
    <w:p w14:paraId="423303C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27FDD9C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3A4A98B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31328BA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57E1C55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14F82EF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7448F24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1299586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47446D0E">
      <w:pPr>
        <w:keepNext w:val="0"/>
        <w:keepLines w:val="0"/>
        <w:pageBreakBefore w:val="0"/>
        <w:widowControl w:val="0"/>
        <w:kinsoku/>
        <w:wordWrap/>
        <w:overflowPunct/>
        <w:topLinePunct w:val="0"/>
        <w:autoSpaceDE w:val="0"/>
        <w:autoSpaceDN w:val="0"/>
        <w:bidi w:val="0"/>
        <w:adjustRightInd/>
        <w:snapToGrid/>
        <w:spacing w:before="0" w:after="0" w:line="586" w:lineRule="exact"/>
        <w:jc w:val="center"/>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791360" behindDoc="1" locked="0" layoutInCell="1" allowOverlap="1">
            <wp:simplePos x="0" y="0"/>
            <wp:positionH relativeFrom="column">
              <wp:posOffset>1816735</wp:posOffset>
            </wp:positionH>
            <wp:positionV relativeFrom="paragraph">
              <wp:posOffset>-2898775</wp:posOffset>
            </wp:positionV>
            <wp:extent cx="2237105" cy="3196590"/>
            <wp:effectExtent l="0" t="0" r="0" b="0"/>
            <wp:wrapNone/>
            <wp:docPr id="4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4.jpeg"/>
                    <pic:cNvPicPr>
                      <a:picLocks noChangeAspect="1"/>
                    </pic:cNvPicPr>
                  </pic:nvPicPr>
                  <pic:blipFill>
                    <a:blip r:embed="rId32" cstate="print"/>
                    <a:stretch>
                      <a:fillRect/>
                    </a:stretch>
                  </pic:blipFill>
                  <pic:spPr>
                    <a:xfrm>
                      <a:off x="0" y="0"/>
                      <a:ext cx="2237306" cy="3196685"/>
                    </a:xfrm>
                    <a:prstGeom prst="rect">
                      <a:avLst/>
                    </a:prstGeom>
                  </pic:spPr>
                </pic:pic>
              </a:graphicData>
            </a:graphic>
          </wp:anchor>
        </w:drawing>
      </w:r>
    </w:p>
    <w:p w14:paraId="561980F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eastAsia="zh-CN"/>
        </w:rPr>
      </w:pPr>
    </w:p>
    <w:p w14:paraId="0D1F98B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eastAsia="zh-CN"/>
        </w:rPr>
      </w:pPr>
      <w:r>
        <w:rPr>
          <w:rFonts w:hint="eastAsia" w:ascii="Times New Roman" w:hAnsi="Times New Roman" w:cs="Times New Roman" w:eastAsiaTheme="majorEastAsia"/>
          <w:sz w:val="32"/>
          <w:szCs w:val="32"/>
          <w:lang w:eastAsia="zh-CN"/>
        </w:rPr>
        <w:t>申请条件：</w:t>
      </w:r>
    </w:p>
    <w:p w14:paraId="1031042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亲属死亡或不符合领取待遇条件需停发救济费的。</w:t>
      </w:r>
    </w:p>
    <w:p w14:paraId="4351770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3F99CAF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5B2C2C7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企业养老保险待遇停发的</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提供：</w:t>
      </w:r>
    </w:p>
    <w:p w14:paraId="59B873F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《享受企业养老保险待遇人员减员申报表》，原件 1 份；</w:t>
      </w:r>
    </w:p>
    <w:p w14:paraId="5B43B8D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因判刑而申报停发的，还需提供司法部门出具的法律文书（验原件）；</w:t>
      </w:r>
    </w:p>
    <w:p w14:paraId="416E532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机关事业单位养老保险待遇停发的，提供《机关事业单位退休人员增减变动情况表》，原件 1 份；</w:t>
      </w:r>
    </w:p>
    <w:p w14:paraId="05B54B5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3</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供养直系亲属救济费停发的，提供《享受企业养老保险待遇人员减员申  报表》，原件 1 份。</w:t>
      </w:r>
    </w:p>
    <w:p w14:paraId="6CE36C6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办理地点及办理机构：永福县东滨路洲坪街</w:t>
      </w:r>
      <w:r>
        <w:rPr>
          <w:rFonts w:hint="default" w:ascii="Times New Roman" w:hAnsi="Times New Roman" w:cs="Times New Roman" w:eastAsiaTheme="majorEastAsia"/>
          <w:sz w:val="32"/>
          <w:szCs w:val="32"/>
          <w:lang w:val="en-US" w:eastAsia="zh-CN"/>
        </w:rPr>
        <w:t>1号 永福县人力资源和社会保障局二楼</w:t>
      </w:r>
    </w:p>
    <w:p w14:paraId="7D51077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70B27F5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5BB8BD2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4ECF29DB">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27" w:name="_Toc1262"/>
      <w:r>
        <w:rPr>
          <w:rFonts w:hint="default"/>
        </w:rPr>
        <w:t>恢复养老保险待遇申请</w:t>
      </w:r>
      <w:bookmarkEnd w:id="27"/>
    </w:p>
    <w:p w14:paraId="4B2F157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310387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002014006006</w:t>
      </w:r>
    </w:p>
    <w:p w14:paraId="5220687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办理时间：7 个工作日</w:t>
      </w:r>
    </w:p>
    <w:p w14:paraId="164C396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6D2CD19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1FAA5B3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84864" behindDoc="1" locked="0" layoutInCell="1" allowOverlap="1">
            <wp:simplePos x="0" y="0"/>
            <wp:positionH relativeFrom="page">
              <wp:posOffset>2757805</wp:posOffset>
            </wp:positionH>
            <wp:positionV relativeFrom="paragraph">
              <wp:posOffset>1163320</wp:posOffset>
            </wp:positionV>
            <wp:extent cx="2203450" cy="3145790"/>
            <wp:effectExtent l="0" t="0" r="0" b="0"/>
            <wp:wrapNone/>
            <wp:docPr id="5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5.png"/>
                    <pic:cNvPicPr>
                      <a:picLocks noChangeAspect="1"/>
                    </pic:cNvPicPr>
                  </pic:nvPicPr>
                  <pic:blipFill>
                    <a:blip r:embed="rId33" cstate="print"/>
                    <a:stretch>
                      <a:fillRect/>
                    </a:stretch>
                  </pic:blipFill>
                  <pic:spPr>
                    <a:xfrm>
                      <a:off x="0" y="0"/>
                      <a:ext cx="2203253" cy="3145588"/>
                    </a:xfrm>
                    <a:prstGeom prst="rect">
                      <a:avLst/>
                    </a:prstGeom>
                  </pic:spPr>
                </pic:pic>
              </a:graphicData>
            </a:graphic>
          </wp:anchor>
        </w:drawing>
      </w:r>
      <w:r>
        <w:rPr>
          <w:rFonts w:hint="default" w:ascii="Times New Roman" w:hAnsi="Times New Roman" w:cs="Times New Roman" w:eastAsiaTheme="majorEastAsia"/>
          <w:sz w:val="32"/>
          <w:szCs w:val="32"/>
        </w:rPr>
        <w:t>办理流程：</w:t>
      </w:r>
    </w:p>
    <w:p w14:paraId="086038A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0AFE07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1E9637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D652AD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B033B7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8C26C6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F985D5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0608D9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CC16D5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90FB87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3E73E3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B58993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E420F6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4DC3044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因刑满释放、失踪人员重新出现需恢复发放养老金的。</w:t>
      </w:r>
    </w:p>
    <w:p w14:paraId="446E6D8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2808415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793A676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企业养老保险待遇续发的</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提供：</w:t>
      </w:r>
    </w:p>
    <w:p w14:paraId="2F73EB5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《企业基本养老保险待遇续发申报表》，原件 1 份；</w:t>
      </w:r>
    </w:p>
    <w:p w14:paraId="3F1F58C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因刑满释放及监外执行申报续发的，需提供司法部门出具的判决书及刑满释放或监外执行的法律文书，验原件。</w:t>
      </w:r>
    </w:p>
    <w:p w14:paraId="2EA92E9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机关事业单位养老保险待遇续发的，提供：</w:t>
      </w:r>
    </w:p>
    <w:p w14:paraId="237D116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《机关事业单位退休人员增减变动情况表》，原件 1 份；</w:t>
      </w:r>
    </w:p>
    <w:p w14:paraId="3AB67B2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刑事判决书或监察部门的文件，验原件；</w:t>
      </w:r>
    </w:p>
    <w:p w14:paraId="3EBE16E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3</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失踪人员重新出现的，单位出具的情况说明，原件 1 份。</w:t>
      </w:r>
    </w:p>
    <w:p w14:paraId="296936E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办理地点及办理机构：永福县东滨路洲坪街</w:t>
      </w:r>
      <w:r>
        <w:rPr>
          <w:rFonts w:hint="default" w:ascii="Times New Roman" w:hAnsi="Times New Roman" w:cs="Times New Roman" w:eastAsiaTheme="majorEastAsia"/>
          <w:sz w:val="32"/>
          <w:szCs w:val="32"/>
          <w:lang w:val="en-US" w:eastAsia="zh-CN"/>
        </w:rPr>
        <w:t>1号 永福县人力资源和社会保障局二楼</w:t>
      </w:r>
    </w:p>
    <w:p w14:paraId="6932AF2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3865737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2AE4348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12190978">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28" w:name="_Toc16213"/>
      <w:r>
        <w:rPr>
          <w:rFonts w:hint="default"/>
        </w:rPr>
        <w:t>个人账户一次性待遇申领</w:t>
      </w:r>
      <w:bookmarkEnd w:id="28"/>
    </w:p>
    <w:p w14:paraId="64C0C78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B0911A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002014006007</w:t>
      </w:r>
    </w:p>
    <w:p w14:paraId="4B1DE1D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办理时间：6 个工作日</w:t>
      </w:r>
    </w:p>
    <w:p w14:paraId="103E89A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33242F2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046A131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1A7A4E9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DE8F05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2712720</wp:posOffset>
            </wp:positionH>
            <wp:positionV relativeFrom="paragraph">
              <wp:posOffset>218440</wp:posOffset>
            </wp:positionV>
            <wp:extent cx="2212340" cy="3159125"/>
            <wp:effectExtent l="0" t="0" r="0" b="0"/>
            <wp:wrapTopAndBottom/>
            <wp:docPr id="5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6.png"/>
                    <pic:cNvPicPr>
                      <a:picLocks noChangeAspect="1"/>
                    </pic:cNvPicPr>
                  </pic:nvPicPr>
                  <pic:blipFill>
                    <a:blip r:embed="rId34" cstate="print"/>
                    <a:stretch>
                      <a:fillRect/>
                    </a:stretch>
                  </pic:blipFill>
                  <pic:spPr>
                    <a:xfrm>
                      <a:off x="0" y="0"/>
                      <a:ext cx="2212623" cy="3158966"/>
                    </a:xfrm>
                    <a:prstGeom prst="rect">
                      <a:avLst/>
                    </a:prstGeom>
                  </pic:spPr>
                </pic:pic>
              </a:graphicData>
            </a:graphic>
          </wp:anchor>
        </w:drawing>
      </w:r>
    </w:p>
    <w:p w14:paraId="3CF4A66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431E02F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参加机关事业单位养老保险人员死亡、参加企业职工基本养老保险且按规  定足额缴纳养老保险费的人员因工伤死亡、出国定居、达到法定退休年龄  时养老保险累计缴费年限不足 15 年</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申请将基本养老保险个人账户存储额一次性返还的。</w:t>
      </w:r>
    </w:p>
    <w:p w14:paraId="4F0838F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05719FE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25957AD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highlight w:val="none"/>
        </w:rPr>
      </w:pPr>
      <w:r>
        <w:rPr>
          <w:rFonts w:hint="eastAsia" w:ascii="Times New Roman" w:hAnsi="Times New Roman" w:cs="Times New Roman" w:eastAsiaTheme="majorEastAsia"/>
          <w:sz w:val="32"/>
          <w:szCs w:val="32"/>
          <w:highlight w:val="none"/>
          <w:lang w:val="en-US" w:eastAsia="zh-CN"/>
        </w:rPr>
        <w:t>1.</w:t>
      </w:r>
      <w:r>
        <w:rPr>
          <w:rFonts w:hint="default" w:ascii="Times New Roman" w:hAnsi="Times New Roman" w:cs="Times New Roman" w:eastAsiaTheme="majorEastAsia"/>
          <w:sz w:val="32"/>
          <w:szCs w:val="32"/>
          <w:highlight w:val="none"/>
        </w:rPr>
        <w:t>企业职工养老保险个人账户一次性待遇申领，提供：</w:t>
      </w:r>
    </w:p>
    <w:p w14:paraId="7457A2B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《企业参保人员终止养老保险关系一次性待遇申领表》，原件 1 份；</w:t>
      </w:r>
    </w:p>
    <w:p w14:paraId="6B36F79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有养老保险费缴费凭证的，需提供养老保险费缴费凭证（养老保险手册、缴费卡片或养老保险转移单），验原件；</w:t>
      </w:r>
    </w:p>
    <w:p w14:paraId="381CFDC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3</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丧失中华人民共和国国籍的，还需提供：</w:t>
      </w:r>
    </w:p>
    <w:p w14:paraId="4C2A1D2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①本人的申请书，原件 1 份；</w:t>
      </w:r>
    </w:p>
    <w:p w14:paraId="080A697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②签订注销中国国籍承诺书，原件 1 份。</w:t>
      </w:r>
    </w:p>
    <w:p w14:paraId="2BE715A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4</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缴费年限不足 15 年且达到国家法定退休年龄的，还需提供：</w:t>
      </w:r>
    </w:p>
    <w:p w14:paraId="1D9B691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①本人确认的告知书，原件 1 份;</w:t>
      </w:r>
    </w:p>
    <w:p w14:paraId="4ED2954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②有视同缴费年限的，提供人事档案，验原件。</w:t>
      </w:r>
    </w:p>
    <w:p w14:paraId="19EF570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③居民身份证（境外人员提供护照），验原件；</w:t>
      </w:r>
    </w:p>
    <w:p w14:paraId="6D4BA07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5</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因工死亡只申报养老保险个人账户支付（死亡待遇向其他险种申报）的，还需提供：</w:t>
      </w:r>
    </w:p>
    <w:p w14:paraId="1778BBE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①当地人社部门出具的工伤认定书（通过内部核查，申请人无需提供）；</w:t>
      </w:r>
    </w:p>
    <w:p w14:paraId="6576024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②签订死亡证明承诺书。</w:t>
      </w:r>
    </w:p>
    <w:p w14:paraId="044850B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机关事业单位养老保险个人账户一次性待遇申领，提供：</w:t>
      </w:r>
    </w:p>
    <w:p w14:paraId="3E95B6D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 xml:space="preserve">《机关事业单位基本养老保险个人账户一次性支付申领表》，原件 1 份； </w:t>
      </w:r>
    </w:p>
    <w:p w14:paraId="59ADE2C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注:继承人个人办理的，个人账户余额支付至参保人社会保障卡或银行卡金融账户；单位办理的，支付至单位账户。</w:t>
      </w:r>
    </w:p>
    <w:p w14:paraId="15D8F1A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办理地点及办理机构：永福县东滨路洲坪街</w:t>
      </w:r>
      <w:r>
        <w:rPr>
          <w:rFonts w:hint="default" w:ascii="Times New Roman" w:hAnsi="Times New Roman" w:cs="Times New Roman" w:eastAsiaTheme="majorEastAsia"/>
          <w:sz w:val="32"/>
          <w:szCs w:val="32"/>
          <w:lang w:val="en-US" w:eastAsia="zh-CN"/>
        </w:rPr>
        <w:t>1号 永福县人力资源和社会保障局二楼</w:t>
      </w:r>
    </w:p>
    <w:p w14:paraId="228079D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2EC003C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结果送达：</w:t>
      </w:r>
    </w:p>
    <w:p w14:paraId="1B517D8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发送短信通知；</w:t>
      </w:r>
    </w:p>
    <w:p w14:paraId="7B150F3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扫描业务受理回执单上的二维码查询；</w:t>
      </w:r>
    </w:p>
    <w:p w14:paraId="628C62C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自助机查询打印；</w:t>
      </w:r>
    </w:p>
    <w:p w14:paraId="63E2788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lang w:val="en-US" w:eastAsia="zh-CN"/>
        </w:rPr>
        <w:t>4.</w:t>
      </w:r>
      <w:r>
        <w:rPr>
          <w:rFonts w:hint="default" w:ascii="Times New Roman" w:hAnsi="Times New Roman" w:cs="Times New Roman" w:eastAsiaTheme="majorEastAsia"/>
          <w:sz w:val="32"/>
          <w:szCs w:val="32"/>
        </w:rPr>
        <w:t>登录网报系统查询。</w:t>
      </w:r>
    </w:p>
    <w:p w14:paraId="49C36D0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0685230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3DA36FEF">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highlight w:val="none"/>
        </w:rPr>
      </w:pPr>
      <w:bookmarkStart w:id="29" w:name="_Toc22248"/>
      <w:r>
        <w:rPr>
          <w:rFonts w:hint="default"/>
          <w:highlight w:val="none"/>
        </w:rPr>
        <w:t>城镇职工基本养老保险关系转移接续申请——养老保险关系转出</w:t>
      </w:r>
      <w:bookmarkEnd w:id="29"/>
    </w:p>
    <w:p w14:paraId="63B5AF5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A422BE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002014006012</w:t>
      </w:r>
    </w:p>
    <w:p w14:paraId="54A469C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办理时间：区内转出的，</w:t>
      </w:r>
      <w:r>
        <w:rPr>
          <w:rFonts w:hint="eastAsia" w:ascii="Times New Roman" w:hAnsi="Times New Roman" w:cs="Times New Roman" w:eastAsiaTheme="majorEastAsia"/>
          <w:sz w:val="32"/>
          <w:szCs w:val="32"/>
          <w:lang w:val="en-US" w:eastAsia="zh-CN"/>
        </w:rPr>
        <w:t>7</w:t>
      </w:r>
      <w:r>
        <w:rPr>
          <w:rFonts w:hint="default" w:ascii="Times New Roman" w:hAnsi="Times New Roman" w:cs="Times New Roman" w:eastAsiaTheme="majorEastAsia"/>
          <w:sz w:val="32"/>
          <w:szCs w:val="32"/>
        </w:rPr>
        <w:t>个工作日；跨省转出的，</w:t>
      </w:r>
      <w:r>
        <w:rPr>
          <w:rFonts w:hint="eastAsia" w:ascii="Times New Roman" w:hAnsi="Times New Roman" w:cs="Times New Roman" w:eastAsiaTheme="majorEastAsia"/>
          <w:sz w:val="32"/>
          <w:szCs w:val="32"/>
          <w:lang w:val="en-US" w:eastAsia="zh-CN"/>
        </w:rPr>
        <w:t>7</w:t>
      </w:r>
      <w:r>
        <w:rPr>
          <w:rFonts w:hint="default" w:ascii="Times New Roman" w:hAnsi="Times New Roman" w:cs="Times New Roman" w:eastAsiaTheme="majorEastAsia"/>
          <w:sz w:val="32"/>
          <w:szCs w:val="32"/>
        </w:rPr>
        <w:t>个工作日</w:t>
      </w:r>
    </w:p>
    <w:p w14:paraId="2249D22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4A3573F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2D57149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0CFEAE3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color w:val="000000"/>
        </w:rPr>
        <w:drawing>
          <wp:anchor distT="0" distB="0" distL="114300" distR="114300" simplePos="0" relativeHeight="251791360" behindDoc="1" locked="0" layoutInCell="1" allowOverlap="1">
            <wp:simplePos x="0" y="0"/>
            <wp:positionH relativeFrom="column">
              <wp:posOffset>438150</wp:posOffset>
            </wp:positionH>
            <wp:positionV relativeFrom="paragraph">
              <wp:posOffset>181610</wp:posOffset>
            </wp:positionV>
            <wp:extent cx="4624705" cy="4591050"/>
            <wp:effectExtent l="0" t="0" r="444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5"/>
                    <a:stretch>
                      <a:fillRect/>
                    </a:stretch>
                  </pic:blipFill>
                  <pic:spPr>
                    <a:xfrm>
                      <a:off x="0" y="0"/>
                      <a:ext cx="4624705" cy="4591050"/>
                    </a:xfrm>
                    <a:prstGeom prst="rect">
                      <a:avLst/>
                    </a:prstGeom>
                    <a:noFill/>
                    <a:ln w="9525">
                      <a:noFill/>
                    </a:ln>
                  </pic:spPr>
                </pic:pic>
              </a:graphicData>
            </a:graphic>
          </wp:anchor>
        </w:drawing>
      </w:r>
    </w:p>
    <w:p w14:paraId="3D4817C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5864F7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5CB91F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1C9633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184196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693BF0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4032D1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25E8F3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C9D3B4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E7E230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A4B989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54A5EE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CAE963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10B7930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自治区行政区域内或跨省城镇企业职工基本养老保险关系转移接续。</w:t>
      </w:r>
    </w:p>
    <w:p w14:paraId="422D302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23A26A5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6DB6684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（一）办理参保缴费凭证</w:t>
      </w:r>
    </w:p>
    <w:p w14:paraId="4A6B4AC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1.个人办理</w:t>
      </w:r>
    </w:p>
    <w:p w14:paraId="7608DC2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（1）本人办理提供社会保障卡或居民身份证，验原件；</w:t>
      </w:r>
    </w:p>
    <w:p w14:paraId="0026252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（2）委托办理提供：</w:t>
      </w:r>
    </w:p>
    <w:p w14:paraId="05E8FB1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①代办人社会保障卡或居民身份证，验原件；</w:t>
      </w:r>
    </w:p>
    <w:p w14:paraId="0D57F93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②委托书，原件1份；</w:t>
      </w:r>
    </w:p>
    <w:p w14:paraId="4AD17B6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2.如有《养老保险手册》的，提供原件核实；</w:t>
      </w:r>
    </w:p>
    <w:p w14:paraId="34031C9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3.如有欠费且放弃补缴的，提供《承诺书》，原件1份。</w:t>
      </w:r>
    </w:p>
    <w:p w14:paraId="71ECE7F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（二）办理转移单</w:t>
      </w:r>
    </w:p>
    <w:p w14:paraId="364C271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1．区内转出的，提供转入地社保机构出具的《自治区行政区域内基本养老保险关系转移接续申请表》或《基本养老保险关系转移接续联系函》，原件1份；</w:t>
      </w:r>
    </w:p>
    <w:p w14:paraId="3132F35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2．跨省转出的，提供转入地社保机构出具的《基本养老保险关系转移接续联系函》，原件1份。</w:t>
      </w:r>
    </w:p>
    <w:p w14:paraId="6FF2D83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办理地点及办理机构：永福县东滨路洲坪街</w:t>
      </w:r>
      <w:r>
        <w:rPr>
          <w:rFonts w:hint="default" w:ascii="Times New Roman" w:hAnsi="Times New Roman" w:cs="Times New Roman" w:eastAsiaTheme="majorEastAsia"/>
          <w:sz w:val="32"/>
          <w:szCs w:val="32"/>
          <w:lang w:val="en-US" w:eastAsia="zh-CN"/>
        </w:rPr>
        <w:t>1号 永福县人力资源和社会保障局二楼</w:t>
      </w:r>
    </w:p>
    <w:p w14:paraId="12D8948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04135C7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5002E9F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405A3DFC">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30" w:name="_Toc9477"/>
      <w:r>
        <w:rPr>
          <w:rFonts w:hint="default"/>
        </w:rPr>
        <w:t>城镇职工基本养老保险关系转移接续申请——养老保险关系转入</w:t>
      </w:r>
      <w:bookmarkEnd w:id="30"/>
    </w:p>
    <w:p w14:paraId="18E9C70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4785F3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002014006012</w:t>
      </w:r>
    </w:p>
    <w:p w14:paraId="2B8EAFD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 xml:space="preserve">办理时间：区内转入的，收到《自治区行政区域内基本养老保险关系转移  单》后 </w:t>
      </w:r>
      <w:r>
        <w:rPr>
          <w:rFonts w:hint="eastAsia" w:ascii="Times New Roman" w:hAnsi="Times New Roman" w:cs="Times New Roman" w:eastAsiaTheme="majorEastAsia"/>
          <w:sz w:val="32"/>
          <w:szCs w:val="32"/>
          <w:lang w:val="en-US" w:eastAsia="zh-CN"/>
        </w:rPr>
        <w:t>8</w:t>
      </w:r>
      <w:r>
        <w:rPr>
          <w:rFonts w:hint="default" w:ascii="Times New Roman" w:hAnsi="Times New Roman" w:cs="Times New Roman" w:eastAsiaTheme="majorEastAsia"/>
          <w:sz w:val="32"/>
          <w:szCs w:val="32"/>
        </w:rPr>
        <w:t xml:space="preserve">个工作日；跨省转入的，收到《基本养老保险关系转移接续信息表》和转移基金后 </w:t>
      </w:r>
      <w:r>
        <w:rPr>
          <w:rFonts w:hint="eastAsia" w:ascii="Times New Roman" w:hAnsi="Times New Roman" w:cs="Times New Roman" w:eastAsiaTheme="majorEastAsia"/>
          <w:sz w:val="32"/>
          <w:szCs w:val="32"/>
          <w:lang w:val="en-US" w:eastAsia="zh-CN"/>
        </w:rPr>
        <w:t>8</w:t>
      </w:r>
      <w:r>
        <w:rPr>
          <w:rFonts w:hint="default" w:ascii="Times New Roman" w:hAnsi="Times New Roman" w:cs="Times New Roman" w:eastAsiaTheme="majorEastAsia"/>
          <w:sz w:val="32"/>
          <w:szCs w:val="32"/>
        </w:rPr>
        <w:t xml:space="preserve"> 个工作日。</w:t>
      </w:r>
    </w:p>
    <w:p w14:paraId="4ED1D2F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63975E6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31A0048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4C5135F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color w:val="000000"/>
        </w:rPr>
        <w:drawing>
          <wp:anchor distT="0" distB="0" distL="114300" distR="114300" simplePos="0" relativeHeight="251791360" behindDoc="1" locked="0" layoutInCell="1" allowOverlap="1">
            <wp:simplePos x="0" y="0"/>
            <wp:positionH relativeFrom="column">
              <wp:posOffset>571500</wp:posOffset>
            </wp:positionH>
            <wp:positionV relativeFrom="paragraph">
              <wp:posOffset>85090</wp:posOffset>
            </wp:positionV>
            <wp:extent cx="3808730" cy="3878580"/>
            <wp:effectExtent l="0" t="0" r="1270" b="762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6"/>
                    <a:stretch>
                      <a:fillRect/>
                    </a:stretch>
                  </pic:blipFill>
                  <pic:spPr>
                    <a:xfrm>
                      <a:off x="0" y="0"/>
                      <a:ext cx="3808730" cy="3878580"/>
                    </a:xfrm>
                    <a:prstGeom prst="rect">
                      <a:avLst/>
                    </a:prstGeom>
                    <a:noFill/>
                    <a:ln w="9525">
                      <a:noFill/>
                    </a:ln>
                  </pic:spPr>
                </pic:pic>
              </a:graphicData>
            </a:graphic>
          </wp:anchor>
        </w:drawing>
      </w:r>
    </w:p>
    <w:p w14:paraId="6981B4F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r>
        <w:rPr>
          <w:rFonts w:hint="eastAsia" w:ascii="Times New Roman" w:hAnsi="Times New Roman" w:cs="Times New Roman" w:eastAsiaTheme="majorEastAsia"/>
          <w:sz w:val="32"/>
          <w:szCs w:val="32"/>
          <w:lang w:val="en-US" w:eastAsia="zh-CN"/>
        </w:rPr>
        <w:t xml:space="preserve">   </w:t>
      </w:r>
    </w:p>
    <w:p w14:paraId="161A7BC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857EA5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BF162F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06CA4D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5E5324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5CAF9B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94E47B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5C2B70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DCD6FA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89BCBD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35C940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06A33A9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自治区行政区域内或跨省城镇企业职工基本养老保险关系转移接续。</w:t>
      </w:r>
    </w:p>
    <w:p w14:paraId="66CA58E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018D7BB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1AE7502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（一）办理转入资格申请，提供：转出地社保经办机构出具的《基本养老参保缴费凭证》，原件1份。</w:t>
      </w:r>
    </w:p>
    <w:p w14:paraId="4733E18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（二）办理转入手续，提供：</w:t>
      </w:r>
    </w:p>
    <w:p w14:paraId="495B44E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区内转入的，转出地社保经办机构出具的《自治区行政区域内基本养老保险关系转移单》或《基本养老保险关系转移接续信息表》，原件1份。</w:t>
      </w:r>
    </w:p>
    <w:p w14:paraId="6760D4B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跨省转入的，转出地社保经办机构出具的《基本养老保险关系转移接续信息表》，原件1份。</w:t>
      </w:r>
    </w:p>
    <w:p w14:paraId="5EDCBB5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办理地点及办理机构：永福县东滨路洲坪街</w:t>
      </w:r>
      <w:r>
        <w:rPr>
          <w:rFonts w:hint="default" w:ascii="Times New Roman" w:hAnsi="Times New Roman" w:cs="Times New Roman" w:eastAsiaTheme="majorEastAsia"/>
          <w:sz w:val="32"/>
          <w:szCs w:val="32"/>
          <w:lang w:val="en-US" w:eastAsia="zh-CN"/>
        </w:rPr>
        <w:t>1号 永福县人力资源和社会保障局二楼</w:t>
      </w:r>
    </w:p>
    <w:p w14:paraId="23C9C93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5753A15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7A92792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687133C9">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31" w:name="_Toc156"/>
      <w:r>
        <w:rPr>
          <w:rFonts w:hint="default"/>
        </w:rPr>
        <w:t>机关事业单位养老保险关系转移接续申请——转出</w:t>
      </w:r>
      <w:bookmarkEnd w:id="31"/>
    </w:p>
    <w:p w14:paraId="3DB798D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DDC578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002014006013</w:t>
      </w:r>
    </w:p>
    <w:p w14:paraId="7B80D86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办理时间：15 个工作日</w:t>
      </w:r>
    </w:p>
    <w:p w14:paraId="65A5B7D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68BEA57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6D8C298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85888" behindDoc="1" locked="0" layoutInCell="1" allowOverlap="1">
            <wp:simplePos x="0" y="0"/>
            <wp:positionH relativeFrom="page">
              <wp:posOffset>1669415</wp:posOffset>
            </wp:positionH>
            <wp:positionV relativeFrom="paragraph">
              <wp:posOffset>1143635</wp:posOffset>
            </wp:positionV>
            <wp:extent cx="4438650" cy="3268345"/>
            <wp:effectExtent l="0" t="0" r="0" b="0"/>
            <wp:wrapNone/>
            <wp:docPr id="5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9.jpeg"/>
                    <pic:cNvPicPr>
                      <a:picLocks noChangeAspect="1"/>
                    </pic:cNvPicPr>
                  </pic:nvPicPr>
                  <pic:blipFill>
                    <a:blip r:embed="rId37" cstate="print"/>
                    <a:stretch>
                      <a:fillRect/>
                    </a:stretch>
                  </pic:blipFill>
                  <pic:spPr>
                    <a:xfrm>
                      <a:off x="0" y="0"/>
                      <a:ext cx="4438391" cy="3268275"/>
                    </a:xfrm>
                    <a:prstGeom prst="rect">
                      <a:avLst/>
                    </a:prstGeom>
                  </pic:spPr>
                </pic:pic>
              </a:graphicData>
            </a:graphic>
          </wp:anchor>
        </w:drawing>
      </w:r>
      <w:r>
        <w:rPr>
          <w:rFonts w:hint="default" w:ascii="Times New Roman" w:hAnsi="Times New Roman" w:cs="Times New Roman" w:eastAsiaTheme="majorEastAsia"/>
          <w:sz w:val="32"/>
          <w:szCs w:val="32"/>
        </w:rPr>
        <w:t>办理流程：</w:t>
      </w:r>
    </w:p>
    <w:p w14:paraId="7B5133F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C2CE54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2C07C6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593EF5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1B71A5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F3C82C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D0DB3B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822D22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8657CB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310103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E2AB10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F77A79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5D15D2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3D8560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65B1060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机关事业单位之间流动的基本养老保险关系转移接续.</w:t>
      </w:r>
    </w:p>
    <w:p w14:paraId="56B7679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26413DB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1F709E5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（一）办理参保缴费凭证</w:t>
      </w:r>
    </w:p>
    <w:p w14:paraId="5B4D783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1．个人办理</w:t>
      </w:r>
    </w:p>
    <w:p w14:paraId="67A7BB3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本人办理提供社会保障卡或居民身份证，验原件；</w:t>
      </w:r>
    </w:p>
    <w:p w14:paraId="2279211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委托办理提供：</w:t>
      </w:r>
    </w:p>
    <w:p w14:paraId="5821CB4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①代办人社会保障卡或居民身份证，验原件；</w:t>
      </w:r>
    </w:p>
    <w:p w14:paraId="0ACCAA3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②委托书，原件 1 份。</w:t>
      </w:r>
    </w:p>
    <w:p w14:paraId="06BB2EC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（二）办理转移单</w:t>
      </w:r>
    </w:p>
    <w:p w14:paraId="4A5896E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机关事业单位之间跨统筹流动的，提供转入地社保机构出具的《基本养老  保险转移接续联系函》，原件 1 份；</w:t>
      </w:r>
    </w:p>
    <w:p w14:paraId="2BD8B96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办理地点及办理机构：永福县东滨路洲坪街</w:t>
      </w:r>
      <w:r>
        <w:rPr>
          <w:rFonts w:hint="default" w:ascii="Times New Roman" w:hAnsi="Times New Roman" w:cs="Times New Roman" w:eastAsiaTheme="majorEastAsia"/>
          <w:sz w:val="32"/>
          <w:szCs w:val="32"/>
          <w:lang w:val="en-US" w:eastAsia="zh-CN"/>
        </w:rPr>
        <w:t>1号 永福县人力资源和社会保障局二楼</w:t>
      </w:r>
    </w:p>
    <w:p w14:paraId="43D529F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18B1987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3350795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4B9A90E4">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32" w:name="_Toc20162"/>
      <w:r>
        <w:rPr>
          <w:rFonts w:hint="default"/>
        </w:rPr>
        <w:t>机关事业单位养老保险关系转移接续申请——转入</w:t>
      </w:r>
      <w:bookmarkEnd w:id="32"/>
    </w:p>
    <w:p w14:paraId="3C98F03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951761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002014006013</w:t>
      </w:r>
    </w:p>
    <w:p w14:paraId="46E95E1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办理时间：收到《基本养老保险关系转移接续信息表》、《基本养老保险  关系转移接续信息表附表》和转移基金后 15 个工作日。</w:t>
      </w:r>
    </w:p>
    <w:p w14:paraId="6CBF42D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63BAD07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07AA768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4AE8462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416F60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1642110</wp:posOffset>
            </wp:positionH>
            <wp:positionV relativeFrom="paragraph">
              <wp:posOffset>114300</wp:posOffset>
            </wp:positionV>
            <wp:extent cx="4302125" cy="3291205"/>
            <wp:effectExtent l="0" t="0" r="0" b="0"/>
            <wp:wrapTopAndBottom/>
            <wp:docPr id="6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0.jpeg"/>
                    <pic:cNvPicPr>
                      <a:picLocks noChangeAspect="1"/>
                    </pic:cNvPicPr>
                  </pic:nvPicPr>
                  <pic:blipFill>
                    <a:blip r:embed="rId38" cstate="print"/>
                    <a:stretch>
                      <a:fillRect/>
                    </a:stretch>
                  </pic:blipFill>
                  <pic:spPr>
                    <a:xfrm>
                      <a:off x="0" y="0"/>
                      <a:ext cx="4301812" cy="3290982"/>
                    </a:xfrm>
                    <a:prstGeom prst="rect">
                      <a:avLst/>
                    </a:prstGeom>
                  </pic:spPr>
                </pic:pic>
              </a:graphicData>
            </a:graphic>
          </wp:anchor>
        </w:drawing>
      </w:r>
    </w:p>
    <w:p w14:paraId="6B0EC1D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045319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1B20702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机关事业单位之间流动的基本养老保险关系转移接续.</w:t>
      </w:r>
    </w:p>
    <w:p w14:paraId="1F5E0A1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3481B71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2921CCD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（一）办理转入资格申请，提供：转出地社保经办机构出具的《基本养老  保险参保缴费凭证》，原件 1 份。</w:t>
      </w:r>
    </w:p>
    <w:p w14:paraId="6FE4178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（二）办理转入手续，提供：</w:t>
      </w:r>
    </w:p>
    <w:p w14:paraId="0249DF1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转出地社保经办机构出具的《基本养老保险关系转移接续信息表》，原件1 份；</w:t>
      </w:r>
    </w:p>
    <w:p w14:paraId="2BC6BB1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机关事业单位之间跨省转移接续的，还需提供转出地社保经办机构出具的《基本养老保险关系转移接续信息表附表》，原件 1 份。</w:t>
      </w:r>
    </w:p>
    <w:p w14:paraId="1A0F751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办理地点及办理机构：永福县东滨路洲坪街</w:t>
      </w:r>
      <w:r>
        <w:rPr>
          <w:rFonts w:hint="default" w:ascii="Times New Roman" w:hAnsi="Times New Roman" w:cs="Times New Roman" w:eastAsiaTheme="majorEastAsia"/>
          <w:sz w:val="32"/>
          <w:szCs w:val="32"/>
          <w:lang w:val="en-US" w:eastAsia="zh-CN"/>
        </w:rPr>
        <w:t>1号 永福县人力资源和社会保障局二楼</w:t>
      </w:r>
    </w:p>
    <w:p w14:paraId="49F4D1A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1D3B29A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28DFFC4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53B20351">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33" w:name="_Toc27011"/>
      <w:r>
        <w:rPr>
          <w:rFonts w:hint="default"/>
        </w:rPr>
        <w:t>机关事业单位基本养老保险与城镇企业职工基本养老保险互转申请——转出</w:t>
      </w:r>
      <w:bookmarkEnd w:id="33"/>
    </w:p>
    <w:p w14:paraId="66EEFBD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98EB44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002014006015</w:t>
      </w:r>
    </w:p>
    <w:p w14:paraId="65615A7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办理时间：15 个工作日</w:t>
      </w:r>
    </w:p>
    <w:p w14:paraId="1238FB4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7563D59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3D70A78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25C3F0D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2C9A02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1796415</wp:posOffset>
            </wp:positionH>
            <wp:positionV relativeFrom="paragraph">
              <wp:posOffset>142875</wp:posOffset>
            </wp:positionV>
            <wp:extent cx="4302125" cy="3243580"/>
            <wp:effectExtent l="0" t="0" r="0" b="0"/>
            <wp:wrapTopAndBottom/>
            <wp:docPr id="6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1.jpeg"/>
                    <pic:cNvPicPr>
                      <a:picLocks noChangeAspect="1"/>
                    </pic:cNvPicPr>
                  </pic:nvPicPr>
                  <pic:blipFill>
                    <a:blip r:embed="rId39" cstate="print"/>
                    <a:stretch>
                      <a:fillRect/>
                    </a:stretch>
                  </pic:blipFill>
                  <pic:spPr>
                    <a:xfrm>
                      <a:off x="0" y="0"/>
                      <a:ext cx="4301812" cy="3243834"/>
                    </a:xfrm>
                    <a:prstGeom prst="rect">
                      <a:avLst/>
                    </a:prstGeom>
                  </pic:spPr>
                </pic:pic>
              </a:graphicData>
            </a:graphic>
          </wp:anchor>
        </w:drawing>
      </w:r>
    </w:p>
    <w:p w14:paraId="16F801F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001D7F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083489D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参加基本养老保险人员在机关事业单位与企业之间流动时的基本养老保险关系转移接续。</w:t>
      </w:r>
    </w:p>
    <w:p w14:paraId="0068675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4442894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7C5531E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（一）办理参保缴费凭证</w:t>
      </w:r>
    </w:p>
    <w:p w14:paraId="4DC393F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个人办理</w:t>
      </w:r>
    </w:p>
    <w:p w14:paraId="4F010F1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本人办理提供社会保障卡或居民身份证，验原件；</w:t>
      </w:r>
    </w:p>
    <w:p w14:paraId="2F3E090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委托办理提供：</w:t>
      </w:r>
    </w:p>
    <w:p w14:paraId="3BA985D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①代办人社会保障卡或居民身份证，验原件；</w:t>
      </w:r>
    </w:p>
    <w:p w14:paraId="20CD901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②委托书，原件 1 份；</w:t>
      </w:r>
    </w:p>
    <w:p w14:paraId="78E4B2B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如有《养老保险手册》的，提供原件核实；</w:t>
      </w:r>
    </w:p>
    <w:p w14:paraId="146D27A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城镇企业养老保险如有欠费且放弃补缴的，提供《承诺书》，原件 1 份。</w:t>
      </w:r>
    </w:p>
    <w:p w14:paraId="659E81F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（二）办理转移单，提供：转入地社保机构出具的《基本养老保险转移接  续联系函》，原件 1 份。</w:t>
      </w:r>
    </w:p>
    <w:p w14:paraId="60ABF20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办理地点及办理机构：永福县东滨路洲坪街</w:t>
      </w:r>
      <w:r>
        <w:rPr>
          <w:rFonts w:hint="default" w:ascii="Times New Roman" w:hAnsi="Times New Roman" w:cs="Times New Roman" w:eastAsiaTheme="majorEastAsia"/>
          <w:sz w:val="32"/>
          <w:szCs w:val="32"/>
          <w:lang w:val="en-US" w:eastAsia="zh-CN"/>
        </w:rPr>
        <w:t>1号 永福县人力资源和社会保障局二楼</w:t>
      </w:r>
    </w:p>
    <w:p w14:paraId="200F889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092E6AC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3187439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5DD629D1">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34" w:name="_Toc20946"/>
      <w:r>
        <w:rPr>
          <w:rFonts w:hint="default"/>
        </w:rPr>
        <w:t>机关事业单位基本养老保险与城镇企业职工基本养老保险互转申请——转入</w:t>
      </w:r>
      <w:bookmarkEnd w:id="34"/>
    </w:p>
    <w:p w14:paraId="0F34462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AE55F6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002014006015</w:t>
      </w:r>
    </w:p>
    <w:p w14:paraId="302D729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办理时间：收到《基本养老保险关系转移接续信息表》和转移基金后 15个工作日。</w:t>
      </w:r>
    </w:p>
    <w:p w14:paraId="4BC91F4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5E43434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1B1CD94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73DA8C3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B92627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1089660</wp:posOffset>
            </wp:positionH>
            <wp:positionV relativeFrom="paragraph">
              <wp:posOffset>161290</wp:posOffset>
            </wp:positionV>
            <wp:extent cx="4947285" cy="3281680"/>
            <wp:effectExtent l="0" t="0" r="0" b="0"/>
            <wp:wrapTopAndBottom/>
            <wp:docPr id="6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2.jpeg"/>
                    <pic:cNvPicPr>
                      <a:picLocks noChangeAspect="1"/>
                    </pic:cNvPicPr>
                  </pic:nvPicPr>
                  <pic:blipFill>
                    <a:blip r:embed="rId40" cstate="print"/>
                    <a:stretch>
                      <a:fillRect/>
                    </a:stretch>
                  </pic:blipFill>
                  <pic:spPr>
                    <a:xfrm>
                      <a:off x="0" y="0"/>
                      <a:ext cx="4947538" cy="3281553"/>
                    </a:xfrm>
                    <a:prstGeom prst="rect">
                      <a:avLst/>
                    </a:prstGeom>
                  </pic:spPr>
                </pic:pic>
              </a:graphicData>
            </a:graphic>
          </wp:anchor>
        </w:drawing>
      </w:r>
    </w:p>
    <w:p w14:paraId="553B8BA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A74B08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40CD02F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参加基本养老保险人员在机关事业单位与企业之间流动时的基本养老保险关系转移接续。</w:t>
      </w:r>
    </w:p>
    <w:p w14:paraId="3B60C10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33AD574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724F75B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（一）办理转入资格申请，提供：转出地社保经办机构出具的《基本养老  保险参保缴费凭证》，原件 1 份。</w:t>
      </w:r>
    </w:p>
    <w:p w14:paraId="569A002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（二）办理转入手续，提供：转出地社保经办机构出具的《基本养老保险  关系转移接续信息表》，原件 1 份</w:t>
      </w:r>
    </w:p>
    <w:p w14:paraId="457FAEA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办理地点及办理机构：永福县东滨路洲坪街</w:t>
      </w:r>
      <w:r>
        <w:rPr>
          <w:rFonts w:hint="default" w:ascii="Times New Roman" w:hAnsi="Times New Roman" w:cs="Times New Roman" w:eastAsiaTheme="majorEastAsia"/>
          <w:sz w:val="32"/>
          <w:szCs w:val="32"/>
          <w:lang w:val="en-US" w:eastAsia="zh-CN"/>
        </w:rPr>
        <w:t>1号 永福县人力资源和社会保障局二楼</w:t>
      </w:r>
    </w:p>
    <w:p w14:paraId="494EAB7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62D4D82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1EDAA5C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32EA48DD">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35" w:name="_Toc22172"/>
      <w:r>
        <w:rPr>
          <w:rFonts w:hint="default"/>
        </w:rPr>
        <w:t>城镇职工基本养老保险与城乡居民基本养老保险制度衔接申请——从城镇职工养老保险转出至城乡居民养老保险</w:t>
      </w:r>
      <w:bookmarkEnd w:id="35"/>
    </w:p>
    <w:p w14:paraId="664BF75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FFD46C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002014006016</w:t>
      </w:r>
    </w:p>
    <w:p w14:paraId="227EC14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办理时间：15 个工作日</w:t>
      </w:r>
    </w:p>
    <w:p w14:paraId="49BDDB1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40A50F8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35B4D47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5A98E81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1569720</wp:posOffset>
            </wp:positionH>
            <wp:positionV relativeFrom="paragraph">
              <wp:posOffset>249555</wp:posOffset>
            </wp:positionV>
            <wp:extent cx="4629150" cy="3357245"/>
            <wp:effectExtent l="0" t="0" r="0" b="0"/>
            <wp:wrapTopAndBottom/>
            <wp:docPr id="6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3.jpeg"/>
                    <pic:cNvPicPr>
                      <a:picLocks noChangeAspect="1"/>
                    </pic:cNvPicPr>
                  </pic:nvPicPr>
                  <pic:blipFill>
                    <a:blip r:embed="rId41" cstate="print"/>
                    <a:stretch>
                      <a:fillRect/>
                    </a:stretch>
                  </pic:blipFill>
                  <pic:spPr>
                    <a:xfrm>
                      <a:off x="0" y="0"/>
                      <a:ext cx="4629222" cy="3356991"/>
                    </a:xfrm>
                    <a:prstGeom prst="rect">
                      <a:avLst/>
                    </a:prstGeom>
                  </pic:spPr>
                </pic:pic>
              </a:graphicData>
            </a:graphic>
          </wp:anchor>
        </w:drawing>
      </w:r>
    </w:p>
    <w:p w14:paraId="20418EB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2A1C9F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3B44AD7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参保人员申请从城镇职工养老保险转出至城乡居民养老保险。</w:t>
      </w:r>
    </w:p>
    <w:p w14:paraId="717127A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5E2FDDA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2C0AAF2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（一）办理参保缴费凭证</w:t>
      </w:r>
    </w:p>
    <w:p w14:paraId="51624C9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个人办理</w:t>
      </w:r>
    </w:p>
    <w:p w14:paraId="679985D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社会保障卡或居民身份证，验原件；</w:t>
      </w:r>
    </w:p>
    <w:p w14:paraId="1F869F4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委托办理还需提供：</w:t>
      </w:r>
    </w:p>
    <w:p w14:paraId="49473C5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①代办人社会保障卡或居民身份证，验原件；</w:t>
      </w:r>
    </w:p>
    <w:p w14:paraId="4399897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②委托书，原件 1 份。</w:t>
      </w:r>
    </w:p>
    <w:p w14:paraId="1A56033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系统查询不到数据或数据信息不全，需核对缴费信息的： 提供《养老保险手册》，验原件；</w:t>
      </w:r>
    </w:p>
    <w:p w14:paraId="4010EF7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城镇企业养老保险如有欠费且放弃补缴的，提供《承诺书》，原件 1 份。</w:t>
      </w:r>
    </w:p>
    <w:p w14:paraId="2F1FA6C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（二）办理转移单</w:t>
      </w:r>
    </w:p>
    <w:p w14:paraId="27E96D0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《城乡养老保险制度衔接联系函》</w:t>
      </w:r>
    </w:p>
    <w:p w14:paraId="2A14406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办理地点及办理机构：永福县东滨路洲坪街</w:t>
      </w:r>
      <w:r>
        <w:rPr>
          <w:rFonts w:hint="default" w:ascii="Times New Roman" w:hAnsi="Times New Roman" w:cs="Times New Roman" w:eastAsiaTheme="majorEastAsia"/>
          <w:sz w:val="32"/>
          <w:szCs w:val="32"/>
          <w:lang w:val="en-US" w:eastAsia="zh-CN"/>
        </w:rPr>
        <w:t>1号 永福县人力资源和社会保障局二楼</w:t>
      </w:r>
    </w:p>
    <w:p w14:paraId="054AB2F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3A7ED00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6CF51E3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6EC27078">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36" w:name="_Toc6345"/>
      <w:r>
        <w:rPr>
          <w:rFonts w:hint="default"/>
        </w:rPr>
        <w:t>城镇职工基本养老保险与城乡居民基本养老保险制度衔接申请——从城乡居民养老保险转入至城镇职工养老保险</w:t>
      </w:r>
      <w:bookmarkEnd w:id="36"/>
    </w:p>
    <w:p w14:paraId="3BABFF3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66699F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002014006016</w:t>
      </w:r>
    </w:p>
    <w:p w14:paraId="74EC154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办理时间：收到《城乡居民基本养老保险信息表》和转移基金后 15 个工作日。</w:t>
      </w:r>
    </w:p>
    <w:p w14:paraId="395B0AD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52C4FFD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760086F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86912" behindDoc="1" locked="0" layoutInCell="1" allowOverlap="1">
            <wp:simplePos x="0" y="0"/>
            <wp:positionH relativeFrom="page">
              <wp:posOffset>1551305</wp:posOffset>
            </wp:positionH>
            <wp:positionV relativeFrom="paragraph">
              <wp:posOffset>998220</wp:posOffset>
            </wp:positionV>
            <wp:extent cx="4474845" cy="3268345"/>
            <wp:effectExtent l="0" t="0" r="0" b="0"/>
            <wp:wrapNone/>
            <wp:docPr id="6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4.jpeg"/>
                    <pic:cNvPicPr>
                      <a:picLocks noChangeAspect="1"/>
                    </pic:cNvPicPr>
                  </pic:nvPicPr>
                  <pic:blipFill>
                    <a:blip r:embed="rId42" cstate="print"/>
                    <a:stretch>
                      <a:fillRect/>
                    </a:stretch>
                  </pic:blipFill>
                  <pic:spPr>
                    <a:xfrm>
                      <a:off x="0" y="0"/>
                      <a:ext cx="4474623" cy="3268275"/>
                    </a:xfrm>
                    <a:prstGeom prst="rect">
                      <a:avLst/>
                    </a:prstGeom>
                  </pic:spPr>
                </pic:pic>
              </a:graphicData>
            </a:graphic>
          </wp:anchor>
        </w:drawing>
      </w:r>
      <w:r>
        <w:rPr>
          <w:rFonts w:hint="default" w:ascii="Times New Roman" w:hAnsi="Times New Roman" w:cs="Times New Roman" w:eastAsiaTheme="majorEastAsia"/>
          <w:sz w:val="32"/>
          <w:szCs w:val="32"/>
        </w:rPr>
        <w:t>办理流程：</w:t>
      </w:r>
    </w:p>
    <w:p w14:paraId="7802879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73F315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4483A7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5C3007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D02F75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1046E5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C3B742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BA7530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61F4C5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38B1E8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5E5CDE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C2A689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D82C89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308BCF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436FB8E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参保人员申请从城乡居民养老保险转入城镇职工养老保险。</w:t>
      </w:r>
    </w:p>
    <w:p w14:paraId="4FFED36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533812E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47C9C2D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（一）办理转入资格申请</w:t>
      </w:r>
    </w:p>
    <w:p w14:paraId="5739E9F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社会保障卡或居民身份证，验原件；</w:t>
      </w:r>
    </w:p>
    <w:p w14:paraId="0DCEF94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《城乡养老保险制度衔接申请表》，原件 1 份。</w:t>
      </w:r>
    </w:p>
    <w:p w14:paraId="59470FF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（二）办理转入手续</w:t>
      </w:r>
    </w:p>
    <w:p w14:paraId="662749D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提供转出地社保经办机构出具的《城镇职工基本养老保险信息表》或《城  乡居民基本养老保险信息表》，原件 1 份。</w:t>
      </w:r>
    </w:p>
    <w:p w14:paraId="7BC01FF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办理地点及办理机构：永福县东滨路洲坪街</w:t>
      </w:r>
      <w:r>
        <w:rPr>
          <w:rFonts w:hint="default" w:ascii="Times New Roman" w:hAnsi="Times New Roman" w:cs="Times New Roman" w:eastAsiaTheme="majorEastAsia"/>
          <w:sz w:val="32"/>
          <w:szCs w:val="32"/>
          <w:lang w:val="en-US" w:eastAsia="zh-CN"/>
        </w:rPr>
        <w:t>1号 永福县人力资源和社会保障局二楼</w:t>
      </w:r>
    </w:p>
    <w:p w14:paraId="36F589F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4FE9B27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6CE8DF6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08593429">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37" w:name="_Toc911"/>
      <w:r>
        <w:rPr>
          <w:rFonts w:hint="default"/>
        </w:rPr>
        <w:t>军地养老保险关系转移接续申请——军人退役基本养老保险关系转入</w:t>
      </w:r>
      <w:bookmarkEnd w:id="37"/>
    </w:p>
    <w:p w14:paraId="2A438A8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3F1E3F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002014006017</w:t>
      </w:r>
    </w:p>
    <w:p w14:paraId="5640DBE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办理时间：收到《军人退役基本养老保险参保缴费凭证》、《军人退役养  老保险关系转移接续信息表》和转移基金后 15 个工作日内</w:t>
      </w:r>
    </w:p>
    <w:p w14:paraId="20AC375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2AA17B2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35FB9F2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1CF247C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r>
        <w:rPr>
          <w:rFonts w:hint="eastAsia" w:ascii="Times New Roman" w:hAnsi="Times New Roman" w:cs="Times New Roman" w:eastAsiaTheme="majorEastAsia"/>
          <w:sz w:val="32"/>
          <w:szCs w:val="32"/>
          <w:lang w:val="en-US" w:eastAsia="zh-CN"/>
        </w:rPr>
        <w:t xml:space="preserve">                                   </w:t>
      </w:r>
    </w:p>
    <w:p w14:paraId="72EB7EB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22BDEE2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74C927C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16B6646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752BC95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63DCBD6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6C38E4E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53A1ABD6">
      <w:pPr>
        <w:keepNext w:val="0"/>
        <w:keepLines w:val="0"/>
        <w:pageBreakBefore w:val="0"/>
        <w:widowControl w:val="0"/>
        <w:kinsoku/>
        <w:wordWrap/>
        <w:overflowPunct/>
        <w:topLinePunct w:val="0"/>
        <w:autoSpaceDE w:val="0"/>
        <w:autoSpaceDN w:val="0"/>
        <w:bidi w:val="0"/>
        <w:adjustRightInd/>
        <w:snapToGrid/>
        <w:spacing w:before="0" w:after="0" w:line="586" w:lineRule="exact"/>
        <w:jc w:val="center"/>
        <w:textAlignment w:val="auto"/>
        <w:rPr>
          <w:rFonts w:hint="default" w:ascii="Times New Roman" w:hAnsi="Times New Roman" w:cs="Times New Roman" w:eastAsiaTheme="majorEastAsia"/>
          <w:sz w:val="32"/>
          <w:szCs w:val="32"/>
        </w:rPr>
      </w:pPr>
    </w:p>
    <w:p w14:paraId="357264A4">
      <w:pPr>
        <w:keepNext w:val="0"/>
        <w:keepLines w:val="0"/>
        <w:pageBreakBefore w:val="0"/>
        <w:widowControl w:val="0"/>
        <w:kinsoku/>
        <w:wordWrap/>
        <w:overflowPunct/>
        <w:topLinePunct w:val="0"/>
        <w:autoSpaceDE w:val="0"/>
        <w:autoSpaceDN w:val="0"/>
        <w:bidi w:val="0"/>
        <w:adjustRightInd/>
        <w:snapToGrid/>
        <w:spacing w:before="0" w:after="0" w:line="586" w:lineRule="exact"/>
        <w:jc w:val="center"/>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791360" behindDoc="1" locked="0" layoutInCell="1" allowOverlap="1">
            <wp:simplePos x="0" y="0"/>
            <wp:positionH relativeFrom="column">
              <wp:posOffset>1865630</wp:posOffset>
            </wp:positionH>
            <wp:positionV relativeFrom="paragraph">
              <wp:posOffset>-2936240</wp:posOffset>
            </wp:positionV>
            <wp:extent cx="2139315" cy="3234055"/>
            <wp:effectExtent l="0" t="0" r="0" b="0"/>
            <wp:wrapNone/>
            <wp:docPr id="7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5.png"/>
                    <pic:cNvPicPr>
                      <a:picLocks noChangeAspect="1"/>
                    </pic:cNvPicPr>
                  </pic:nvPicPr>
                  <pic:blipFill>
                    <a:blip r:embed="rId43" cstate="print"/>
                    <a:stretch>
                      <a:fillRect/>
                    </a:stretch>
                  </pic:blipFill>
                  <pic:spPr>
                    <a:xfrm>
                      <a:off x="0" y="0"/>
                      <a:ext cx="2139779" cy="3234404"/>
                    </a:xfrm>
                    <a:prstGeom prst="rect">
                      <a:avLst/>
                    </a:prstGeom>
                  </pic:spPr>
                </pic:pic>
              </a:graphicData>
            </a:graphic>
          </wp:anchor>
        </w:drawing>
      </w:r>
    </w:p>
    <w:p w14:paraId="74158FA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5C8AA8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2D78E0C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军队转业干部、复员干部、退役士兵退出现役后将基本养老保险关系转移  接续到地方的；</w:t>
      </w:r>
    </w:p>
    <w:p w14:paraId="5B11218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2F624A1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08B00C4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军队财务部门出具的《军人退役基本养老保险参保缴费凭证》，原件 1 份；</w:t>
      </w:r>
    </w:p>
    <w:p w14:paraId="2B39980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军队财务部门出具的《军人退役养老保险关系转移接续信息表》， 原件 1 份。</w:t>
      </w:r>
    </w:p>
    <w:p w14:paraId="0983639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办理地点及办理机构：永福县东滨路洲坪街</w:t>
      </w:r>
      <w:r>
        <w:rPr>
          <w:rFonts w:hint="default" w:ascii="Times New Roman" w:hAnsi="Times New Roman" w:cs="Times New Roman" w:eastAsiaTheme="majorEastAsia"/>
          <w:sz w:val="32"/>
          <w:szCs w:val="32"/>
          <w:lang w:val="en-US" w:eastAsia="zh-CN"/>
        </w:rPr>
        <w:t>1号 永福县人力资源和社会保障局二楼</w:t>
      </w:r>
    </w:p>
    <w:p w14:paraId="7568F36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49CB161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553A522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footerReference r:id="rId9" w:type="default"/>
          <w:footerReference r:id="rId10" w:type="even"/>
          <w:pgSz w:w="11910" w:h="16840"/>
          <w:pgMar w:top="1417" w:right="1134" w:bottom="1417" w:left="1531" w:header="0" w:footer="1026" w:gutter="0"/>
          <w:cols w:space="0" w:num="1"/>
          <w:rtlGutter w:val="0"/>
          <w:docGrid w:linePitch="0" w:charSpace="0"/>
        </w:sectPr>
      </w:pPr>
    </w:p>
    <w:p w14:paraId="315022F4">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highlight w:val="none"/>
        </w:rPr>
      </w:pPr>
      <w:bookmarkStart w:id="38" w:name="_Toc1675"/>
      <w:r>
        <w:rPr>
          <w:rFonts w:hint="default"/>
          <w:highlight w:val="none"/>
        </w:rPr>
        <w:t>军地养老保险关系转移接续申请——未就业军配偶基本养老保险关系转移接续</w:t>
      </w:r>
      <w:bookmarkEnd w:id="38"/>
    </w:p>
    <w:p w14:paraId="3E4CE29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1C0461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002014006017</w:t>
      </w:r>
    </w:p>
    <w:p w14:paraId="43D7CE8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办理时间：收到军队财务部门办理的《未就业随军配偶基本养老保险关系  转移接续信息表》和转移基金后 15 个工作日内。</w:t>
      </w:r>
    </w:p>
    <w:p w14:paraId="2960A1A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487C9E8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3E0456C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87936" behindDoc="1" locked="0" layoutInCell="1" allowOverlap="1">
            <wp:simplePos x="0" y="0"/>
            <wp:positionH relativeFrom="page">
              <wp:posOffset>1578610</wp:posOffset>
            </wp:positionH>
            <wp:positionV relativeFrom="paragraph">
              <wp:posOffset>1007745</wp:posOffset>
            </wp:positionV>
            <wp:extent cx="4266565" cy="3296285"/>
            <wp:effectExtent l="0" t="0" r="0" b="0"/>
            <wp:wrapNone/>
            <wp:docPr id="7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6.jpeg"/>
                    <pic:cNvPicPr>
                      <a:picLocks noChangeAspect="1"/>
                    </pic:cNvPicPr>
                  </pic:nvPicPr>
                  <pic:blipFill>
                    <a:blip r:embed="rId44" cstate="print"/>
                    <a:stretch>
                      <a:fillRect/>
                    </a:stretch>
                  </pic:blipFill>
                  <pic:spPr>
                    <a:xfrm>
                      <a:off x="0" y="0"/>
                      <a:ext cx="4266290" cy="3296450"/>
                    </a:xfrm>
                    <a:prstGeom prst="rect">
                      <a:avLst/>
                    </a:prstGeom>
                  </pic:spPr>
                </pic:pic>
              </a:graphicData>
            </a:graphic>
          </wp:anchor>
        </w:drawing>
      </w:r>
      <w:r>
        <w:rPr>
          <w:rFonts w:hint="default" w:ascii="Times New Roman" w:hAnsi="Times New Roman" w:cs="Times New Roman" w:eastAsiaTheme="majorEastAsia"/>
          <w:sz w:val="32"/>
          <w:szCs w:val="32"/>
        </w:rPr>
        <w:t>办理流程：</w:t>
      </w:r>
    </w:p>
    <w:p w14:paraId="37970FF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475214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4F96E7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62CAE3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4E940B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0C7979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48020F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A59454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284B71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9F8173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82A813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9AE3D2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6EEE46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3833C7A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未就业随军配偶实现就业并参加机关事业或城镇企业职工基本养老保险的。</w:t>
      </w:r>
    </w:p>
    <w:p w14:paraId="4B28C50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407D968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32BF056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办理转入资格申请，提供：军队财务部门出具的《未就业随军配偶养老保险参保缴费凭证》，原件 1 份；</w:t>
      </w:r>
    </w:p>
    <w:p w14:paraId="09A59B6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办理转入手续，提供：《未就业随军配偶基本养老保险关系转移接续信息表》，原件 1 份。</w:t>
      </w:r>
    </w:p>
    <w:p w14:paraId="44B87E3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办理地点及办理机构：永福县东滨路洲坪街</w:t>
      </w:r>
      <w:r>
        <w:rPr>
          <w:rFonts w:hint="default" w:ascii="Times New Roman" w:hAnsi="Times New Roman" w:cs="Times New Roman" w:eastAsiaTheme="majorEastAsia"/>
          <w:sz w:val="32"/>
          <w:szCs w:val="32"/>
          <w:lang w:val="en-US" w:eastAsia="zh-CN"/>
        </w:rPr>
        <w:t>1号 永福县人力资源和社会保障局二楼</w:t>
      </w:r>
    </w:p>
    <w:p w14:paraId="49FB704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6BF26D6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1D9D2EE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2BD02E88">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39" w:name="_Toc28195"/>
      <w:r>
        <w:rPr>
          <w:rFonts w:hint="default"/>
        </w:rPr>
        <w:t>社会保险待遇领取资格确认</w:t>
      </w:r>
      <w:bookmarkEnd w:id="39"/>
    </w:p>
    <w:p w14:paraId="200579B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AAE284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452014072000</w:t>
      </w:r>
    </w:p>
    <w:p w14:paraId="6A97AE0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办理时间：个人办理，即时办结； 单位办理，1 个工作日。</w:t>
      </w:r>
    </w:p>
    <w:p w14:paraId="24230B2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责任单位：永福县社会保险事业管理中心</w:t>
      </w:r>
    </w:p>
    <w:p w14:paraId="075FB8A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7D86901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4CACFCF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2658110</wp:posOffset>
            </wp:positionH>
            <wp:positionV relativeFrom="paragraph">
              <wp:posOffset>109855</wp:posOffset>
            </wp:positionV>
            <wp:extent cx="2604135" cy="2583815"/>
            <wp:effectExtent l="0" t="0" r="0" b="0"/>
            <wp:wrapTopAndBottom/>
            <wp:docPr id="7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7.png"/>
                    <pic:cNvPicPr>
                      <a:picLocks noChangeAspect="1"/>
                    </pic:cNvPicPr>
                  </pic:nvPicPr>
                  <pic:blipFill>
                    <a:blip r:embed="rId45" cstate="print"/>
                    <a:stretch>
                      <a:fillRect/>
                    </a:stretch>
                  </pic:blipFill>
                  <pic:spPr>
                    <a:xfrm>
                      <a:off x="0" y="0"/>
                      <a:ext cx="2604157" cy="2583751"/>
                    </a:xfrm>
                    <a:prstGeom prst="rect">
                      <a:avLst/>
                    </a:prstGeom>
                  </pic:spPr>
                </pic:pic>
              </a:graphicData>
            </a:graphic>
          </wp:anchor>
        </w:drawing>
      </w:r>
    </w:p>
    <w:p w14:paraId="582652B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00E03C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34E84B2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符合条件按月领取社会保险待遇的人员。</w:t>
      </w:r>
    </w:p>
    <w:p w14:paraId="1F42BCE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 xml:space="preserve">办理方式：1.现场办理；2.网上办理；  </w:t>
      </w:r>
    </w:p>
    <w:p w14:paraId="3D88C25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617E02A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个人办理：提供居民身份证，验原件；</w:t>
      </w:r>
    </w:p>
    <w:p w14:paraId="7A4A58F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单位办理：提供《领取社会保险待遇人员资格核查确认花名册》。</w:t>
      </w:r>
    </w:p>
    <w:p w14:paraId="2716D55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办理地点及办理机构：</w:t>
      </w:r>
    </w:p>
    <w:p w14:paraId="6052278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现场办理：</w:t>
      </w:r>
      <w:r>
        <w:rPr>
          <w:rFonts w:hint="default" w:ascii="Times New Roman" w:hAnsi="Times New Roman" w:cs="Times New Roman" w:eastAsiaTheme="majorEastAsia"/>
          <w:sz w:val="32"/>
          <w:szCs w:val="32"/>
          <w:lang w:val="zh-CN" w:eastAsia="zh-CN"/>
        </w:rPr>
        <w:t>永福县东滨路洲坪街</w:t>
      </w:r>
      <w:r>
        <w:rPr>
          <w:rFonts w:hint="default" w:ascii="Times New Roman" w:hAnsi="Times New Roman" w:cs="Times New Roman" w:eastAsiaTheme="majorEastAsia"/>
          <w:sz w:val="32"/>
          <w:szCs w:val="32"/>
          <w:lang w:val="en-US" w:eastAsia="zh-CN"/>
        </w:rPr>
        <w:t>1号 永福县人力资源和社会保障局二楼</w:t>
      </w:r>
    </w:p>
    <w:p w14:paraId="45FB5D4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个人网上办理：</w:t>
      </w:r>
    </w:p>
    <w:p w14:paraId="20B3CF4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 xml:space="preserve">登录 </w:t>
      </w:r>
      <w:r>
        <w:rPr>
          <w:rFonts w:hint="default" w:ascii="Times New Roman" w:hAnsi="Times New Roman" w:cs="Times New Roman" w:eastAsiaTheme="majorEastAsia"/>
          <w:sz w:val="32"/>
          <w:szCs w:val="32"/>
        </w:rPr>
        <w:fldChar w:fldCharType="begin"/>
      </w:r>
      <w:r>
        <w:rPr>
          <w:rFonts w:hint="default" w:ascii="Times New Roman" w:hAnsi="Times New Roman" w:cs="Times New Roman" w:eastAsiaTheme="majorEastAsia"/>
          <w:sz w:val="32"/>
          <w:szCs w:val="32"/>
        </w:rPr>
        <w:instrText xml:space="preserve"> HYPERLINK "http://scrz.gx12333.net/yd" \h </w:instrText>
      </w:r>
      <w:r>
        <w:rPr>
          <w:rFonts w:hint="default" w:ascii="Times New Roman" w:hAnsi="Times New Roman" w:cs="Times New Roman" w:eastAsiaTheme="majorEastAsia"/>
          <w:sz w:val="32"/>
          <w:szCs w:val="32"/>
        </w:rPr>
        <w:fldChar w:fldCharType="separate"/>
      </w:r>
      <w:r>
        <w:rPr>
          <w:rFonts w:hint="default" w:ascii="Times New Roman" w:hAnsi="Times New Roman" w:cs="Times New Roman" w:eastAsiaTheme="majorEastAsia"/>
          <w:sz w:val="32"/>
          <w:szCs w:val="32"/>
        </w:rPr>
        <w:t xml:space="preserve">http://scrz.gx12333.net/yd </w:t>
      </w:r>
      <w:r>
        <w:rPr>
          <w:rFonts w:hint="default" w:ascii="Times New Roman" w:hAnsi="Times New Roman" w:cs="Times New Roman" w:eastAsiaTheme="majorEastAsia"/>
          <w:sz w:val="32"/>
          <w:szCs w:val="32"/>
        </w:rPr>
        <w:fldChar w:fldCharType="end"/>
      </w:r>
      <w:r>
        <w:rPr>
          <w:rFonts w:hint="default" w:ascii="Times New Roman" w:hAnsi="Times New Roman" w:cs="Times New Roman" w:eastAsiaTheme="majorEastAsia"/>
          <w:sz w:val="32"/>
          <w:szCs w:val="32"/>
        </w:rPr>
        <w:t>自主认证。</w:t>
      </w:r>
    </w:p>
    <w:p w14:paraId="53E65C5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下载老来网手机 APP 自主认证。</w:t>
      </w:r>
    </w:p>
    <w:p w14:paraId="00EADF3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3</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 xml:space="preserve">登录 </w:t>
      </w:r>
      <w:r>
        <w:rPr>
          <w:rFonts w:hint="default" w:ascii="Times New Roman" w:hAnsi="Times New Roman" w:cs="Times New Roman" w:eastAsiaTheme="majorEastAsia"/>
          <w:sz w:val="32"/>
          <w:szCs w:val="32"/>
        </w:rPr>
        <w:fldChar w:fldCharType="begin"/>
      </w:r>
      <w:r>
        <w:rPr>
          <w:rFonts w:hint="default" w:ascii="Times New Roman" w:hAnsi="Times New Roman" w:cs="Times New Roman" w:eastAsiaTheme="majorEastAsia"/>
          <w:sz w:val="32"/>
          <w:szCs w:val="32"/>
        </w:rPr>
        <w:instrText xml:space="preserve"> HYPERLINK "http://si.12333.gov.cn//%E8%87%AA%E4%B8%BB%E8%AE%A4%E8%AF%81" \h </w:instrText>
      </w:r>
      <w:r>
        <w:rPr>
          <w:rFonts w:hint="default" w:ascii="Times New Roman" w:hAnsi="Times New Roman" w:cs="Times New Roman" w:eastAsiaTheme="majorEastAsia"/>
          <w:sz w:val="32"/>
          <w:szCs w:val="32"/>
        </w:rPr>
        <w:fldChar w:fldCharType="separate"/>
      </w:r>
      <w:r>
        <w:rPr>
          <w:rFonts w:hint="default" w:ascii="Times New Roman" w:hAnsi="Times New Roman" w:cs="Times New Roman" w:eastAsiaTheme="majorEastAsia"/>
          <w:sz w:val="32"/>
          <w:szCs w:val="32"/>
        </w:rPr>
        <w:t>http://si.12333.gov.cn//自主认证</w:t>
      </w:r>
      <w:r>
        <w:rPr>
          <w:rFonts w:hint="default" w:ascii="Times New Roman" w:hAnsi="Times New Roman" w:cs="Times New Roman" w:eastAsiaTheme="majorEastAsia"/>
          <w:sz w:val="32"/>
          <w:szCs w:val="32"/>
        </w:rPr>
        <w:fldChar w:fldCharType="end"/>
      </w:r>
      <w:r>
        <w:rPr>
          <w:rFonts w:hint="default" w:ascii="Times New Roman" w:hAnsi="Times New Roman" w:cs="Times New Roman" w:eastAsiaTheme="majorEastAsia"/>
          <w:sz w:val="32"/>
          <w:szCs w:val="32"/>
        </w:rPr>
        <w:t>（仅限领取养老保险待遇异地居住人员）；</w:t>
      </w:r>
    </w:p>
    <w:p w14:paraId="3A5F631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4</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手机下载“掌上 12333”APP 进行自主认证（仅限领取养老保险待遇异地居住人员）；</w:t>
      </w:r>
    </w:p>
    <w:p w14:paraId="309B437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单位网上申报：</w:t>
      </w:r>
      <w:r>
        <w:rPr>
          <w:rFonts w:hint="default" w:ascii="Times New Roman" w:hAnsi="Times New Roman" w:cs="Times New Roman" w:eastAsiaTheme="majorEastAsia"/>
          <w:sz w:val="32"/>
          <w:szCs w:val="32"/>
        </w:rPr>
        <w:fldChar w:fldCharType="begin"/>
      </w:r>
      <w:r>
        <w:rPr>
          <w:rFonts w:hint="default" w:ascii="Times New Roman" w:hAnsi="Times New Roman" w:cs="Times New Roman" w:eastAsiaTheme="majorEastAsia"/>
          <w:sz w:val="32"/>
          <w:szCs w:val="32"/>
        </w:rPr>
        <w:instrText xml:space="preserve"> HYPERLINK "http://rswb.gx12333.net/" \h </w:instrText>
      </w:r>
      <w:r>
        <w:rPr>
          <w:rFonts w:hint="default" w:ascii="Times New Roman" w:hAnsi="Times New Roman" w:cs="Times New Roman" w:eastAsiaTheme="majorEastAsia"/>
          <w:sz w:val="32"/>
          <w:szCs w:val="32"/>
        </w:rPr>
        <w:fldChar w:fldCharType="separate"/>
      </w:r>
      <w:r>
        <w:rPr>
          <w:rFonts w:hint="default" w:ascii="Times New Roman" w:hAnsi="Times New Roman" w:cs="Times New Roman" w:eastAsiaTheme="majorEastAsia"/>
          <w:sz w:val="32"/>
          <w:szCs w:val="32"/>
        </w:rPr>
        <w:t>http://rswb.gx12333.net</w:t>
      </w:r>
      <w:r>
        <w:rPr>
          <w:rFonts w:hint="default" w:ascii="Times New Roman" w:hAnsi="Times New Roman" w:cs="Times New Roman" w:eastAsiaTheme="majorEastAsia"/>
          <w:sz w:val="32"/>
          <w:szCs w:val="32"/>
        </w:rPr>
        <w:fldChar w:fldCharType="end"/>
      </w:r>
    </w:p>
    <w:p w14:paraId="1F726B9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收费标准：不收费</w:t>
      </w:r>
    </w:p>
    <w:p w14:paraId="168240A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结果送达：</w:t>
      </w:r>
    </w:p>
    <w:p w14:paraId="0B19102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窗口办理：办结即时短信通知。</w:t>
      </w:r>
    </w:p>
    <w:p w14:paraId="0D7B2CF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网上办理：即时短信通知、网上查询。</w:t>
      </w:r>
    </w:p>
    <w:p w14:paraId="6C41117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联系电话：0771-12333</w:t>
      </w:r>
    </w:p>
    <w:p w14:paraId="08A589D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28A91586">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40" w:name="_Toc30309"/>
      <w:r>
        <w:rPr>
          <w:rFonts w:hint="default"/>
        </w:rPr>
        <w:t>重复领取养老保险待遇处理</w:t>
      </w:r>
      <w:bookmarkEnd w:id="40"/>
    </w:p>
    <w:p w14:paraId="10890E6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D53C52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452014032000</w:t>
      </w:r>
    </w:p>
    <w:p w14:paraId="0157BC9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办理时间：6 个工作日</w:t>
      </w:r>
    </w:p>
    <w:p w14:paraId="582CAE3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6D1817B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4CD9C28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7B1D5C1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2821305</wp:posOffset>
            </wp:positionH>
            <wp:positionV relativeFrom="paragraph">
              <wp:posOffset>193675</wp:posOffset>
            </wp:positionV>
            <wp:extent cx="2258060" cy="2781935"/>
            <wp:effectExtent l="0" t="0" r="0" b="0"/>
            <wp:wrapTopAndBottom/>
            <wp:docPr id="7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8.png"/>
                    <pic:cNvPicPr>
                      <a:picLocks noChangeAspect="1"/>
                    </pic:cNvPicPr>
                  </pic:nvPicPr>
                  <pic:blipFill>
                    <a:blip r:embed="rId46" cstate="print"/>
                    <a:stretch>
                      <a:fillRect/>
                    </a:stretch>
                  </pic:blipFill>
                  <pic:spPr>
                    <a:xfrm>
                      <a:off x="0" y="0"/>
                      <a:ext cx="2258150" cy="2781776"/>
                    </a:xfrm>
                    <a:prstGeom prst="rect">
                      <a:avLst/>
                    </a:prstGeom>
                  </pic:spPr>
                </pic:pic>
              </a:graphicData>
            </a:graphic>
          </wp:anchor>
        </w:drawing>
      </w:r>
    </w:p>
    <w:p w14:paraId="6598152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C2A1C1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F9110F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1AD1562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同时在多个社保机构领取基本养老金，申请人确定需要注销自治区本级企  业职工养老保险关系的。</w:t>
      </w:r>
    </w:p>
    <w:p w14:paraId="2027FDE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r>
        <w:rPr>
          <w:rFonts w:hint="default" w:ascii="Times New Roman" w:hAnsi="Times New Roman" w:cs="Times New Roman" w:eastAsiaTheme="majorEastAsia"/>
          <w:sz w:val="32"/>
          <w:szCs w:val="32"/>
        </w:rPr>
        <w:t>。</w:t>
      </w:r>
    </w:p>
    <w:p w14:paraId="675A138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6EE033F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申请人社会保障卡或居民身份证（外籍人员提供护照），验原件；</w:t>
      </w:r>
    </w:p>
    <w:p w14:paraId="099BB7A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社保机构出具的《重复领取待遇告知书》、《选择基本养老金领取地确认书》，原件各 1 份；</w:t>
      </w:r>
    </w:p>
    <w:p w14:paraId="16E32E2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《参保人员终止养老保险关系一次性待遇申请表》，原件 1 份。</w:t>
      </w:r>
      <w:r>
        <w:rPr>
          <w:rFonts w:hint="default" w:ascii="Times New Roman" w:hAnsi="Times New Roman" w:cs="Times New Roman" w:eastAsiaTheme="majorEastAsia"/>
          <w:sz w:val="32"/>
          <w:szCs w:val="32"/>
          <w:lang w:val="zh-CN" w:eastAsia="zh-CN"/>
        </w:rPr>
        <w:t>办理地点及办理机构：永福县东滨路洲坪街</w:t>
      </w:r>
      <w:r>
        <w:rPr>
          <w:rFonts w:hint="default" w:ascii="Times New Roman" w:hAnsi="Times New Roman" w:cs="Times New Roman" w:eastAsiaTheme="majorEastAsia"/>
          <w:sz w:val="32"/>
          <w:szCs w:val="32"/>
          <w:lang w:val="en-US" w:eastAsia="zh-CN"/>
        </w:rPr>
        <w:t>1号 永福县人力资源和社会保障局二楼</w:t>
      </w:r>
    </w:p>
    <w:p w14:paraId="37F04E0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558CD57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3618973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64BB1C5E">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41" w:name="_Toc11888"/>
      <w:r>
        <w:rPr>
          <w:rFonts w:hint="default"/>
        </w:rPr>
        <w:t>退休人员基本养老金重新核定申请</w:t>
      </w:r>
      <w:bookmarkEnd w:id="41"/>
    </w:p>
    <w:p w14:paraId="18D7EE5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C39EDB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452014033000</w:t>
      </w:r>
    </w:p>
    <w:p w14:paraId="47D327F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办理时间：13 个工作日</w:t>
      </w:r>
    </w:p>
    <w:p w14:paraId="5821145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681C6BC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6FB2809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76FE24E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r>
        <w:rPr>
          <w:rFonts w:hint="eastAsia" w:ascii="Times New Roman" w:hAnsi="Times New Roman" w:cs="Times New Roman" w:eastAsiaTheme="majorEastAsia"/>
          <w:sz w:val="32"/>
          <w:szCs w:val="32"/>
          <w:lang w:val="en-US" w:eastAsia="zh-CN"/>
        </w:rPr>
        <w:t xml:space="preserve">                                    </w:t>
      </w:r>
    </w:p>
    <w:p w14:paraId="5D766E5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181865B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547CC0E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65F9CA4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5AFBCC3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10E4C55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6641FD1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529F7F85">
      <w:pPr>
        <w:keepNext w:val="0"/>
        <w:keepLines w:val="0"/>
        <w:pageBreakBefore w:val="0"/>
        <w:widowControl w:val="0"/>
        <w:kinsoku/>
        <w:wordWrap/>
        <w:overflowPunct/>
        <w:topLinePunct w:val="0"/>
        <w:autoSpaceDE w:val="0"/>
        <w:autoSpaceDN w:val="0"/>
        <w:bidi w:val="0"/>
        <w:adjustRightInd/>
        <w:snapToGrid/>
        <w:spacing w:before="0" w:after="0" w:line="586" w:lineRule="exact"/>
        <w:jc w:val="center"/>
        <w:textAlignment w:val="auto"/>
        <w:rPr>
          <w:rFonts w:hint="default" w:ascii="Times New Roman" w:hAnsi="Times New Roman" w:cs="Times New Roman" w:eastAsiaTheme="majorEastAsia"/>
          <w:sz w:val="32"/>
          <w:szCs w:val="32"/>
        </w:rPr>
      </w:pPr>
    </w:p>
    <w:p w14:paraId="0C154B88">
      <w:pPr>
        <w:keepNext w:val="0"/>
        <w:keepLines w:val="0"/>
        <w:pageBreakBefore w:val="0"/>
        <w:widowControl w:val="0"/>
        <w:kinsoku/>
        <w:wordWrap/>
        <w:overflowPunct/>
        <w:topLinePunct w:val="0"/>
        <w:autoSpaceDE w:val="0"/>
        <w:autoSpaceDN w:val="0"/>
        <w:bidi w:val="0"/>
        <w:adjustRightInd/>
        <w:snapToGrid/>
        <w:spacing w:before="0" w:after="0" w:line="586" w:lineRule="exact"/>
        <w:jc w:val="center"/>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791360" behindDoc="1" locked="0" layoutInCell="1" allowOverlap="1">
            <wp:simplePos x="0" y="0"/>
            <wp:positionH relativeFrom="column">
              <wp:posOffset>1957705</wp:posOffset>
            </wp:positionH>
            <wp:positionV relativeFrom="paragraph">
              <wp:posOffset>-2908300</wp:posOffset>
            </wp:positionV>
            <wp:extent cx="1955165" cy="3206115"/>
            <wp:effectExtent l="0" t="0" r="0" b="0"/>
            <wp:wrapNone/>
            <wp:docPr id="7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39.jpeg"/>
                    <pic:cNvPicPr>
                      <a:picLocks noChangeAspect="1"/>
                    </pic:cNvPicPr>
                  </pic:nvPicPr>
                  <pic:blipFill>
                    <a:blip r:embed="rId47" cstate="print"/>
                    <a:stretch>
                      <a:fillRect/>
                    </a:stretch>
                  </pic:blipFill>
                  <pic:spPr>
                    <a:xfrm>
                      <a:off x="0" y="0"/>
                      <a:ext cx="1955369" cy="3206115"/>
                    </a:xfrm>
                    <a:prstGeom prst="rect">
                      <a:avLst/>
                    </a:prstGeom>
                  </pic:spPr>
                </pic:pic>
              </a:graphicData>
            </a:graphic>
          </wp:anchor>
        </w:drawing>
      </w:r>
    </w:p>
    <w:p w14:paraId="617F453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7AA8E9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6B7DCE0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已享受退休待遇的职工，其涉及工龄及缴费的信息发生变化，需重新核定  养老金的。</w:t>
      </w:r>
    </w:p>
    <w:p w14:paraId="351F0FB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3C718BE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309F7E6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重新核定企业退休人员基本养老金的，提供：</w:t>
      </w:r>
    </w:p>
    <w:p w14:paraId="02FD9F3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《重新核定（调整）企业参保人员基本养老金申报表》，原件 1 份。</w:t>
      </w:r>
    </w:p>
    <w:p w14:paraId="06CF37B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涉及同时变更多人同类信息的，还需提供《领取企业养老保险待遇人员信  息变更申报表》。</w:t>
      </w:r>
    </w:p>
    <w:p w14:paraId="7D6CEE4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3</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涉及变更实际缴费年限的，还需提供养老保险手册、缴费卡片或养老保险转移单，验原件；</w:t>
      </w:r>
    </w:p>
    <w:p w14:paraId="4E991DD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4</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涉及变更视同缴费年限及军转干标识的，还需提供人事档案和人事档案以外的可认定视同缴费年限的原始材料，验原件；</w:t>
      </w:r>
    </w:p>
    <w:p w14:paraId="1063923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5</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涉及变更个人账户储存额的，还需提供漏记、补记个人账户部分的养老保险手册、缴费卡片或养老保险转移单，验原件。</w:t>
      </w:r>
    </w:p>
    <w:p w14:paraId="233E003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6</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涉及变更边远山区标识，还需提供：户口簿，验原件。</w:t>
      </w:r>
    </w:p>
    <w:p w14:paraId="0B55D70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涉及变更部分退役军人标识，还需提供：县级以上民政部门出具的《部分退役军人身份确认表》，原件 1 份。</w:t>
      </w:r>
    </w:p>
    <w:p w14:paraId="50F01FF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7</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涉及变更技术职称，提供：</w:t>
      </w:r>
    </w:p>
    <w:p w14:paraId="050E8CF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①职称证书，验原件；</w:t>
      </w:r>
    </w:p>
    <w:p w14:paraId="1D15E00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②获得专业技术职称的批文或《专业技术职称评审表》，验原件；</w:t>
      </w:r>
    </w:p>
    <w:p w14:paraId="1F78329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8</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涉及监外执行的企业退休人员，刑满释放后变更标识的，还需提供：司法部门出具的法律文书，原件 1 份。</w:t>
      </w:r>
    </w:p>
    <w:p w14:paraId="2944480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重新核定机关事业单位退休人员养老待遇的，提供：</w:t>
      </w:r>
    </w:p>
    <w:p w14:paraId="69BE37B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《调整机关事业单位养老保险待遇申报表》，原件 1 份；</w:t>
      </w:r>
    </w:p>
    <w:p w14:paraId="12A8A79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涉及缴费年限变更、出生年月、退休年月变更的，还需提供最新一次的退休文件、退休呈报表或工资审批材料，复印件 1 份；</w:t>
      </w:r>
    </w:p>
    <w:p w14:paraId="7FD7DF0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3</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涉及合同制工人转入的，还需提供：</w:t>
      </w:r>
    </w:p>
    <w:p w14:paraId="67A55F7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①社会保险经办机构出具的停发退休人员基本养老金的函，复印件 1 份；</w:t>
      </w:r>
    </w:p>
    <w:p w14:paraId="386AFC0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②社会保险经办机构出具的退休人员基本养老金情况表，复印件 1 份；</w:t>
      </w:r>
    </w:p>
    <w:p w14:paraId="613CB3A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③最新一次退休费审批材料或在职最后一次工资审批材料，复印件 1 份。</w:t>
      </w:r>
    </w:p>
    <w:p w14:paraId="71F2023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注：所提供的复印件均应有申请人本人签名或加盖申报单位公章。</w:t>
      </w:r>
    </w:p>
    <w:p w14:paraId="355D1FF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办理地点及办理机构：永福县东滨路洲坪街</w:t>
      </w:r>
      <w:r>
        <w:rPr>
          <w:rFonts w:hint="default" w:ascii="Times New Roman" w:hAnsi="Times New Roman" w:cs="Times New Roman" w:eastAsiaTheme="majorEastAsia"/>
          <w:sz w:val="32"/>
          <w:szCs w:val="32"/>
          <w:lang w:val="en-US" w:eastAsia="zh-CN"/>
        </w:rPr>
        <w:t>1号 永福县人力资源和社会保障局二楼</w:t>
      </w:r>
    </w:p>
    <w:p w14:paraId="4CBD00D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2E100E6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7CB881F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769FF482">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highlight w:val="none"/>
        </w:rPr>
      </w:pPr>
      <w:bookmarkStart w:id="42" w:name="_Toc10766"/>
      <w:r>
        <w:rPr>
          <w:rFonts w:hint="default"/>
          <w:highlight w:val="none"/>
        </w:rPr>
        <w:t>调整企业离退休人员供养直系亲属救济费申请</w:t>
      </w:r>
      <w:bookmarkEnd w:id="42"/>
    </w:p>
    <w:p w14:paraId="380381C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BA7C77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452014034000</w:t>
      </w:r>
    </w:p>
    <w:p w14:paraId="4DD3072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办理时间：8 个工作日</w:t>
      </w:r>
    </w:p>
    <w:p w14:paraId="67BF5C0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6A3CC4C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22B443F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6B70A9A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r>
        <w:rPr>
          <w:rFonts w:hint="eastAsia" w:ascii="Times New Roman" w:hAnsi="Times New Roman" w:cs="Times New Roman" w:eastAsiaTheme="majorEastAsia"/>
          <w:sz w:val="32"/>
          <w:szCs w:val="32"/>
          <w:lang w:val="en-US" w:eastAsia="zh-CN"/>
        </w:rPr>
        <w:t xml:space="preserve">                                 </w:t>
      </w:r>
    </w:p>
    <w:p w14:paraId="2242F9E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078F3E1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2DB06FF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59E55D4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0C1D49F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4140E59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36C877A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67433D52">
      <w:pPr>
        <w:keepNext w:val="0"/>
        <w:keepLines w:val="0"/>
        <w:pageBreakBefore w:val="0"/>
        <w:widowControl w:val="0"/>
        <w:kinsoku/>
        <w:wordWrap/>
        <w:overflowPunct/>
        <w:topLinePunct w:val="0"/>
        <w:autoSpaceDE w:val="0"/>
        <w:autoSpaceDN w:val="0"/>
        <w:bidi w:val="0"/>
        <w:adjustRightInd/>
        <w:snapToGrid/>
        <w:spacing w:before="0" w:after="0" w:line="586" w:lineRule="exact"/>
        <w:jc w:val="center"/>
        <w:textAlignment w:val="auto"/>
        <w:rPr>
          <w:rFonts w:hint="default" w:ascii="Times New Roman" w:hAnsi="Times New Roman" w:cs="Times New Roman" w:eastAsiaTheme="majorEastAsia"/>
          <w:sz w:val="32"/>
          <w:szCs w:val="32"/>
        </w:rPr>
      </w:pPr>
    </w:p>
    <w:p w14:paraId="55A1A51C">
      <w:pPr>
        <w:keepNext w:val="0"/>
        <w:keepLines w:val="0"/>
        <w:pageBreakBefore w:val="0"/>
        <w:widowControl w:val="0"/>
        <w:kinsoku/>
        <w:wordWrap/>
        <w:overflowPunct/>
        <w:topLinePunct w:val="0"/>
        <w:autoSpaceDE w:val="0"/>
        <w:autoSpaceDN w:val="0"/>
        <w:bidi w:val="0"/>
        <w:adjustRightInd/>
        <w:snapToGrid/>
        <w:spacing w:before="0" w:after="0" w:line="586" w:lineRule="exact"/>
        <w:jc w:val="center"/>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791360" behindDoc="1" locked="0" layoutInCell="1" allowOverlap="1">
            <wp:simplePos x="0" y="0"/>
            <wp:positionH relativeFrom="column">
              <wp:posOffset>1828800</wp:posOffset>
            </wp:positionH>
            <wp:positionV relativeFrom="paragraph">
              <wp:posOffset>-2860675</wp:posOffset>
            </wp:positionV>
            <wp:extent cx="2212340" cy="3158490"/>
            <wp:effectExtent l="0" t="0" r="0" b="0"/>
            <wp:wrapNone/>
            <wp:docPr id="8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23.png"/>
                    <pic:cNvPicPr>
                      <a:picLocks noChangeAspect="1"/>
                    </pic:cNvPicPr>
                  </pic:nvPicPr>
                  <pic:blipFill>
                    <a:blip r:embed="rId31" cstate="print"/>
                    <a:stretch>
                      <a:fillRect/>
                    </a:stretch>
                  </pic:blipFill>
                  <pic:spPr>
                    <a:xfrm>
                      <a:off x="0" y="0"/>
                      <a:ext cx="2212623" cy="3158966"/>
                    </a:xfrm>
                    <a:prstGeom prst="rect">
                      <a:avLst/>
                    </a:prstGeom>
                  </pic:spPr>
                </pic:pic>
              </a:graphicData>
            </a:graphic>
          </wp:anchor>
        </w:drawing>
      </w:r>
    </w:p>
    <w:p w14:paraId="1AEC9C6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E037BD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EB009F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4D0547E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企业离退休供养直系亲属户籍地发生变更或户籍地的最低生活保障标准变更的</w:t>
      </w:r>
    </w:p>
    <w:p w14:paraId="6871C7E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3B99C6D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7615F4A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《企业离退休人员供养直系亲属救济费调整申报表》，原件 1 份；</w:t>
      </w:r>
    </w:p>
    <w:p w14:paraId="4B453F5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因户籍变更调整，提供户口簿（通过基本证照凭证核验户籍信息，如未能获取，还需补充提供），验原件；</w:t>
      </w:r>
    </w:p>
    <w:p w14:paraId="783E841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因户籍地最低生活保障标准变更需要调整，提供户籍地最低生活保障标  准的文件，复印件 1 份。</w:t>
      </w:r>
    </w:p>
    <w:p w14:paraId="26D2AA3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注：所提供的复印件均应有申请人本人签名或加盖申报单位公章。</w:t>
      </w:r>
    </w:p>
    <w:p w14:paraId="3D0DFDE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办理地点及办理机构：永福县东滨路洲坪街</w:t>
      </w:r>
      <w:r>
        <w:rPr>
          <w:rFonts w:hint="default" w:ascii="Times New Roman" w:hAnsi="Times New Roman" w:cs="Times New Roman" w:eastAsiaTheme="majorEastAsia"/>
          <w:sz w:val="32"/>
          <w:szCs w:val="32"/>
          <w:lang w:val="en-US" w:eastAsia="zh-CN"/>
        </w:rPr>
        <w:t>1号 永福县人力资源和社会保障局二楼</w:t>
      </w:r>
    </w:p>
    <w:p w14:paraId="6ED8770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58AD7E8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060F165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558EBC69">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43" w:name="_Toc18785"/>
      <w:r>
        <w:rPr>
          <w:rFonts w:hint="default"/>
        </w:rPr>
        <w:t>离休干部养老护理费调整申请</w:t>
      </w:r>
      <w:bookmarkEnd w:id="43"/>
    </w:p>
    <w:p w14:paraId="313730E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BB54DF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452014035000</w:t>
      </w:r>
    </w:p>
    <w:p w14:paraId="746DE4A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办理时间：5 个工作日</w:t>
      </w:r>
    </w:p>
    <w:p w14:paraId="388BCA1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28DF542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1B184CA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1E24BBA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B35DEB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2640330</wp:posOffset>
            </wp:positionH>
            <wp:positionV relativeFrom="paragraph">
              <wp:posOffset>171450</wp:posOffset>
            </wp:positionV>
            <wp:extent cx="2212340" cy="3159125"/>
            <wp:effectExtent l="0" t="0" r="0" b="0"/>
            <wp:wrapTopAndBottom/>
            <wp:docPr id="8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40.png"/>
                    <pic:cNvPicPr>
                      <a:picLocks noChangeAspect="1"/>
                    </pic:cNvPicPr>
                  </pic:nvPicPr>
                  <pic:blipFill>
                    <a:blip r:embed="rId48" cstate="print"/>
                    <a:stretch>
                      <a:fillRect/>
                    </a:stretch>
                  </pic:blipFill>
                  <pic:spPr>
                    <a:xfrm>
                      <a:off x="0" y="0"/>
                      <a:ext cx="2212623" cy="3158966"/>
                    </a:xfrm>
                    <a:prstGeom prst="rect">
                      <a:avLst/>
                    </a:prstGeom>
                  </pic:spPr>
                </pic:pic>
              </a:graphicData>
            </a:graphic>
          </wp:anchor>
        </w:drawing>
      </w:r>
    </w:p>
    <w:p w14:paraId="373BCED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2AE4B4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215CB4B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企业离休干部因病瘫痪生活长期不能自理的</w:t>
      </w:r>
    </w:p>
    <w:p w14:paraId="7E2C61F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5E7BD06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22E76D2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《企业离休干部护理费调整申报表》，原件 1 份；</w:t>
      </w:r>
    </w:p>
    <w:p w14:paraId="68E3CCD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县级以上医院出具的生活长期不能自理的证明，原件 1 份。</w:t>
      </w:r>
    </w:p>
    <w:p w14:paraId="5146A6A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val="zh-CN" w:eastAsia="zh-CN"/>
        </w:rPr>
      </w:pPr>
      <w:r>
        <w:rPr>
          <w:rFonts w:hint="default" w:ascii="Times New Roman" w:hAnsi="Times New Roman" w:cs="Times New Roman" w:eastAsiaTheme="majorEastAsia"/>
          <w:sz w:val="32"/>
          <w:szCs w:val="32"/>
          <w:lang w:val="zh-CN" w:eastAsia="zh-CN"/>
        </w:rPr>
        <w:t>办理地点及办理机构：永福县东滨路洲坪街</w:t>
      </w:r>
      <w:r>
        <w:rPr>
          <w:rFonts w:hint="default" w:ascii="Times New Roman" w:hAnsi="Times New Roman" w:cs="Times New Roman" w:eastAsiaTheme="majorEastAsia"/>
          <w:sz w:val="32"/>
          <w:szCs w:val="32"/>
          <w:lang w:val="en-US" w:eastAsia="zh-CN"/>
        </w:rPr>
        <w:t>1号 永福县人力资源和社会保障局二楼</w:t>
      </w:r>
    </w:p>
    <w:p w14:paraId="03E49E5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1D51283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76D5C59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7EC89454">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44" w:name="_Toc31887"/>
      <w:r>
        <w:rPr>
          <w:rFonts w:hint="default"/>
        </w:rPr>
        <w:t>城乡居民养老保险待遇申领</w:t>
      </w:r>
      <w:bookmarkEnd w:id="44"/>
    </w:p>
    <w:p w14:paraId="6C2EB08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E64A3B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002014006002</w:t>
      </w:r>
    </w:p>
    <w:p w14:paraId="26CCDFF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办理时间：15 个工作日</w:t>
      </w:r>
    </w:p>
    <w:p w14:paraId="18CD25F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04ED927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1670464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0884482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2630805</wp:posOffset>
            </wp:positionH>
            <wp:positionV relativeFrom="paragraph">
              <wp:posOffset>156845</wp:posOffset>
            </wp:positionV>
            <wp:extent cx="2604135" cy="2894965"/>
            <wp:effectExtent l="0" t="0" r="0" b="0"/>
            <wp:wrapTopAndBottom/>
            <wp:docPr id="8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1.png"/>
                    <pic:cNvPicPr>
                      <a:picLocks noChangeAspect="1"/>
                    </pic:cNvPicPr>
                  </pic:nvPicPr>
                  <pic:blipFill>
                    <a:blip r:embed="rId49" cstate="print"/>
                    <a:stretch>
                      <a:fillRect/>
                    </a:stretch>
                  </pic:blipFill>
                  <pic:spPr>
                    <a:xfrm>
                      <a:off x="0" y="0"/>
                      <a:ext cx="2604157" cy="2894933"/>
                    </a:xfrm>
                    <a:prstGeom prst="rect">
                      <a:avLst/>
                    </a:prstGeom>
                  </pic:spPr>
                </pic:pic>
              </a:graphicData>
            </a:graphic>
          </wp:anchor>
        </w:drawing>
      </w:r>
    </w:p>
    <w:p w14:paraId="6D4FF53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D3074C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399B4D6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参保人年满 60 周岁，累计缴费满 15 年，且未享受国家规定的其他养老保险待遇的。</w:t>
      </w:r>
    </w:p>
    <w:p w14:paraId="71C32C7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r>
        <w:rPr>
          <w:rFonts w:hint="default" w:ascii="Times New Roman" w:hAnsi="Times New Roman" w:cs="Times New Roman" w:eastAsiaTheme="majorEastAsia"/>
          <w:sz w:val="32"/>
          <w:szCs w:val="32"/>
        </w:rPr>
        <w:t>办理材料：</w:t>
      </w:r>
    </w:p>
    <w:p w14:paraId="2212258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《城乡居民基本养老保险待遇领取通知表》，原件 1 份；</w:t>
      </w:r>
    </w:p>
    <w:p w14:paraId="7FC3ABA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居民身份证，验原件；</w:t>
      </w:r>
    </w:p>
    <w:p w14:paraId="63DA8EE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社会保障卡或银行存折，复印件 1 份；</w:t>
      </w:r>
    </w:p>
    <w:p w14:paraId="50B062F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r>
        <w:rPr>
          <w:rFonts w:hint="default" w:ascii="Times New Roman" w:hAnsi="Times New Roman" w:cs="Times New Roman" w:eastAsiaTheme="majorEastAsia"/>
          <w:sz w:val="32"/>
          <w:szCs w:val="32"/>
        </w:rPr>
        <w:t>收费标准：不收费</w:t>
      </w:r>
    </w:p>
    <w:p w14:paraId="3361894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1601A0B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40D19236">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45" w:name="_Toc6278"/>
      <w:r>
        <w:rPr>
          <w:rFonts w:hint="default"/>
        </w:rPr>
        <w:t>居民养老保险注销登记</w:t>
      </w:r>
      <w:bookmarkEnd w:id="45"/>
    </w:p>
    <w:p w14:paraId="4C21D6E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0E92D0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002014006009</w:t>
      </w:r>
    </w:p>
    <w:p w14:paraId="1011B41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办理时间：15 个工作日</w:t>
      </w:r>
    </w:p>
    <w:p w14:paraId="2433A4C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29B0682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74353F7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11493B7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2467610</wp:posOffset>
            </wp:positionH>
            <wp:positionV relativeFrom="paragraph">
              <wp:posOffset>213360</wp:posOffset>
            </wp:positionV>
            <wp:extent cx="2604135" cy="2442210"/>
            <wp:effectExtent l="0" t="0" r="0" b="0"/>
            <wp:wrapTopAndBottom/>
            <wp:docPr id="8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42.png"/>
                    <pic:cNvPicPr>
                      <a:picLocks noChangeAspect="1"/>
                    </pic:cNvPicPr>
                  </pic:nvPicPr>
                  <pic:blipFill>
                    <a:blip r:embed="rId50" cstate="print"/>
                    <a:stretch>
                      <a:fillRect/>
                    </a:stretch>
                  </pic:blipFill>
                  <pic:spPr>
                    <a:xfrm>
                      <a:off x="0" y="0"/>
                      <a:ext cx="2604157" cy="2442305"/>
                    </a:xfrm>
                    <a:prstGeom prst="rect">
                      <a:avLst/>
                    </a:prstGeom>
                  </pic:spPr>
                </pic:pic>
              </a:graphicData>
            </a:graphic>
          </wp:anchor>
        </w:drawing>
      </w:r>
    </w:p>
    <w:p w14:paraId="5578421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F09C23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26EEF7A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城乡居民养老保险参保人员因死亡、出国（境）定居、保险关系转出、已经享受城镇职工养老保险和机关事业养老保险待遇，申请注销城乡居民养  老保险关系的。</w:t>
      </w:r>
    </w:p>
    <w:p w14:paraId="301E1C9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786116E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636AA88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《城乡居民基本养老保险注销登记表》，原件 1 份；</w:t>
      </w:r>
    </w:p>
    <w:p w14:paraId="5B1D24D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申请人居民身份证；</w:t>
      </w:r>
    </w:p>
    <w:p w14:paraId="42AF2E5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参保人员因出国（境）定居或死亡的，提供申请人或法定继承人（指定受益人）签订的承诺书。</w:t>
      </w:r>
    </w:p>
    <w:p w14:paraId="1CABAA7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注：社会保险待遇支付至参保人社会保障卡（或银行卡）金融账户。</w:t>
      </w:r>
    </w:p>
    <w:p w14:paraId="0F8BA57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p>
    <w:p w14:paraId="768F414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1F1520A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596366A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0216F05E">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46" w:name="_Toc10577"/>
      <w:r>
        <w:rPr>
          <w:rFonts w:hint="default"/>
        </w:rPr>
        <w:t>城乡居民基本养老保险关系转移接续申请</w:t>
      </w:r>
      <w:bookmarkEnd w:id="46"/>
    </w:p>
    <w:p w14:paraId="70DE110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88A1D2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002014006014</w:t>
      </w:r>
    </w:p>
    <w:p w14:paraId="1AA8DE3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办理时间：15 个工作日</w:t>
      </w:r>
    </w:p>
    <w:p w14:paraId="125DF1C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39C2465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7798529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1E467E2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2558415</wp:posOffset>
            </wp:positionH>
            <wp:positionV relativeFrom="paragraph">
              <wp:posOffset>194310</wp:posOffset>
            </wp:positionV>
            <wp:extent cx="2649855" cy="2809875"/>
            <wp:effectExtent l="0" t="0" r="0" b="0"/>
            <wp:wrapTopAndBottom/>
            <wp:docPr id="8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3.png"/>
                    <pic:cNvPicPr>
                      <a:picLocks noChangeAspect="1"/>
                    </pic:cNvPicPr>
                  </pic:nvPicPr>
                  <pic:blipFill>
                    <a:blip r:embed="rId51" cstate="print"/>
                    <a:stretch>
                      <a:fillRect/>
                    </a:stretch>
                  </pic:blipFill>
                  <pic:spPr>
                    <a:xfrm>
                      <a:off x="0" y="0"/>
                      <a:ext cx="2649684" cy="2810065"/>
                    </a:xfrm>
                    <a:prstGeom prst="rect">
                      <a:avLst/>
                    </a:prstGeom>
                  </pic:spPr>
                </pic:pic>
              </a:graphicData>
            </a:graphic>
          </wp:anchor>
        </w:drawing>
      </w:r>
    </w:p>
    <w:p w14:paraId="0AE21CF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F3D19C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DF44EC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2D26426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参保人员在缴费期间跨自治区、市、县（市、区）迁移户籍，需转移城乡  居民养老保险关系的。</w:t>
      </w:r>
    </w:p>
    <w:p w14:paraId="6AA71D8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0C61E89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284A2F5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《城乡居民基本养老保险参保登记表》，原件 1 份；</w:t>
      </w:r>
    </w:p>
    <w:p w14:paraId="54DB24A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《城乡居民基本养老保险关系转入申请表》，原件 1 份；</w:t>
      </w:r>
    </w:p>
    <w:p w14:paraId="624C218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居民身份证、户口簿，验原件；</w:t>
      </w:r>
    </w:p>
    <w:p w14:paraId="386786C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注： 15 个工作日内向转出地县社保机构寄送《接收函》；接到转出地县级社保机构《转出审批表》和转移基金后 15 个工作日办结。</w:t>
      </w:r>
    </w:p>
    <w:p w14:paraId="638BA5E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p>
    <w:p w14:paraId="206BAB8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0C30198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257C240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2FB42BE2">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47" w:name="_Toc31051"/>
      <w:r>
        <w:rPr>
          <w:rFonts w:hint="default"/>
        </w:rPr>
        <w:t>协议医疗机构的确认</w:t>
      </w:r>
      <w:bookmarkEnd w:id="47"/>
    </w:p>
    <w:p w14:paraId="1FD03F6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519D2A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002014007009</w:t>
      </w:r>
    </w:p>
    <w:p w14:paraId="2FB7BF8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办理时间：19 个工作日</w:t>
      </w:r>
    </w:p>
    <w:p w14:paraId="33DD395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6401152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5C6F339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7CF6F52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561368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3064510</wp:posOffset>
            </wp:positionH>
            <wp:positionV relativeFrom="paragraph">
              <wp:posOffset>133985</wp:posOffset>
            </wp:positionV>
            <wp:extent cx="1673225" cy="3225165"/>
            <wp:effectExtent l="0" t="0" r="0" b="0"/>
            <wp:wrapTopAndBottom/>
            <wp:docPr id="9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47.jpeg"/>
                    <pic:cNvPicPr>
                      <a:picLocks noChangeAspect="1"/>
                    </pic:cNvPicPr>
                  </pic:nvPicPr>
                  <pic:blipFill>
                    <a:blip r:embed="rId52" cstate="print"/>
                    <a:stretch>
                      <a:fillRect/>
                    </a:stretch>
                  </pic:blipFill>
                  <pic:spPr>
                    <a:xfrm>
                      <a:off x="0" y="0"/>
                      <a:ext cx="1673432" cy="3224974"/>
                    </a:xfrm>
                    <a:prstGeom prst="rect">
                      <a:avLst/>
                    </a:prstGeom>
                  </pic:spPr>
                </pic:pic>
              </a:graphicData>
            </a:graphic>
          </wp:anchor>
        </w:drawing>
      </w:r>
    </w:p>
    <w:p w14:paraId="70F0351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17824E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5CCC873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符合协议管理条件的医疗机构。</w:t>
      </w:r>
    </w:p>
    <w:p w14:paraId="2775BF4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办理方式：</w:t>
      </w:r>
      <w:r>
        <w:rPr>
          <w:rFonts w:hint="eastAsia" w:ascii="Times New Roman" w:hAnsi="Times New Roman" w:cs="Times New Roman" w:eastAsiaTheme="majorEastAsia"/>
          <w:sz w:val="32"/>
          <w:szCs w:val="32"/>
          <w:lang w:eastAsia="zh-CN"/>
        </w:rPr>
        <w:t>现场办理</w:t>
      </w:r>
    </w:p>
    <w:p w14:paraId="66E58F9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17C6EEC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《定点医疗机构申请书》，原件 1 份；</w:t>
      </w:r>
    </w:p>
    <w:p w14:paraId="73FBE68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《医疗机构执业许可证》</w:t>
      </w:r>
      <w:r>
        <w:rPr>
          <w:rFonts w:hint="default" w:ascii="Times New Roman" w:hAnsi="Times New Roman" w:cs="Times New Roman" w:eastAsiaTheme="majorEastAsia"/>
          <w:sz w:val="32"/>
          <w:szCs w:val="32"/>
        </w:rPr>
        <w:t>副本，复印件 1 份；</w:t>
      </w:r>
    </w:p>
    <w:p w14:paraId="60D510F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医疗机构科室构成及人员花名册，原件 1 份；</w:t>
      </w:r>
    </w:p>
    <w:p w14:paraId="0AC20E9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4.</w:t>
      </w:r>
      <w:r>
        <w:rPr>
          <w:rFonts w:hint="default" w:ascii="Times New Roman" w:hAnsi="Times New Roman" w:cs="Times New Roman" w:eastAsiaTheme="majorEastAsia"/>
          <w:sz w:val="32"/>
          <w:szCs w:val="32"/>
        </w:rPr>
        <w:t>属营利性医疗机构的，需提供《营业执照》副本，复印件 1 份；</w:t>
      </w:r>
    </w:p>
    <w:p w14:paraId="2698A0E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5.</w:t>
      </w:r>
      <w:r>
        <w:rPr>
          <w:rFonts w:hint="default" w:ascii="Times New Roman" w:hAnsi="Times New Roman" w:cs="Times New Roman" w:eastAsiaTheme="majorEastAsia"/>
          <w:sz w:val="32"/>
          <w:szCs w:val="32"/>
        </w:rPr>
        <w:t>门诊类医疗机构需提供与当地医疗保障局或各市城区、开发区医疗保险  中心签订的协议和批准文件，复印件 1 份；</w:t>
      </w:r>
    </w:p>
    <w:p w14:paraId="175497E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6.</w:t>
      </w:r>
      <w:r>
        <w:rPr>
          <w:rFonts w:hint="default" w:ascii="Times New Roman" w:hAnsi="Times New Roman" w:cs="Times New Roman" w:eastAsiaTheme="majorEastAsia"/>
          <w:sz w:val="32"/>
          <w:szCs w:val="32"/>
        </w:rPr>
        <w:t>营业场所产权明或租赁合同，复印件 1 份。注：所提供的复印件均应加盖申报单位公章。</w:t>
      </w:r>
    </w:p>
    <w:p w14:paraId="26365E2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p>
    <w:p w14:paraId="21EFCF2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5D08A86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66C495F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5CA09D04">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48" w:name="_Toc12537"/>
      <w:r>
        <w:rPr>
          <w:rFonts w:hint="default"/>
        </w:rPr>
        <w:t>协议康复机构的确认</w:t>
      </w:r>
      <w:bookmarkEnd w:id="48"/>
    </w:p>
    <w:p w14:paraId="171B0E1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9235FC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002014007010</w:t>
      </w:r>
    </w:p>
    <w:p w14:paraId="59D7A22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办理时间：19 个工作日</w:t>
      </w:r>
    </w:p>
    <w:p w14:paraId="38D9837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6B23427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2223E01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88960" behindDoc="1" locked="0" layoutInCell="1" allowOverlap="1">
            <wp:simplePos x="0" y="0"/>
            <wp:positionH relativeFrom="page">
              <wp:posOffset>2894330</wp:posOffset>
            </wp:positionH>
            <wp:positionV relativeFrom="paragraph">
              <wp:posOffset>1153795</wp:posOffset>
            </wp:positionV>
            <wp:extent cx="1967230" cy="3145790"/>
            <wp:effectExtent l="0" t="0" r="0" b="0"/>
            <wp:wrapNone/>
            <wp:docPr id="9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48.png"/>
                    <pic:cNvPicPr>
                      <a:picLocks noChangeAspect="1"/>
                    </pic:cNvPicPr>
                  </pic:nvPicPr>
                  <pic:blipFill>
                    <a:blip r:embed="rId53" cstate="print"/>
                    <a:stretch>
                      <a:fillRect/>
                    </a:stretch>
                  </pic:blipFill>
                  <pic:spPr>
                    <a:xfrm>
                      <a:off x="0" y="0"/>
                      <a:ext cx="1967514" cy="3145588"/>
                    </a:xfrm>
                    <a:prstGeom prst="rect">
                      <a:avLst/>
                    </a:prstGeom>
                  </pic:spPr>
                </pic:pic>
              </a:graphicData>
            </a:graphic>
          </wp:anchor>
        </w:drawing>
      </w:r>
      <w:r>
        <w:rPr>
          <w:rFonts w:hint="default" w:ascii="Times New Roman" w:hAnsi="Times New Roman" w:cs="Times New Roman" w:eastAsiaTheme="majorEastAsia"/>
          <w:sz w:val="32"/>
          <w:szCs w:val="32"/>
        </w:rPr>
        <w:t>办理流程：</w:t>
      </w:r>
    </w:p>
    <w:p w14:paraId="524D11E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6A7AF5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85E372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B787BD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DC19D6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D50EAA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0F4075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4C6DBB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1B5D64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9E5A03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6E9178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0F5A37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7FD8C7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F9A0D6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217E34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A3A6BD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E03B0A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6586A9B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符合协议管理条件的康复医疗机构。</w:t>
      </w:r>
    </w:p>
    <w:p w14:paraId="58CAF67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1BF4E18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0382295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《定点医疗机构申请书》，原件 1 份；</w:t>
      </w:r>
    </w:p>
    <w:p w14:paraId="2379DC0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bookmarkStart w:id="94" w:name="_GoBack"/>
      <w:r>
        <w:rPr>
          <w:rFonts w:hint="eastAsia" w:ascii="Times New Roman" w:hAnsi="Times New Roman" w:cs="Times New Roman" w:eastAsiaTheme="majorEastAsia"/>
          <w:sz w:val="32"/>
          <w:szCs w:val="32"/>
          <w:lang w:eastAsia="zh-CN"/>
        </w:rPr>
        <w:t>《医疗机构执业许可证》</w:t>
      </w:r>
      <w:bookmarkEnd w:id="94"/>
      <w:r>
        <w:rPr>
          <w:rFonts w:hint="default" w:ascii="Times New Roman" w:hAnsi="Times New Roman" w:cs="Times New Roman" w:eastAsiaTheme="majorEastAsia"/>
          <w:sz w:val="32"/>
          <w:szCs w:val="32"/>
        </w:rPr>
        <w:t>副本，复印件 1 份；</w:t>
      </w:r>
    </w:p>
    <w:p w14:paraId="2686414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医疗机构科室构成及人员花名册，原件 1 份；</w:t>
      </w:r>
    </w:p>
    <w:p w14:paraId="3BE4E12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4.</w:t>
      </w:r>
      <w:r>
        <w:rPr>
          <w:rFonts w:hint="default" w:ascii="Times New Roman" w:hAnsi="Times New Roman" w:cs="Times New Roman" w:eastAsiaTheme="majorEastAsia"/>
          <w:sz w:val="32"/>
          <w:szCs w:val="32"/>
        </w:rPr>
        <w:t>属营利性医疗机构的，需提供《营业执照》副本，复印件 1 份；</w:t>
      </w:r>
    </w:p>
    <w:p w14:paraId="6AC784E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5.</w:t>
      </w:r>
      <w:r>
        <w:rPr>
          <w:rFonts w:hint="default" w:ascii="Times New Roman" w:hAnsi="Times New Roman" w:cs="Times New Roman" w:eastAsiaTheme="majorEastAsia"/>
          <w:sz w:val="32"/>
          <w:szCs w:val="32"/>
        </w:rPr>
        <w:t>门诊类医疗机构需提供与当地医疗保障局或各市城区、开发区医疗保险  中心签订的协议和批准文件，复印件 1 份；</w:t>
      </w:r>
    </w:p>
    <w:p w14:paraId="44F081D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6.</w:t>
      </w:r>
      <w:r>
        <w:rPr>
          <w:rFonts w:hint="default" w:ascii="Times New Roman" w:hAnsi="Times New Roman" w:cs="Times New Roman" w:eastAsiaTheme="majorEastAsia"/>
          <w:sz w:val="32"/>
          <w:szCs w:val="32"/>
        </w:rPr>
        <w:t>营业场所产权明或租赁合同，复印件 1 份。注：所提供的复印件均应加盖申报单位公章。</w:t>
      </w:r>
    </w:p>
    <w:p w14:paraId="23BC7A4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p>
    <w:p w14:paraId="40F7E60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7C4DFB7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596F2F4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4C4FB328">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49" w:name="_Toc18189"/>
      <w:r>
        <w:rPr>
          <w:rFonts w:hint="default"/>
        </w:rPr>
        <w:t>辅助器具配置协议机构的确认</w:t>
      </w:r>
      <w:bookmarkEnd w:id="49"/>
    </w:p>
    <w:p w14:paraId="356C5A5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1349A4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002014007011</w:t>
      </w:r>
    </w:p>
    <w:p w14:paraId="37425B8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办理时间：19 个工作日</w:t>
      </w:r>
    </w:p>
    <w:p w14:paraId="4B3C0EA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4A7788E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62606A2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89984" behindDoc="1" locked="0" layoutInCell="1" allowOverlap="1">
            <wp:simplePos x="0" y="0"/>
            <wp:positionH relativeFrom="page">
              <wp:posOffset>2875915</wp:posOffset>
            </wp:positionH>
            <wp:positionV relativeFrom="paragraph">
              <wp:posOffset>1163320</wp:posOffset>
            </wp:positionV>
            <wp:extent cx="2040255" cy="3248660"/>
            <wp:effectExtent l="0" t="0" r="0" b="0"/>
            <wp:wrapNone/>
            <wp:docPr id="10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49.png"/>
                    <pic:cNvPicPr>
                      <a:picLocks noChangeAspect="1"/>
                    </pic:cNvPicPr>
                  </pic:nvPicPr>
                  <pic:blipFill>
                    <a:blip r:embed="rId54" cstate="print"/>
                    <a:stretch>
                      <a:fillRect/>
                    </a:stretch>
                  </pic:blipFill>
                  <pic:spPr>
                    <a:xfrm>
                      <a:off x="0" y="0"/>
                      <a:ext cx="2040049" cy="3248876"/>
                    </a:xfrm>
                    <a:prstGeom prst="rect">
                      <a:avLst/>
                    </a:prstGeom>
                  </pic:spPr>
                </pic:pic>
              </a:graphicData>
            </a:graphic>
          </wp:anchor>
        </w:drawing>
      </w:r>
      <w:r>
        <w:rPr>
          <w:rFonts w:hint="default" w:ascii="Times New Roman" w:hAnsi="Times New Roman" w:cs="Times New Roman" w:eastAsiaTheme="majorEastAsia"/>
          <w:sz w:val="32"/>
          <w:szCs w:val="32"/>
        </w:rPr>
        <w:t>办理流程：</w:t>
      </w:r>
    </w:p>
    <w:p w14:paraId="543ACA6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5F01BE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36D189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0D1C25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E195C7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78585E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C2063D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8B68E3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B6288B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82CA51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30D385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1C0537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7C68F8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C2B066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0B76B4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7E0D3A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E2C897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3FA41CF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 xml:space="preserve">符合协议管理条件的辅助器具配置机构。 </w:t>
      </w:r>
    </w:p>
    <w:p w14:paraId="68B37B8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7A8C617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5BC116C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《定点辅助器具配置申请书》，原件 1 份；</w:t>
      </w:r>
    </w:p>
    <w:p w14:paraId="4180A73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《辅助器具配置执业许可证》副本，复印件 1 份；</w:t>
      </w:r>
    </w:p>
    <w:p w14:paraId="1955CBC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辅助器具配置机构科室构成及人员花名册，原件 1 份；</w:t>
      </w:r>
    </w:p>
    <w:p w14:paraId="65CBAAF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4.</w:t>
      </w:r>
      <w:r>
        <w:rPr>
          <w:rFonts w:hint="default" w:ascii="Times New Roman" w:hAnsi="Times New Roman" w:cs="Times New Roman" w:eastAsiaTheme="majorEastAsia"/>
          <w:sz w:val="32"/>
          <w:szCs w:val="32"/>
        </w:rPr>
        <w:t>《营业执照》副本，复印件 1 份；</w:t>
      </w:r>
    </w:p>
    <w:p w14:paraId="6B17E6C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5.</w:t>
      </w:r>
      <w:r>
        <w:rPr>
          <w:rFonts w:hint="default" w:ascii="Times New Roman" w:hAnsi="Times New Roman" w:cs="Times New Roman" w:eastAsiaTheme="majorEastAsia"/>
          <w:sz w:val="32"/>
          <w:szCs w:val="32"/>
        </w:rPr>
        <w:t>营业场所产权明或租赁合同，复印件 1 份。注：所提供的复印件均应加盖申报单位公章。</w:t>
      </w:r>
    </w:p>
    <w:p w14:paraId="0DA177F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p>
    <w:p w14:paraId="35D843B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491A0D1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0514DA4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14E961B5">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50" w:name="_Toc29103"/>
      <w:r>
        <w:rPr>
          <w:rFonts w:hint="default"/>
        </w:rPr>
        <w:t>异地居住就医申请确认</w:t>
      </w:r>
      <w:bookmarkEnd w:id="50"/>
    </w:p>
    <w:p w14:paraId="3C218EA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4CB827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002014007012</w:t>
      </w:r>
    </w:p>
    <w:p w14:paraId="4341994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办理时间：即时办结</w:t>
      </w:r>
    </w:p>
    <w:p w14:paraId="10DAD95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3A09177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3BC0790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4F8A067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2848610</wp:posOffset>
            </wp:positionH>
            <wp:positionV relativeFrom="paragraph">
              <wp:posOffset>138430</wp:posOffset>
            </wp:positionV>
            <wp:extent cx="1976120" cy="2922905"/>
            <wp:effectExtent l="0" t="0" r="0" b="0"/>
            <wp:wrapTopAndBottom/>
            <wp:docPr id="10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50.png"/>
                    <pic:cNvPicPr>
                      <a:picLocks noChangeAspect="1"/>
                    </pic:cNvPicPr>
                  </pic:nvPicPr>
                  <pic:blipFill>
                    <a:blip r:embed="rId55" cstate="print"/>
                    <a:stretch>
                      <a:fillRect/>
                    </a:stretch>
                  </pic:blipFill>
                  <pic:spPr>
                    <a:xfrm>
                      <a:off x="0" y="0"/>
                      <a:ext cx="1975881" cy="2923222"/>
                    </a:xfrm>
                    <a:prstGeom prst="rect">
                      <a:avLst/>
                    </a:prstGeom>
                  </pic:spPr>
                </pic:pic>
              </a:graphicData>
            </a:graphic>
          </wp:anchor>
        </w:drawing>
      </w:r>
    </w:p>
    <w:p w14:paraId="118F744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C8C083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676061F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已办理工伤登记</w:t>
      </w:r>
    </w:p>
    <w:p w14:paraId="36723EB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申报单位与职工发生事故伤害时所在单位一致（机关事业单位、社会团  体之间调动、企业集团内部调动除外）；</w:t>
      </w:r>
    </w:p>
    <w:p w14:paraId="6D8707C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符合以下情形之一：</w:t>
      </w:r>
    </w:p>
    <w:p w14:paraId="164FAAD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长期跨地区就医（住院）。工伤人员离开工作地在长期（3 个月以上）居住地就医的情形;</w:t>
      </w:r>
    </w:p>
    <w:p w14:paraId="584D183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短期跨工作地或居住地就医（住院）。工伤人员工作地或居住地之外探亲、旅游因工伤伤情发生急救的情形。</w:t>
      </w:r>
    </w:p>
    <w:p w14:paraId="6525A7E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7D58632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232370C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长期跨地区就医，提供：</w:t>
      </w:r>
    </w:p>
    <w:p w14:paraId="1B0C3FA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《工伤职工异地居住就医申请表》，原件 1 份；</w:t>
      </w:r>
    </w:p>
    <w:p w14:paraId="6CDE917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异地居住证明材料之一：</w:t>
      </w:r>
    </w:p>
    <w:p w14:paraId="6CFDCAB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①房产证，验原件；</w:t>
      </w:r>
    </w:p>
    <w:p w14:paraId="258CD4A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②居住证，验原件；</w:t>
      </w:r>
    </w:p>
    <w:p w14:paraId="7340005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③单位出具的跨统筹地区工作或居住证明，原件 1 份；</w:t>
      </w:r>
    </w:p>
    <w:p w14:paraId="749458A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3</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能够证明病情的材料：如病历、检查报告、疾病证明书或入院证， 原件或复印件 1 份。</w:t>
      </w:r>
    </w:p>
    <w:p w14:paraId="3BD3528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短期跨工作地或居住就医，提供：</w:t>
      </w:r>
    </w:p>
    <w:p w14:paraId="55A2560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《工伤职工异地居住就医申请表》，原件 1 份；</w:t>
      </w:r>
    </w:p>
    <w:p w14:paraId="6595639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工伤职工短期跨地区就医的情况说明</w:t>
      </w:r>
    </w:p>
    <w:p w14:paraId="24A30E4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3</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能够证明病情的材料：如病历、检查报告、疾病证明书或入院证， 原件或复印件 1 份。</w:t>
      </w:r>
    </w:p>
    <w:p w14:paraId="547D925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p>
    <w:p w14:paraId="1576F1F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6F6903C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7A6D87B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052661C3">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51" w:name="_Toc32414"/>
      <w:r>
        <w:rPr>
          <w:rFonts w:hint="default"/>
        </w:rPr>
        <w:t>异地工伤就医报告</w:t>
      </w:r>
      <w:bookmarkEnd w:id="51"/>
    </w:p>
    <w:p w14:paraId="2426D1B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2203AC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002014007013</w:t>
      </w:r>
    </w:p>
    <w:p w14:paraId="645C83A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办理时间：即时办结</w:t>
      </w:r>
    </w:p>
    <w:p w14:paraId="23AE5E6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34B30BA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662766D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5347971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2821305</wp:posOffset>
            </wp:positionH>
            <wp:positionV relativeFrom="paragraph">
              <wp:posOffset>109855</wp:posOffset>
            </wp:positionV>
            <wp:extent cx="1976120" cy="2932430"/>
            <wp:effectExtent l="0" t="0" r="0" b="0"/>
            <wp:wrapTopAndBottom/>
            <wp:docPr id="10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51.png"/>
                    <pic:cNvPicPr>
                      <a:picLocks noChangeAspect="1"/>
                    </pic:cNvPicPr>
                  </pic:nvPicPr>
                  <pic:blipFill>
                    <a:blip r:embed="rId56" cstate="print"/>
                    <a:stretch>
                      <a:fillRect/>
                    </a:stretch>
                  </pic:blipFill>
                  <pic:spPr>
                    <a:xfrm>
                      <a:off x="0" y="0"/>
                      <a:ext cx="1975881" cy="2932652"/>
                    </a:xfrm>
                    <a:prstGeom prst="rect">
                      <a:avLst/>
                    </a:prstGeom>
                  </pic:spPr>
                </pic:pic>
              </a:graphicData>
            </a:graphic>
          </wp:anchor>
        </w:drawing>
      </w:r>
    </w:p>
    <w:p w14:paraId="291A915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890A6F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783F0DA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已办理工伤登记；</w:t>
      </w:r>
    </w:p>
    <w:p w14:paraId="45569CF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申报单位与职工发生事故伤害时所在单位一致（机关事业单位、社会团  体之间调动、企业集团内部调动除外）;</w:t>
      </w:r>
    </w:p>
    <w:p w14:paraId="4DD0E5C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职工因工作跨地区或因工外出发生工伤就医（入院）的情形。</w:t>
      </w:r>
    </w:p>
    <w:p w14:paraId="6E3FD21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761DC94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23595D3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《异地工伤就医报告表》，原件 1 份；</w:t>
      </w:r>
    </w:p>
    <w:p w14:paraId="1D27E3D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能够证明病情的材料（如：病历、检查报告、入院证、疾病证明，验原件）。</w:t>
      </w:r>
    </w:p>
    <w:p w14:paraId="7735521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p>
    <w:p w14:paraId="6E228C2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32CB2AC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6541374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298C1994">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52" w:name="_Toc30462"/>
      <w:r>
        <w:rPr>
          <w:rFonts w:hint="default"/>
        </w:rPr>
        <w:t>旧伤复发申请确认（含旧伤复发治疗备案、工伤继续治疗申请确认）</w:t>
      </w:r>
      <w:bookmarkEnd w:id="52"/>
    </w:p>
    <w:p w14:paraId="38AC3B1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36D711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002014007014</w:t>
      </w:r>
    </w:p>
    <w:p w14:paraId="4E04269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办理时间：即时办结</w:t>
      </w:r>
    </w:p>
    <w:p w14:paraId="03CA94E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1A395AB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57474B9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2C7C2AE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2894330</wp:posOffset>
            </wp:positionH>
            <wp:positionV relativeFrom="paragraph">
              <wp:posOffset>156845</wp:posOffset>
            </wp:positionV>
            <wp:extent cx="1976120" cy="2941955"/>
            <wp:effectExtent l="0" t="0" r="0" b="0"/>
            <wp:wrapTopAndBottom/>
            <wp:docPr id="10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52.png"/>
                    <pic:cNvPicPr>
                      <a:picLocks noChangeAspect="1"/>
                    </pic:cNvPicPr>
                  </pic:nvPicPr>
                  <pic:blipFill>
                    <a:blip r:embed="rId57" cstate="print"/>
                    <a:stretch>
                      <a:fillRect/>
                    </a:stretch>
                  </pic:blipFill>
                  <pic:spPr>
                    <a:xfrm>
                      <a:off x="0" y="0"/>
                      <a:ext cx="1975881" cy="2942082"/>
                    </a:xfrm>
                    <a:prstGeom prst="rect">
                      <a:avLst/>
                    </a:prstGeom>
                  </pic:spPr>
                </pic:pic>
              </a:graphicData>
            </a:graphic>
          </wp:anchor>
        </w:drawing>
      </w:r>
    </w:p>
    <w:p w14:paraId="03A015D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AE2348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61D1D70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已办理工伤登记；</w:t>
      </w:r>
    </w:p>
    <w:p w14:paraId="7CF870C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申报单位与职工发生事故伤害时所在单位一致（机关事业单位、社会团  体之间调动、企业集团内部调动除外）；</w:t>
      </w:r>
    </w:p>
    <w:p w14:paraId="5C59169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旧伤复发治疗申请备案（注：已申请旧伤复发确认，但治疗时仍未获得  劳动鉴定委员会鉴定确认的，先备案）。</w:t>
      </w:r>
    </w:p>
    <w:p w14:paraId="5963A08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4.</w:t>
      </w:r>
      <w:r>
        <w:rPr>
          <w:rFonts w:hint="default" w:ascii="Times New Roman" w:hAnsi="Times New Roman" w:cs="Times New Roman" w:eastAsiaTheme="majorEastAsia"/>
          <w:sz w:val="32"/>
          <w:szCs w:val="32"/>
        </w:rPr>
        <w:t>已获得劳动鉴定委员会作出的旧伤复发确认的。</w:t>
      </w:r>
    </w:p>
    <w:p w14:paraId="6C300CA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560442D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019CA50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旧伤复发治疗备案，提供：《工伤职工旧伤复发治疗备案表》，原件 1份；</w:t>
      </w:r>
    </w:p>
    <w:p w14:paraId="34E1CEA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工伤职工继续就医治疗申请，提供：</w:t>
      </w:r>
    </w:p>
    <w:p w14:paraId="1E4852A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《工伤职工继续就医治疗申请表》，原件 1 份；</w:t>
      </w:r>
    </w:p>
    <w:p w14:paraId="58AD613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能够证明近期工伤伤情的资料：如病历、检查报告、疾病证明书或入院证，验原件。</w:t>
      </w:r>
    </w:p>
    <w:p w14:paraId="0F7B1CD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p>
    <w:p w14:paraId="2EFE7FB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3B5B790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688BC9D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7569A9B1">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53" w:name="_Toc8001"/>
      <w:r>
        <w:rPr>
          <w:rFonts w:hint="default"/>
        </w:rPr>
        <w:t>转诊转院申请确认</w:t>
      </w:r>
      <w:bookmarkEnd w:id="53"/>
    </w:p>
    <w:p w14:paraId="376EA4F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305E37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002014007015</w:t>
      </w:r>
    </w:p>
    <w:p w14:paraId="3C90882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办理时间：即时办结</w:t>
      </w:r>
    </w:p>
    <w:p w14:paraId="4C18422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003ED97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1A39496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4B453D6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2812415</wp:posOffset>
            </wp:positionH>
            <wp:positionV relativeFrom="paragraph">
              <wp:posOffset>156845</wp:posOffset>
            </wp:positionV>
            <wp:extent cx="2003425" cy="2961005"/>
            <wp:effectExtent l="0" t="0" r="0" b="0"/>
            <wp:wrapTopAndBottom/>
            <wp:docPr id="10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53.png"/>
                    <pic:cNvPicPr>
                      <a:picLocks noChangeAspect="1"/>
                    </pic:cNvPicPr>
                  </pic:nvPicPr>
                  <pic:blipFill>
                    <a:blip r:embed="rId58" cstate="print"/>
                    <a:stretch>
                      <a:fillRect/>
                    </a:stretch>
                  </pic:blipFill>
                  <pic:spPr>
                    <a:xfrm>
                      <a:off x="0" y="0"/>
                      <a:ext cx="2003197" cy="2960941"/>
                    </a:xfrm>
                    <a:prstGeom prst="rect">
                      <a:avLst/>
                    </a:prstGeom>
                  </pic:spPr>
                </pic:pic>
              </a:graphicData>
            </a:graphic>
          </wp:anchor>
        </w:drawing>
      </w:r>
    </w:p>
    <w:p w14:paraId="3A4468D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71CA1F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5F0E2A7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已办理工伤登记</w:t>
      </w:r>
    </w:p>
    <w:p w14:paraId="6673ECD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申报单位与职工发生事故伤害时所在单位一致（机关事业单位、社会团  体之间调动、企业集团内部调动除外）。</w:t>
      </w:r>
    </w:p>
    <w:p w14:paraId="228E271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符合以下转院条件之一：</w:t>
      </w:r>
    </w:p>
    <w:p w14:paraId="7BDB6C5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就医的定点医疗机构难以治疗的伤情。</w:t>
      </w:r>
    </w:p>
    <w:p w14:paraId="64005CA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综合性定点医疗机构接诊后按规定需转院转诊的外伤性精神病。</w:t>
      </w:r>
    </w:p>
    <w:p w14:paraId="0D96063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r>
        <w:rPr>
          <w:rFonts w:hint="default" w:ascii="Times New Roman" w:hAnsi="Times New Roman" w:cs="Times New Roman" w:eastAsiaTheme="majorEastAsia"/>
          <w:sz w:val="32"/>
          <w:szCs w:val="32"/>
        </w:rPr>
        <w:t>办理材料：</w:t>
      </w:r>
    </w:p>
    <w:p w14:paraId="4294EB6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《工伤人员转诊转院申请表》，原件 1 份。</w:t>
      </w:r>
    </w:p>
    <w:p w14:paraId="240FE92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p>
    <w:p w14:paraId="6FBE69B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430471B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112FD1E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7DB4DA41">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54" w:name="_Toc25983"/>
      <w:r>
        <w:rPr>
          <w:rFonts w:hint="default"/>
        </w:rPr>
        <w:t>工伤康复申请确认</w:t>
      </w:r>
      <w:bookmarkEnd w:id="54"/>
    </w:p>
    <w:p w14:paraId="0F4B27E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65B2E4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002014007016</w:t>
      </w:r>
    </w:p>
    <w:p w14:paraId="65BB5FB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办理时间：即时办结</w:t>
      </w:r>
    </w:p>
    <w:p w14:paraId="363D34C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3928511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44BF026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705C843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2857500</wp:posOffset>
            </wp:positionH>
            <wp:positionV relativeFrom="paragraph">
              <wp:posOffset>212725</wp:posOffset>
            </wp:positionV>
            <wp:extent cx="2021205" cy="2715895"/>
            <wp:effectExtent l="0" t="0" r="0" b="0"/>
            <wp:wrapTopAndBottom/>
            <wp:docPr id="11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54.png"/>
                    <pic:cNvPicPr>
                      <a:picLocks noChangeAspect="1"/>
                    </pic:cNvPicPr>
                  </pic:nvPicPr>
                  <pic:blipFill>
                    <a:blip r:embed="rId59" cstate="print"/>
                    <a:stretch>
                      <a:fillRect/>
                    </a:stretch>
                  </pic:blipFill>
                  <pic:spPr>
                    <a:xfrm>
                      <a:off x="0" y="0"/>
                      <a:ext cx="2021408" cy="2715768"/>
                    </a:xfrm>
                    <a:prstGeom prst="rect">
                      <a:avLst/>
                    </a:prstGeom>
                  </pic:spPr>
                </pic:pic>
              </a:graphicData>
            </a:graphic>
          </wp:anchor>
        </w:drawing>
      </w:r>
    </w:p>
    <w:p w14:paraId="6900C2D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558EB8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4091A2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166E9D0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已办理工伤登记；</w:t>
      </w:r>
    </w:p>
    <w:p w14:paraId="6159F21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申报单位与职工发生事故伤害时所在单位一致（机关事业单位、社会团  体之间调动、企业集团内部调动除外）；</w:t>
      </w:r>
    </w:p>
    <w:p w14:paraId="2AEAC57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已获得劳动鉴定委员会作出的工伤康复治疗时间确认。</w:t>
      </w:r>
    </w:p>
    <w:p w14:paraId="4E1F4BC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6F03EBB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0B32097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《工伤人员康复治疗申请表》原件 1 份。</w:t>
      </w:r>
    </w:p>
    <w:p w14:paraId="6BB27FA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p>
    <w:p w14:paraId="316452B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565724B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4D1F12E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6BA333F6">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55" w:name="_Toc15393"/>
      <w:r>
        <w:rPr>
          <w:rFonts w:hint="default"/>
        </w:rPr>
        <w:t>工伤康复治疗期延长申请（含工伤治疗期延长申请）</w:t>
      </w:r>
      <w:bookmarkEnd w:id="55"/>
    </w:p>
    <w:p w14:paraId="4A5F7C6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C3FCB0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002014007017</w:t>
      </w:r>
    </w:p>
    <w:p w14:paraId="0A90367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办理时间：即时办结</w:t>
      </w:r>
    </w:p>
    <w:p w14:paraId="747BDBA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041647A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5A50E76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7DD37AB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2939415</wp:posOffset>
            </wp:positionH>
            <wp:positionV relativeFrom="paragraph">
              <wp:posOffset>119380</wp:posOffset>
            </wp:positionV>
            <wp:extent cx="2039620" cy="2941955"/>
            <wp:effectExtent l="0" t="0" r="0" b="0"/>
            <wp:wrapTopAndBottom/>
            <wp:docPr id="11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55.png"/>
                    <pic:cNvPicPr>
                      <a:picLocks noChangeAspect="1"/>
                    </pic:cNvPicPr>
                  </pic:nvPicPr>
                  <pic:blipFill>
                    <a:blip r:embed="rId60" cstate="print"/>
                    <a:stretch>
                      <a:fillRect/>
                    </a:stretch>
                  </pic:blipFill>
                  <pic:spPr>
                    <a:xfrm>
                      <a:off x="0" y="0"/>
                      <a:ext cx="2039619" cy="2942081"/>
                    </a:xfrm>
                    <a:prstGeom prst="rect">
                      <a:avLst/>
                    </a:prstGeom>
                  </pic:spPr>
                </pic:pic>
              </a:graphicData>
            </a:graphic>
          </wp:anchor>
        </w:drawing>
      </w:r>
    </w:p>
    <w:p w14:paraId="75E9A43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2ED63B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12F93DB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已办理工伤登记</w:t>
      </w:r>
    </w:p>
    <w:p w14:paraId="70AD045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申报单位与职工发生事故伤害时所在单位一致（机关事业单位、社会团体之间调动、企业集团内部调动除外）；</w:t>
      </w:r>
    </w:p>
    <w:p w14:paraId="70A168C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属于工伤康复治疗期延长的，已获得劳动能力鉴定委员会确认。</w:t>
      </w:r>
    </w:p>
    <w:p w14:paraId="30CEE82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342C2E9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6398792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工伤康复治疗期延长申请，提供：《工伤人员康复治疗延长申请表》，  原件 1 份</w:t>
      </w:r>
    </w:p>
    <w:p w14:paraId="2594A51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工伤继续治疗延长申请，提供：</w:t>
      </w:r>
    </w:p>
    <w:p w14:paraId="3382F92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《工伤人员继续治疗延长申请表》，原件 1 份；</w:t>
      </w:r>
    </w:p>
    <w:p w14:paraId="1264107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就医医疗机构出具的延长就医情况说明，原件 1 份；</w:t>
      </w:r>
    </w:p>
    <w:p w14:paraId="6C84131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3</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就医医疗机构出具的检查报告，验原件。</w:t>
      </w:r>
    </w:p>
    <w:p w14:paraId="613CFE5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p>
    <w:p w14:paraId="0E0519F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0927D37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31CEAC4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5794E8FE">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56" w:name="_Toc18649"/>
      <w:r>
        <w:rPr>
          <w:rFonts w:hint="default"/>
        </w:rPr>
        <w:t>辅助器具配置或更换申请</w:t>
      </w:r>
      <w:bookmarkEnd w:id="56"/>
    </w:p>
    <w:p w14:paraId="56C1ED9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D7EDB8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002014007018</w:t>
      </w:r>
    </w:p>
    <w:p w14:paraId="231C954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办理时间：即时办结</w:t>
      </w:r>
    </w:p>
    <w:p w14:paraId="3540E78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14E9C80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6FFDA7D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32E8C7F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2875915</wp:posOffset>
            </wp:positionH>
            <wp:positionV relativeFrom="paragraph">
              <wp:posOffset>175895</wp:posOffset>
            </wp:positionV>
            <wp:extent cx="1976120" cy="2894965"/>
            <wp:effectExtent l="0" t="0" r="0" b="0"/>
            <wp:wrapTopAndBottom/>
            <wp:docPr id="11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56.png"/>
                    <pic:cNvPicPr>
                      <a:picLocks noChangeAspect="1"/>
                    </pic:cNvPicPr>
                  </pic:nvPicPr>
                  <pic:blipFill>
                    <a:blip r:embed="rId61" cstate="print"/>
                    <a:stretch>
                      <a:fillRect/>
                    </a:stretch>
                  </pic:blipFill>
                  <pic:spPr>
                    <a:xfrm>
                      <a:off x="0" y="0"/>
                      <a:ext cx="1975881" cy="2894933"/>
                    </a:xfrm>
                    <a:prstGeom prst="rect">
                      <a:avLst/>
                    </a:prstGeom>
                  </pic:spPr>
                </pic:pic>
              </a:graphicData>
            </a:graphic>
          </wp:anchor>
        </w:drawing>
      </w:r>
    </w:p>
    <w:p w14:paraId="66E0718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2802E0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133CCE1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已办理工伤登记；</w:t>
      </w:r>
    </w:p>
    <w:p w14:paraId="62C06B9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申报单位与职工发生事故伤害时所在单位一致（机关事业单位、社会团  体之间调动、企业集团内部调动除外）；</w:t>
      </w:r>
    </w:p>
    <w:p w14:paraId="35E9000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已取得劳动鉴定委员会同意配置、更换辅助器具的结论通知；</w:t>
      </w:r>
    </w:p>
    <w:p w14:paraId="18059E6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4.</w:t>
      </w:r>
      <w:r>
        <w:rPr>
          <w:rFonts w:hint="default" w:ascii="Times New Roman" w:hAnsi="Times New Roman" w:cs="Times New Roman" w:eastAsiaTheme="majorEastAsia"/>
          <w:sz w:val="32"/>
          <w:szCs w:val="32"/>
        </w:rPr>
        <w:t>已取得辅助器具配置定点服务协议机构适配检查报告。</w:t>
      </w:r>
    </w:p>
    <w:p w14:paraId="31FE5AF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30D0212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07F673C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《工伤职工配置（更换）辅助器具项目申请表》，原件 1 份；</w:t>
      </w:r>
    </w:p>
    <w:p w14:paraId="7A38173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辅助器具配置定点服务协议机构的适配检查报告，原件 1 份。</w:t>
      </w:r>
    </w:p>
    <w:p w14:paraId="2B8ED40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p>
    <w:p w14:paraId="59FB3C5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2FBD21C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27E410F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0EB5121C">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57" w:name="_Toc2758"/>
      <w:r>
        <w:rPr>
          <w:rFonts w:hint="default"/>
        </w:rPr>
        <w:t>辅助器具异地配置（更换）申请</w:t>
      </w:r>
      <w:bookmarkEnd w:id="57"/>
    </w:p>
    <w:p w14:paraId="6A5C079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0AD21C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002014007019</w:t>
      </w:r>
    </w:p>
    <w:p w14:paraId="1DC8A5A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办理时间：即时办结</w:t>
      </w:r>
    </w:p>
    <w:p w14:paraId="136621B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684C20C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01B6BC1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103F3E4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5A9B9E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2894330</wp:posOffset>
            </wp:positionH>
            <wp:positionV relativeFrom="paragraph">
              <wp:posOffset>135255</wp:posOffset>
            </wp:positionV>
            <wp:extent cx="1976120" cy="2762885"/>
            <wp:effectExtent l="0" t="0" r="0" b="0"/>
            <wp:wrapTopAndBottom/>
            <wp:docPr id="11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57.png"/>
                    <pic:cNvPicPr>
                      <a:picLocks noChangeAspect="1"/>
                    </pic:cNvPicPr>
                  </pic:nvPicPr>
                  <pic:blipFill>
                    <a:blip r:embed="rId62" cstate="print"/>
                    <a:stretch>
                      <a:fillRect/>
                    </a:stretch>
                  </pic:blipFill>
                  <pic:spPr>
                    <a:xfrm>
                      <a:off x="0" y="0"/>
                      <a:ext cx="1975881" cy="2762916"/>
                    </a:xfrm>
                    <a:prstGeom prst="rect">
                      <a:avLst/>
                    </a:prstGeom>
                  </pic:spPr>
                </pic:pic>
              </a:graphicData>
            </a:graphic>
          </wp:anchor>
        </w:drawing>
      </w:r>
    </w:p>
    <w:p w14:paraId="7EE2EB1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6AE8F4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3662CE3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已办理工伤登记；</w:t>
      </w:r>
    </w:p>
    <w:p w14:paraId="7374675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申报单位与职工发生事故伤害时所在单位一致（机关事业单位、社会团  体之间调动、企业集团内部调动除外）；</w:t>
      </w:r>
    </w:p>
    <w:p w14:paraId="6C86ECA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协议服务机构无法配置，出具异地配置意见的。</w:t>
      </w:r>
    </w:p>
    <w:p w14:paraId="3F0CBEC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2A4C6EE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24330BE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《工伤职工配置（更换）辅助器具项目申请表》，原件 1 份。</w:t>
      </w:r>
    </w:p>
    <w:p w14:paraId="14D8ECB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p>
    <w:p w14:paraId="5E8BEF0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5E79172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490FAC6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2B88F901">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58" w:name="_Toc32491"/>
      <w:r>
        <w:rPr>
          <w:rFonts w:hint="default"/>
        </w:rPr>
        <w:t>停工留薪期确认和延长确认</w:t>
      </w:r>
      <w:bookmarkEnd w:id="58"/>
    </w:p>
    <w:p w14:paraId="4057421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7EC843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002014007020</w:t>
      </w:r>
    </w:p>
    <w:p w14:paraId="7BFD67D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办理时间：即时办结</w:t>
      </w:r>
    </w:p>
    <w:p w14:paraId="50C819B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4BF6294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75DB0C9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56AF398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2803525</wp:posOffset>
            </wp:positionH>
            <wp:positionV relativeFrom="paragraph">
              <wp:posOffset>175895</wp:posOffset>
            </wp:positionV>
            <wp:extent cx="1976120" cy="2875915"/>
            <wp:effectExtent l="0" t="0" r="0" b="0"/>
            <wp:wrapTopAndBottom/>
            <wp:docPr id="11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58.png"/>
                    <pic:cNvPicPr>
                      <a:picLocks noChangeAspect="1"/>
                    </pic:cNvPicPr>
                  </pic:nvPicPr>
                  <pic:blipFill>
                    <a:blip r:embed="rId63" cstate="print"/>
                    <a:stretch>
                      <a:fillRect/>
                    </a:stretch>
                  </pic:blipFill>
                  <pic:spPr>
                    <a:xfrm>
                      <a:off x="0" y="0"/>
                      <a:ext cx="1975881" cy="2876073"/>
                    </a:xfrm>
                    <a:prstGeom prst="rect">
                      <a:avLst/>
                    </a:prstGeom>
                  </pic:spPr>
                </pic:pic>
              </a:graphicData>
            </a:graphic>
          </wp:anchor>
        </w:drawing>
      </w:r>
    </w:p>
    <w:p w14:paraId="0FB6282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4C7EEE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06BCA1B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已办理工伤登记；</w:t>
      </w:r>
    </w:p>
    <w:p w14:paraId="43FA22C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申报单位与职工发生事故伤害时所在单位一致（机关事业单位、社会团  体之间调动、企业集团内部调动除外）；</w:t>
      </w:r>
    </w:p>
    <w:p w14:paraId="17F7F95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已获得劳动能力鉴定委员会确认停工留薪期延长确认。</w:t>
      </w:r>
    </w:p>
    <w:p w14:paraId="317A694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5B24E3F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41E4B7B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用人单位填报《停工留薪期报告表》；</w:t>
      </w:r>
    </w:p>
    <w:p w14:paraId="5384558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停工留薪期确认，提供：医疗机构出具的《疾病证明书》（建议的治疗  时间、休息时间）验原件。</w:t>
      </w:r>
    </w:p>
    <w:p w14:paraId="0F8B692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p>
    <w:p w14:paraId="2854686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2C2A786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688481A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165F1928">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59" w:name="_Toc24106"/>
      <w:r>
        <w:rPr>
          <w:rFonts w:hint="default"/>
        </w:rPr>
        <w:t>工伤医疗（康复）费用申报</w:t>
      </w:r>
      <w:bookmarkEnd w:id="59"/>
    </w:p>
    <w:p w14:paraId="1BF2361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1AF28F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002014007021</w:t>
      </w:r>
    </w:p>
    <w:p w14:paraId="4BA7AC8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办理时间：12 个工作日</w:t>
      </w:r>
    </w:p>
    <w:p w14:paraId="149F274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64D0EFD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44CBEF2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1611975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2794000</wp:posOffset>
            </wp:positionH>
            <wp:positionV relativeFrom="paragraph">
              <wp:posOffset>100330</wp:posOffset>
            </wp:positionV>
            <wp:extent cx="2030730" cy="2970530"/>
            <wp:effectExtent l="0" t="0" r="0" b="0"/>
            <wp:wrapTopAndBottom/>
            <wp:docPr id="12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59.png"/>
                    <pic:cNvPicPr>
                      <a:picLocks noChangeAspect="1"/>
                    </pic:cNvPicPr>
                  </pic:nvPicPr>
                  <pic:blipFill>
                    <a:blip r:embed="rId64" cstate="print"/>
                    <a:stretch>
                      <a:fillRect/>
                    </a:stretch>
                  </pic:blipFill>
                  <pic:spPr>
                    <a:xfrm>
                      <a:off x="0" y="0"/>
                      <a:ext cx="2030514" cy="2970371"/>
                    </a:xfrm>
                    <a:prstGeom prst="rect">
                      <a:avLst/>
                    </a:prstGeom>
                  </pic:spPr>
                </pic:pic>
              </a:graphicData>
            </a:graphic>
          </wp:anchor>
        </w:drawing>
      </w:r>
    </w:p>
    <w:p w14:paraId="0BB1EEC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2278FD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7BEB99C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初次申请工伤治疗费用报销：</w:t>
      </w:r>
    </w:p>
    <w:p w14:paraId="0AFB12B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已办理工伤登记；</w:t>
      </w:r>
    </w:p>
    <w:p w14:paraId="6445C15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申报单位与职工发生事故伤害时所在的单位一致；</w:t>
      </w:r>
    </w:p>
    <w:p w14:paraId="573FB0F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3</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涉及第三人责任的，已获得第三人责任赔偿比例后，赔偿金额尚有结余或不足部分。</w:t>
      </w:r>
    </w:p>
    <w:p w14:paraId="7C624C9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4</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属异地发生工伤的，已办理异地工伤就医报告。</w:t>
      </w:r>
    </w:p>
    <w:p w14:paraId="47D55AF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非初次申请工伤治疗费用报销</w:t>
      </w:r>
    </w:p>
    <w:p w14:paraId="004C8E4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已办理工伤就医申请（含异地居住就医、旧伤复发、继续治疗、转诊转院、工伤康复、工伤康复治疗期延长、工伤继续治疗期延长）的；</w:t>
      </w:r>
    </w:p>
    <w:p w14:paraId="561FADE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申报单位与职工发生事故伤害时所在单位一致（机关事业单位、社会团体之间调动、企业集团内部调动除外）；</w:t>
      </w:r>
    </w:p>
    <w:p w14:paraId="188A888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3</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涉及第三人责任的，已获得第三人责任赔偿比例后，赔偿金额尚有 结余或不足部分。</w:t>
      </w:r>
    </w:p>
    <w:p w14:paraId="1DCE6BA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先行支付工伤职工医疗费用</w:t>
      </w:r>
    </w:p>
    <w:p w14:paraId="69C001E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已办理工伤登记；</w:t>
      </w:r>
    </w:p>
    <w:p w14:paraId="5A00918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申报单位与职工发生事故伤害时所在的单位一致（公务员和参照公务员法管理的事业单位、社会团体工作人员除外）；</w:t>
      </w:r>
    </w:p>
    <w:p w14:paraId="78BC851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3</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已办理先行支付工伤保险待遇申请。</w:t>
      </w:r>
    </w:p>
    <w:p w14:paraId="43C1247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43A4102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2504521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《工伤医疗（康复）待遇申请表》，原件 1 份；</w:t>
      </w:r>
    </w:p>
    <w:p w14:paraId="16AE665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申报门诊医疗费用，提供:</w:t>
      </w:r>
    </w:p>
    <w:p w14:paraId="4E8F32D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门诊医疗费用发票的，原件 1 份；</w:t>
      </w:r>
    </w:p>
    <w:p w14:paraId="0F6D2D0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与发票日期对应的门诊病历，复印件 1 份；</w:t>
      </w:r>
    </w:p>
    <w:p w14:paraId="71D7CAC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3</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与发票对应的门诊费用清单，原件 1 份；</w:t>
      </w:r>
    </w:p>
    <w:p w14:paraId="18828D8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4</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门诊检查报告单，原件 1 份。</w:t>
      </w:r>
    </w:p>
    <w:p w14:paraId="16647A4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申报住院医疗费用的，提供</w:t>
      </w:r>
    </w:p>
    <w:p w14:paraId="196DC4F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住院医疗费用发票，原件 1 份；</w:t>
      </w:r>
    </w:p>
    <w:p w14:paraId="0D4CCC4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与发票对应的住院医疗费用清单，原件 1 份；</w:t>
      </w:r>
    </w:p>
    <w:p w14:paraId="4449A86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3</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出院小结或出院记录，原件 1 份。</w:t>
      </w:r>
    </w:p>
    <w:p w14:paraId="01360BF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4.</w:t>
      </w:r>
      <w:r>
        <w:rPr>
          <w:rFonts w:hint="default" w:ascii="Times New Roman" w:hAnsi="Times New Roman" w:cs="Times New Roman" w:eastAsiaTheme="majorEastAsia"/>
          <w:sz w:val="32"/>
          <w:szCs w:val="32"/>
        </w:rPr>
        <w:t>交通事故或者城市轨道交通、客运轮渡、火车事故涉及第三方责任的</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提供民事赔偿调解书；经人民法院判决或调解的，提供民事判决书或民事调解书，复印件 1 份。</w:t>
      </w:r>
    </w:p>
    <w:p w14:paraId="13F118C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p>
    <w:p w14:paraId="2FEE7B3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27B1E83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32AAFDB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00B9B668">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60" w:name="_Toc4374"/>
      <w:r>
        <w:rPr>
          <w:rFonts w:hint="default"/>
        </w:rPr>
        <w:t>住院伙食补助费申领</w:t>
      </w:r>
      <w:bookmarkEnd w:id="60"/>
    </w:p>
    <w:p w14:paraId="0141D98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84E29F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002014007022</w:t>
      </w:r>
    </w:p>
    <w:p w14:paraId="31BA6A6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办理时间：12 个工作日</w:t>
      </w:r>
    </w:p>
    <w:p w14:paraId="73E1D06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6E843B7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7E5B5DE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01451A0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2966720</wp:posOffset>
            </wp:positionH>
            <wp:positionV relativeFrom="paragraph">
              <wp:posOffset>175895</wp:posOffset>
            </wp:positionV>
            <wp:extent cx="1976120" cy="2687320"/>
            <wp:effectExtent l="0" t="0" r="0" b="0"/>
            <wp:wrapTopAndBottom/>
            <wp:docPr id="12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60.png"/>
                    <pic:cNvPicPr>
                      <a:picLocks noChangeAspect="1"/>
                    </pic:cNvPicPr>
                  </pic:nvPicPr>
                  <pic:blipFill>
                    <a:blip r:embed="rId65" cstate="print"/>
                    <a:stretch>
                      <a:fillRect/>
                    </a:stretch>
                  </pic:blipFill>
                  <pic:spPr>
                    <a:xfrm>
                      <a:off x="0" y="0"/>
                      <a:ext cx="1975881" cy="2687478"/>
                    </a:xfrm>
                    <a:prstGeom prst="rect">
                      <a:avLst/>
                    </a:prstGeom>
                  </pic:spPr>
                </pic:pic>
              </a:graphicData>
            </a:graphic>
          </wp:anchor>
        </w:drawing>
      </w:r>
    </w:p>
    <w:p w14:paraId="33E76EA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52A990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3FD706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295E727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已办理工伤就医申请（含异地居住就医、工伤职工继续治疗旧伤复发、  转诊转院、工伤康复治疗申请）的；</w:t>
      </w:r>
    </w:p>
    <w:p w14:paraId="2C2E481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申报单位与职工发生事故伤害时所在单位一致（机关事业单位、社会团  体之间调动、企业集团内部调动除外）；</w:t>
      </w:r>
    </w:p>
    <w:p w14:paraId="61BEFFA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工伤医疗费用已通过直接联网结算。</w:t>
      </w:r>
    </w:p>
    <w:p w14:paraId="1A3519F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29C3EB9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42E1B95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《工伤医疗（康复）待遇申请表》，原件 1 份；</w:t>
      </w:r>
    </w:p>
    <w:p w14:paraId="6A2C092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协议医疗机构开具的住院医疗费用票据，原件 1 份、交通费用票据， 原件 1 份。</w:t>
      </w:r>
    </w:p>
    <w:p w14:paraId="717934A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p>
    <w:p w14:paraId="093FAA8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3B11389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0E7801C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34F6A313">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61" w:name="_Toc15176"/>
      <w:r>
        <w:rPr>
          <w:rFonts w:hint="default"/>
        </w:rPr>
        <w:t>统筹地区以外交通、食宿费申领</w:t>
      </w:r>
      <w:bookmarkEnd w:id="61"/>
    </w:p>
    <w:p w14:paraId="1AE615A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675813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002014007023</w:t>
      </w:r>
    </w:p>
    <w:p w14:paraId="445A1D0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办理时间：12 个工作日</w:t>
      </w:r>
    </w:p>
    <w:p w14:paraId="53FA73D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6BD7516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6F14E05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72CCF13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700120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2839720</wp:posOffset>
            </wp:positionH>
            <wp:positionV relativeFrom="paragraph">
              <wp:posOffset>106680</wp:posOffset>
            </wp:positionV>
            <wp:extent cx="1911985" cy="2828925"/>
            <wp:effectExtent l="0" t="0" r="0" b="0"/>
            <wp:wrapTopAndBottom/>
            <wp:docPr id="12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61.png"/>
                    <pic:cNvPicPr>
                      <a:picLocks noChangeAspect="1"/>
                    </pic:cNvPicPr>
                  </pic:nvPicPr>
                  <pic:blipFill>
                    <a:blip r:embed="rId66" cstate="print"/>
                    <a:stretch>
                      <a:fillRect/>
                    </a:stretch>
                  </pic:blipFill>
                  <pic:spPr>
                    <a:xfrm>
                      <a:off x="0" y="0"/>
                      <a:ext cx="1912143" cy="2828925"/>
                    </a:xfrm>
                    <a:prstGeom prst="rect">
                      <a:avLst/>
                    </a:prstGeom>
                  </pic:spPr>
                </pic:pic>
              </a:graphicData>
            </a:graphic>
          </wp:anchor>
        </w:drawing>
      </w:r>
    </w:p>
    <w:p w14:paraId="4613B4B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E87158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6710EE6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已办理工伤异地就医或转诊转院申请的；</w:t>
      </w:r>
    </w:p>
    <w:p w14:paraId="625C4BD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申报单位与职工发生事故伤害时所在单位一致（机关事业单位、社会团  体之间调动、企业集团内部调动除外）；</w:t>
      </w:r>
    </w:p>
    <w:p w14:paraId="2F46453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408DBC9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6D26089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《工伤医疗（康复）待遇申请表》，原件 1 份；</w:t>
      </w:r>
    </w:p>
    <w:p w14:paraId="04F9B35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往返交通、住宿费用票据，原件 1 份。</w:t>
      </w:r>
    </w:p>
    <w:p w14:paraId="292AAA8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p>
    <w:p w14:paraId="74F6A46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5C43D36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58CC465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69FC8A91">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62" w:name="_Toc5376"/>
      <w:r>
        <w:rPr>
          <w:rFonts w:hint="default"/>
        </w:rPr>
        <w:t>一次性工伤医疗补助金申请</w:t>
      </w:r>
      <w:bookmarkEnd w:id="62"/>
    </w:p>
    <w:p w14:paraId="7AEB7FB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CC5CFC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002014007024</w:t>
      </w:r>
    </w:p>
    <w:p w14:paraId="7854215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办理时间：12 个工作日</w:t>
      </w:r>
    </w:p>
    <w:p w14:paraId="05EF9BB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276B556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00DE815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1684F5A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2776220</wp:posOffset>
            </wp:positionH>
            <wp:positionV relativeFrom="paragraph">
              <wp:posOffset>156845</wp:posOffset>
            </wp:positionV>
            <wp:extent cx="2021205" cy="2791460"/>
            <wp:effectExtent l="0" t="0" r="0" b="0"/>
            <wp:wrapTopAndBottom/>
            <wp:docPr id="12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62.png"/>
                    <pic:cNvPicPr>
                      <a:picLocks noChangeAspect="1"/>
                    </pic:cNvPicPr>
                  </pic:nvPicPr>
                  <pic:blipFill>
                    <a:blip r:embed="rId67" cstate="print"/>
                    <a:stretch>
                      <a:fillRect/>
                    </a:stretch>
                  </pic:blipFill>
                  <pic:spPr>
                    <a:xfrm>
                      <a:off x="0" y="0"/>
                      <a:ext cx="2021408" cy="2791205"/>
                    </a:xfrm>
                    <a:prstGeom prst="rect">
                      <a:avLst/>
                    </a:prstGeom>
                  </pic:spPr>
                </pic:pic>
              </a:graphicData>
            </a:graphic>
          </wp:anchor>
        </w:drawing>
      </w:r>
    </w:p>
    <w:p w14:paraId="4AD7FAF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207D58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F031A6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68DA46B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已办理工伤登记；</w:t>
      </w:r>
    </w:p>
    <w:p w14:paraId="68D1329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申报单位与职工发生事故伤害时所在单位一致（机关事业单位、社会团  体之间调动、企业集团内部调动除外）；</w:t>
      </w:r>
    </w:p>
    <w:p w14:paraId="0F2858B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符合以下条件之一:</w:t>
      </w:r>
    </w:p>
    <w:p w14:paraId="00C91EC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与用人单位解除劳动、聘用合同；</w:t>
      </w:r>
    </w:p>
    <w:p w14:paraId="1C363CE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公务员和参照公务员法管理人员辞去公职。</w:t>
      </w:r>
    </w:p>
    <w:p w14:paraId="052623F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6EB4EC5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774A0CD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《工伤保险伤残待遇申请表》，原件 1 份；</w:t>
      </w:r>
    </w:p>
    <w:p w14:paraId="1D84D2E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用人单位解除劳动、聘用合同证明或公务员和参照公务员法管理人员辞  去公职的批文；</w:t>
      </w:r>
    </w:p>
    <w:p w14:paraId="7475F81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个人申领的，提供居民身份证，验原件；委托他人代办，提供委托书及  委托人、代办人双方的居民身份证，验原件。</w:t>
      </w:r>
    </w:p>
    <w:p w14:paraId="3F2348C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p>
    <w:p w14:paraId="0C4F187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1D8F601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163CB9A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471DA411">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63" w:name="_Toc23395"/>
      <w:r>
        <w:rPr>
          <w:rFonts w:hint="default"/>
        </w:rPr>
        <w:t>辅助器具配置（更换）费用申报</w:t>
      </w:r>
      <w:bookmarkEnd w:id="63"/>
    </w:p>
    <w:p w14:paraId="0BF4012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BF25A3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002014007025</w:t>
      </w:r>
    </w:p>
    <w:p w14:paraId="1DCD6C0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办理时间：12 个工作日</w:t>
      </w:r>
    </w:p>
    <w:p w14:paraId="7B8D881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0759D9C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7ACE17B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3FDC448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2903220</wp:posOffset>
            </wp:positionH>
            <wp:positionV relativeFrom="paragraph">
              <wp:posOffset>128905</wp:posOffset>
            </wp:positionV>
            <wp:extent cx="1993900" cy="2922905"/>
            <wp:effectExtent l="0" t="0" r="0" b="0"/>
            <wp:wrapTopAndBottom/>
            <wp:docPr id="12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63.png"/>
                    <pic:cNvPicPr>
                      <a:picLocks noChangeAspect="1"/>
                    </pic:cNvPicPr>
                  </pic:nvPicPr>
                  <pic:blipFill>
                    <a:blip r:embed="rId68" cstate="print"/>
                    <a:stretch>
                      <a:fillRect/>
                    </a:stretch>
                  </pic:blipFill>
                  <pic:spPr>
                    <a:xfrm>
                      <a:off x="0" y="0"/>
                      <a:ext cx="1994092" cy="2923222"/>
                    </a:xfrm>
                    <a:prstGeom prst="rect">
                      <a:avLst/>
                    </a:prstGeom>
                  </pic:spPr>
                </pic:pic>
              </a:graphicData>
            </a:graphic>
          </wp:anchor>
        </w:drawing>
      </w:r>
    </w:p>
    <w:p w14:paraId="0BAF757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A931DC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331C033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已办理配置（更换）或异地配置（更换）辅助器具申请的；</w:t>
      </w:r>
    </w:p>
    <w:p w14:paraId="3E354A0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申报单位与职工发生事故伤害时所在单位一致（机关事业单位、社会团  体之间调动、企业集团内部调动除外）；</w:t>
      </w:r>
    </w:p>
    <w:p w14:paraId="33A8CE9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596A99C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033EBB6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《工伤职工配置（更换）辅助器具费用申报表》，原件 1 份；</w:t>
      </w:r>
    </w:p>
    <w:p w14:paraId="20AFF14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配置费用清单、装配业务的结算单、产品保修卡、装配确认单及相片材  料；</w:t>
      </w:r>
    </w:p>
    <w:p w14:paraId="461E93A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辅助器具配置票据，原件 1 份。</w:t>
      </w:r>
    </w:p>
    <w:p w14:paraId="438CD6C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p>
    <w:p w14:paraId="1BC1AAE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3622B69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65D5BCE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1A0A003D">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64" w:name="_Toc14407"/>
      <w:r>
        <w:rPr>
          <w:rFonts w:hint="default"/>
        </w:rPr>
        <w:t>伤残待遇申领（一次性伤残补助金、伤残津贴和生活护理费）</w:t>
      </w:r>
      <w:bookmarkEnd w:id="64"/>
    </w:p>
    <w:p w14:paraId="2D64E43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E7C283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002014007026</w:t>
      </w:r>
    </w:p>
    <w:p w14:paraId="7F8C6F1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办理时间：12 个工作日</w:t>
      </w:r>
    </w:p>
    <w:p w14:paraId="40B4EE2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3070ACD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1626A72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01385C5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2821305</wp:posOffset>
            </wp:positionH>
            <wp:positionV relativeFrom="paragraph">
              <wp:posOffset>156845</wp:posOffset>
            </wp:positionV>
            <wp:extent cx="1976120" cy="2791460"/>
            <wp:effectExtent l="0" t="0" r="0" b="0"/>
            <wp:wrapTopAndBottom/>
            <wp:docPr id="13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64.png"/>
                    <pic:cNvPicPr>
                      <a:picLocks noChangeAspect="1"/>
                    </pic:cNvPicPr>
                  </pic:nvPicPr>
                  <pic:blipFill>
                    <a:blip r:embed="rId69" cstate="print"/>
                    <a:stretch>
                      <a:fillRect/>
                    </a:stretch>
                  </pic:blipFill>
                  <pic:spPr>
                    <a:xfrm>
                      <a:off x="0" y="0"/>
                      <a:ext cx="1975881" cy="2791206"/>
                    </a:xfrm>
                    <a:prstGeom prst="rect">
                      <a:avLst/>
                    </a:prstGeom>
                  </pic:spPr>
                </pic:pic>
              </a:graphicData>
            </a:graphic>
          </wp:anchor>
        </w:drawing>
      </w:r>
    </w:p>
    <w:p w14:paraId="23D733E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034D42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A852FD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6051F4B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已办理工伤登记；</w:t>
      </w:r>
    </w:p>
    <w:p w14:paraId="3310A37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申报单位与职工发生事故伤害时所在单位一致（机关事业单位、社会团  体之间调动、企业集团内部调动除外）。</w:t>
      </w:r>
    </w:p>
    <w:p w14:paraId="44BEE86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07FAF1A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20F5E42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《工伤保险伤残待遇申请表》，原件 1 份。</w:t>
      </w:r>
    </w:p>
    <w:p w14:paraId="24B1339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劳动能力鉴定费发票，原件 1 份。</w:t>
      </w:r>
    </w:p>
    <w:p w14:paraId="44E64EE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p>
    <w:p w14:paraId="457437F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482EBB5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27495A4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2E12E903">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65" w:name="_Toc20831"/>
      <w:r>
        <w:rPr>
          <w:rFonts w:hint="default"/>
        </w:rPr>
        <w:t>一次性工亡补助金（含生活困难，预支 50%确认）、丧葬补助金申领</w:t>
      </w:r>
      <w:bookmarkEnd w:id="65"/>
    </w:p>
    <w:p w14:paraId="3ED0372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B887DD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002014007027</w:t>
      </w:r>
    </w:p>
    <w:p w14:paraId="104C45D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办理时间：12 个工作日</w:t>
      </w:r>
    </w:p>
    <w:p w14:paraId="55A9A1B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0D99CCA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5240101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4B9BC3A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2830830</wp:posOffset>
            </wp:positionH>
            <wp:positionV relativeFrom="paragraph">
              <wp:posOffset>166370</wp:posOffset>
            </wp:positionV>
            <wp:extent cx="1976120" cy="2904490"/>
            <wp:effectExtent l="0" t="0" r="0" b="0"/>
            <wp:wrapTopAndBottom/>
            <wp:docPr id="13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65.png"/>
                    <pic:cNvPicPr>
                      <a:picLocks noChangeAspect="1"/>
                    </pic:cNvPicPr>
                  </pic:nvPicPr>
                  <pic:blipFill>
                    <a:blip r:embed="rId70" cstate="print"/>
                    <a:stretch>
                      <a:fillRect/>
                    </a:stretch>
                  </pic:blipFill>
                  <pic:spPr>
                    <a:xfrm>
                      <a:off x="0" y="0"/>
                      <a:ext cx="1975881" cy="2904363"/>
                    </a:xfrm>
                    <a:prstGeom prst="rect">
                      <a:avLst/>
                    </a:prstGeom>
                  </pic:spPr>
                </pic:pic>
              </a:graphicData>
            </a:graphic>
          </wp:anchor>
        </w:drawing>
      </w:r>
      <w:r>
        <w:rPr>
          <w:rFonts w:hint="default" w:ascii="Times New Roman" w:hAnsi="Times New Roman" w:cs="Times New Roman" w:eastAsiaTheme="majorEastAsia"/>
          <w:sz w:val="32"/>
          <w:szCs w:val="32"/>
        </w:rPr>
        <w:t>申请条件：</w:t>
      </w:r>
    </w:p>
    <w:p w14:paraId="28DB815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已办理工伤登记；</w:t>
      </w:r>
    </w:p>
    <w:p w14:paraId="4B1A20E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伤残职工在停工留薪期内因工伤导致死亡的；</w:t>
      </w:r>
    </w:p>
    <w:p w14:paraId="005D2D0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一级至四级伤残职工在停工留薪期满后死亡的；</w:t>
      </w:r>
    </w:p>
    <w:p w14:paraId="2F8B400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4.</w:t>
      </w:r>
      <w:r>
        <w:rPr>
          <w:rFonts w:hint="default" w:ascii="Times New Roman" w:hAnsi="Times New Roman" w:cs="Times New Roman" w:eastAsiaTheme="majorEastAsia"/>
          <w:sz w:val="32"/>
          <w:szCs w:val="32"/>
        </w:rPr>
        <w:t>因工外出期间发生事故或者在抢险救灾中下落不明的，经人民法院宣告  死亡的；</w:t>
      </w:r>
    </w:p>
    <w:p w14:paraId="78CBCD5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5.</w:t>
      </w:r>
      <w:r>
        <w:rPr>
          <w:rFonts w:hint="default" w:ascii="Times New Roman" w:hAnsi="Times New Roman" w:cs="Times New Roman" w:eastAsiaTheme="majorEastAsia"/>
          <w:sz w:val="32"/>
          <w:szCs w:val="32"/>
        </w:rPr>
        <w:t>属于职工因工外出期间发生事故死亡或者在抢险救灾中下落不明，亲属生活有困难，申请领取 50%一次性工亡补助金的；</w:t>
      </w:r>
    </w:p>
    <w:p w14:paraId="6E73B29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6.</w:t>
      </w:r>
      <w:r>
        <w:rPr>
          <w:rFonts w:hint="default" w:ascii="Times New Roman" w:hAnsi="Times New Roman" w:cs="Times New Roman" w:eastAsiaTheme="majorEastAsia"/>
          <w:sz w:val="32"/>
          <w:szCs w:val="32"/>
        </w:rPr>
        <w:t>申报单位与职工发生事故伤害时所在单位一致（机关事业单位、社会团  体之间调动、企业集团内部调动除外）。</w:t>
      </w:r>
    </w:p>
    <w:p w14:paraId="1CA97DE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7.</w:t>
      </w:r>
      <w:r>
        <w:rPr>
          <w:rFonts w:hint="default" w:ascii="Times New Roman" w:hAnsi="Times New Roman" w:cs="Times New Roman" w:eastAsiaTheme="majorEastAsia"/>
          <w:sz w:val="32"/>
          <w:szCs w:val="32"/>
        </w:rPr>
        <w:t>属于申领先行支付待遇，经先办理工伤保险待遇先行支付申请。</w:t>
      </w:r>
    </w:p>
    <w:p w14:paraId="6B70C5E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7F0F5D9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71D6570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《工伤保险死亡待遇申报表》，原件 1 份；</w:t>
      </w:r>
    </w:p>
    <w:p w14:paraId="524D690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属职工因工外出期间发生事故死亡或者在抢险救灾中下落不明被人民  法院宣告死亡的，提供：人民法院判决书，复印件 1 份；</w:t>
      </w:r>
    </w:p>
    <w:p w14:paraId="6C36840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属于职工因工外出期间发生事故死亡或者在抢险救灾中下落不明第 4 个月起其亲属生活有困难的，由亲属提出书面申请，原件 1 份；</w:t>
      </w:r>
    </w:p>
    <w:p w14:paraId="25579F4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4.</w:t>
      </w:r>
      <w:r>
        <w:rPr>
          <w:rFonts w:hint="default" w:ascii="Times New Roman" w:hAnsi="Times New Roman" w:cs="Times New Roman" w:eastAsiaTheme="majorEastAsia"/>
          <w:sz w:val="32"/>
          <w:szCs w:val="32"/>
        </w:rPr>
        <w:t>属于停工留薪期内因工伤死亡的，提供记载死亡原因的死亡证明（通过  基本证照凭证核验，未能获取的，还需提供公安机关、人民法院、医疗机  构出具的死亡证明），验原件。</w:t>
      </w:r>
    </w:p>
    <w:p w14:paraId="45D5AA8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5.</w:t>
      </w:r>
      <w:r>
        <w:rPr>
          <w:rFonts w:hint="default" w:ascii="Times New Roman" w:hAnsi="Times New Roman" w:cs="Times New Roman" w:eastAsiaTheme="majorEastAsia"/>
          <w:sz w:val="32"/>
          <w:szCs w:val="32"/>
        </w:rPr>
        <w:t>一级至四级伤残人员停工留薪期满后死亡的，提供死亡证明（通过基本证照凭证核验，未能获取的，还需提供公安机关、人民法院、医疗机构、  民政部门出具的死亡证明、火化证明或户口注销证明），验原件。</w:t>
      </w:r>
    </w:p>
    <w:p w14:paraId="7C12C9C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p>
    <w:p w14:paraId="5FCA674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7FBCAE7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26E1A5F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766D531E">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66" w:name="_Toc30465"/>
      <w:r>
        <w:rPr>
          <w:rFonts w:hint="default"/>
        </w:rPr>
        <w:t>供养亲属抚恤金申领</w:t>
      </w:r>
      <w:bookmarkEnd w:id="66"/>
    </w:p>
    <w:p w14:paraId="5AD599E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B3CE88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002014007028</w:t>
      </w:r>
    </w:p>
    <w:p w14:paraId="617784A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办理时间：12 个工作日</w:t>
      </w:r>
    </w:p>
    <w:p w14:paraId="3A2C517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7093B95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38922C4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166CCBA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2894330</wp:posOffset>
            </wp:positionH>
            <wp:positionV relativeFrom="paragraph">
              <wp:posOffset>147320</wp:posOffset>
            </wp:positionV>
            <wp:extent cx="1911985" cy="2838450"/>
            <wp:effectExtent l="0" t="0" r="0" b="0"/>
            <wp:wrapTopAndBottom/>
            <wp:docPr id="13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66.png"/>
                    <pic:cNvPicPr>
                      <a:picLocks noChangeAspect="1"/>
                    </pic:cNvPicPr>
                  </pic:nvPicPr>
                  <pic:blipFill>
                    <a:blip r:embed="rId71" cstate="print"/>
                    <a:stretch>
                      <a:fillRect/>
                    </a:stretch>
                  </pic:blipFill>
                  <pic:spPr>
                    <a:xfrm>
                      <a:off x="0" y="0"/>
                      <a:ext cx="1912143" cy="2838354"/>
                    </a:xfrm>
                    <a:prstGeom prst="rect">
                      <a:avLst/>
                    </a:prstGeom>
                  </pic:spPr>
                </pic:pic>
              </a:graphicData>
            </a:graphic>
          </wp:anchor>
        </w:drawing>
      </w:r>
    </w:p>
    <w:p w14:paraId="25B2F61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5F7B56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DD8AE1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14AA64A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已办理工伤登记；</w:t>
      </w:r>
    </w:p>
    <w:p w14:paraId="3AEE0DB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申报单位与职工发生事故伤害时所在单位一致（机关事业单位、社会团  体之间调动、企业集团内部调动除外）；</w:t>
      </w:r>
    </w:p>
    <w:p w14:paraId="4E6ABCD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符合《因工死亡职工供养亲属范围规定》（中华人民共和国劳动和社会  保障部令第 18 号）第二、三条规定的；</w:t>
      </w:r>
    </w:p>
    <w:p w14:paraId="2557B24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4.</w:t>
      </w:r>
      <w:r>
        <w:rPr>
          <w:rFonts w:hint="default" w:ascii="Times New Roman" w:hAnsi="Times New Roman" w:cs="Times New Roman" w:eastAsiaTheme="majorEastAsia"/>
          <w:sz w:val="32"/>
          <w:szCs w:val="32"/>
        </w:rPr>
        <w:t>属于完全丧失劳动能力的，已获得劳动鉴定委员会确认。</w:t>
      </w:r>
    </w:p>
    <w:p w14:paraId="564BDFF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49F48F7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42EF655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供养人社会保障卡或居民身份证，验原件；</w:t>
      </w:r>
    </w:p>
    <w:p w14:paraId="4B57331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能够证明直系亲属关系的户口簿、结婚证或公证机关、司法机关出具的公证书（通过基本证照凭证核验，如未能获取的，需提交），验原件。</w:t>
      </w:r>
    </w:p>
    <w:p w14:paraId="582893D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3.供养人签订依靠工亡职工生前提供主要生活来源承诺书。</w:t>
      </w:r>
    </w:p>
    <w:p w14:paraId="69E55FD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4.供养亲属为孤寡老人或孤儿的，需提供民政部门的证明，原件 1 份。</w:t>
      </w:r>
    </w:p>
    <w:p w14:paraId="7E0C070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r>
        <w:rPr>
          <w:rFonts w:hint="default" w:ascii="Times New Roman" w:hAnsi="Times New Roman" w:cs="Times New Roman" w:eastAsiaTheme="majorEastAsia"/>
          <w:sz w:val="32"/>
          <w:szCs w:val="32"/>
        </w:rPr>
        <w:t>收费标准：不收费</w:t>
      </w:r>
    </w:p>
    <w:p w14:paraId="07278AA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45201A0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5FAA952F">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67" w:name="_Toc29390"/>
      <w:r>
        <w:rPr>
          <w:rFonts w:hint="default"/>
        </w:rPr>
        <w:t>工伤保险待遇变更</w:t>
      </w:r>
      <w:bookmarkEnd w:id="67"/>
    </w:p>
    <w:p w14:paraId="248DCFA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DE6A50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002014007029</w:t>
      </w:r>
    </w:p>
    <w:p w14:paraId="762F7D3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办理时间：12 个工作日</w:t>
      </w:r>
    </w:p>
    <w:p w14:paraId="2BC22C8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304DEDC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42C8615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2957830</wp:posOffset>
            </wp:positionH>
            <wp:positionV relativeFrom="paragraph">
              <wp:posOffset>1266825</wp:posOffset>
            </wp:positionV>
            <wp:extent cx="1993900" cy="3027045"/>
            <wp:effectExtent l="0" t="0" r="0" b="0"/>
            <wp:wrapTopAndBottom/>
            <wp:docPr id="13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67.png"/>
                    <pic:cNvPicPr>
                      <a:picLocks noChangeAspect="1"/>
                    </pic:cNvPicPr>
                  </pic:nvPicPr>
                  <pic:blipFill>
                    <a:blip r:embed="rId72" cstate="print"/>
                    <a:stretch>
                      <a:fillRect/>
                    </a:stretch>
                  </pic:blipFill>
                  <pic:spPr>
                    <a:xfrm>
                      <a:off x="0" y="0"/>
                      <a:ext cx="1994092" cy="3026949"/>
                    </a:xfrm>
                    <a:prstGeom prst="rect">
                      <a:avLst/>
                    </a:prstGeom>
                  </pic:spPr>
                </pic:pic>
              </a:graphicData>
            </a:graphic>
          </wp:anchor>
        </w:drawing>
      </w:r>
      <w:r>
        <w:rPr>
          <w:rFonts w:hint="default" w:ascii="Times New Roman" w:hAnsi="Times New Roman" w:cs="Times New Roman" w:eastAsiaTheme="majorEastAsia"/>
          <w:sz w:val="32"/>
          <w:szCs w:val="32"/>
        </w:rPr>
        <w:t>办理流程：</w:t>
      </w:r>
    </w:p>
    <w:p w14:paraId="4AF2551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C336CE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34D621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7A49C6F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工伤人员在领取伤残津贴、生活护理费、供养亲属抚恤金期间丧失享受待遇条件终止或暂停的；</w:t>
      </w:r>
    </w:p>
    <w:p w14:paraId="10EDAE1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因暂停条件消失需要继发的；</w:t>
      </w:r>
    </w:p>
    <w:p w14:paraId="0786E4A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领取伤残津贴的工伤人员达到退休年龄，办理退休手续，按月领取基本养老金，需要办理退休补差的；</w:t>
      </w:r>
    </w:p>
    <w:p w14:paraId="55162B7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4.</w:t>
      </w:r>
      <w:r>
        <w:rPr>
          <w:rFonts w:hint="default" w:ascii="Times New Roman" w:hAnsi="Times New Roman" w:cs="Times New Roman" w:eastAsiaTheme="majorEastAsia"/>
          <w:sz w:val="32"/>
          <w:szCs w:val="32"/>
        </w:rPr>
        <w:t>拒不接受劳动能力鉴定的、拒绝治疗的情形的待遇停止的；</w:t>
      </w:r>
    </w:p>
    <w:p w14:paraId="72FC29F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5.</w:t>
      </w:r>
      <w:r>
        <w:rPr>
          <w:rFonts w:hint="default" w:ascii="Times New Roman" w:hAnsi="Times New Roman" w:cs="Times New Roman" w:eastAsiaTheme="majorEastAsia"/>
          <w:sz w:val="32"/>
          <w:szCs w:val="32"/>
        </w:rPr>
        <w:t>用人单位、工伤职工或近亲属、工伤保险协议机构对工伤待遇核定金额  有异议提出复核的;</w:t>
      </w:r>
    </w:p>
    <w:p w14:paraId="7BB8A61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6.</w:t>
      </w:r>
      <w:r>
        <w:rPr>
          <w:rFonts w:hint="default" w:ascii="Times New Roman" w:hAnsi="Times New Roman" w:cs="Times New Roman" w:eastAsiaTheme="majorEastAsia"/>
          <w:sz w:val="32"/>
          <w:szCs w:val="32"/>
        </w:rPr>
        <w:t>领取伤残津贴、生活护理费期间、经人社行政部门认定为因工死亡的。</w:t>
      </w:r>
    </w:p>
    <w:p w14:paraId="29C4602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0ABB215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0DC633F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《工伤保险待遇变更申请表》，原件 1 份；</w:t>
      </w:r>
    </w:p>
    <w:p w14:paraId="34506FE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申请停发的，提供：</w:t>
      </w:r>
    </w:p>
    <w:p w14:paraId="49D8061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死亡证明（通过基本证照核验，如未能获取还需提供</w:t>
      </w:r>
      <w:r>
        <w:rPr>
          <w:rFonts w:hint="eastAsia" w:ascii="Times New Roman" w:hAnsi="Times New Roman" w:cs="Times New Roman" w:eastAsiaTheme="majorEastAsia"/>
          <w:sz w:val="32"/>
          <w:szCs w:val="32"/>
          <w:lang w:eastAsia="zh-CN"/>
        </w:rPr>
        <w:t>公安机关</w:t>
      </w:r>
      <w:r>
        <w:rPr>
          <w:rFonts w:hint="default" w:ascii="Times New Roman" w:hAnsi="Times New Roman" w:cs="Times New Roman" w:eastAsiaTheme="majorEastAsia"/>
          <w:sz w:val="32"/>
          <w:szCs w:val="32"/>
        </w:rPr>
        <w:t>、人民法院、医疗机构出具的死亡证明，火化证明或户口注销证明）</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验原件；</w:t>
      </w:r>
    </w:p>
    <w:p w14:paraId="4A5EC18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属单位申请停发、就业或参军、需在《工伤保险待遇变更申请表》注明；</w:t>
      </w:r>
    </w:p>
    <w:p w14:paraId="0297756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3</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属被他人或组织收养的，需提供民政部门出具的供养证明，原件 1份；</w:t>
      </w:r>
    </w:p>
    <w:p w14:paraId="66C272A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子女完全丧失劳动能力申请续发的，需经劳动能力鉴定委员会作出完全丧失劳动能力的鉴定结论（通过内部核查，参保人无需</w:t>
      </w:r>
      <w:r>
        <w:rPr>
          <w:rFonts w:hint="eastAsia" w:ascii="Times New Roman" w:hAnsi="Times New Roman" w:cs="Times New Roman" w:eastAsiaTheme="majorEastAsia"/>
          <w:sz w:val="32"/>
          <w:szCs w:val="32"/>
          <w:lang w:eastAsia="zh-CN"/>
        </w:rPr>
        <w:t>提</w:t>
      </w:r>
      <w:r>
        <w:rPr>
          <w:rFonts w:hint="default" w:ascii="Times New Roman" w:hAnsi="Times New Roman" w:cs="Times New Roman" w:eastAsiaTheme="majorEastAsia"/>
          <w:sz w:val="32"/>
          <w:szCs w:val="32"/>
        </w:rPr>
        <w:t>交）。</w:t>
      </w:r>
    </w:p>
    <w:p w14:paraId="130FB6C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p>
    <w:p w14:paraId="0DD170F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6A0BB18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6CD1922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4F2B7C06">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68" w:name="_Toc15096"/>
      <w:r>
        <w:rPr>
          <w:rFonts w:hint="default"/>
        </w:rPr>
        <w:t>领取工伤保险定期待遇资格确认</w:t>
      </w:r>
      <w:bookmarkEnd w:id="68"/>
    </w:p>
    <w:p w14:paraId="0ABEFDC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699794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452014037000</w:t>
      </w:r>
    </w:p>
    <w:p w14:paraId="502C5EF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办理时间：即时办结</w:t>
      </w:r>
    </w:p>
    <w:p w14:paraId="04A12B1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0F70EB6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3900E47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2748915</wp:posOffset>
            </wp:positionH>
            <wp:positionV relativeFrom="paragraph">
              <wp:posOffset>1247775</wp:posOffset>
            </wp:positionV>
            <wp:extent cx="2112645" cy="2696845"/>
            <wp:effectExtent l="0" t="0" r="0" b="0"/>
            <wp:wrapTopAndBottom/>
            <wp:docPr id="13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68.png"/>
                    <pic:cNvPicPr>
                      <a:picLocks noChangeAspect="1"/>
                    </pic:cNvPicPr>
                  </pic:nvPicPr>
                  <pic:blipFill>
                    <a:blip r:embed="rId73" cstate="print"/>
                    <a:stretch>
                      <a:fillRect/>
                    </a:stretch>
                  </pic:blipFill>
                  <pic:spPr>
                    <a:xfrm>
                      <a:off x="0" y="0"/>
                      <a:ext cx="2112463" cy="2696908"/>
                    </a:xfrm>
                    <a:prstGeom prst="rect">
                      <a:avLst/>
                    </a:prstGeom>
                  </pic:spPr>
                </pic:pic>
              </a:graphicData>
            </a:graphic>
          </wp:anchor>
        </w:drawing>
      </w:r>
      <w:r>
        <w:rPr>
          <w:rFonts w:hint="default" w:ascii="Times New Roman" w:hAnsi="Times New Roman" w:cs="Times New Roman" w:eastAsiaTheme="majorEastAsia"/>
          <w:sz w:val="32"/>
          <w:szCs w:val="32"/>
        </w:rPr>
        <w:t>办理流程：</w:t>
      </w:r>
    </w:p>
    <w:p w14:paraId="5A3C925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AE85CD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2BCDFA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0A4452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60C9409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领取伤残津贴、生活护理费、供养亲属抚恤金的人员；</w:t>
      </w:r>
    </w:p>
    <w:p w14:paraId="048E6B4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申报单位与职工发生事故伤害时所在单位一致（机关事业单位、社会团体之间调动、企业集团内部调动除外）；</w:t>
      </w:r>
    </w:p>
    <w:p w14:paraId="79AA915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领取待遇人员每年生日当月至次年生日上月的时段内完成一次资格确认。</w:t>
      </w:r>
    </w:p>
    <w:p w14:paraId="7AC9901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36C3768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1E50C69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网上自主认证；</w:t>
      </w:r>
    </w:p>
    <w:p w14:paraId="09C6D50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通过大数据核查比对（由社保经办机构负责）；</w:t>
      </w:r>
    </w:p>
    <w:p w14:paraId="5E9FC10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通过前两项均无法确认的工伤人员，可提供纸质证明（用人单位、居委会、村委会）或者通过网上服务系统上传近期的影像资料。</w:t>
      </w:r>
    </w:p>
    <w:p w14:paraId="6C3178A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p>
    <w:p w14:paraId="76B9BE1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3ED69CD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44656D0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79A6364B">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69" w:name="_Toc27317"/>
      <w:r>
        <w:rPr>
          <w:rFonts w:hint="default"/>
        </w:rPr>
        <w:t>工伤保险待遇先行支付申请</w:t>
      </w:r>
      <w:bookmarkEnd w:id="69"/>
    </w:p>
    <w:p w14:paraId="3A1CB17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9533EC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452014040000</w:t>
      </w:r>
    </w:p>
    <w:p w14:paraId="64BE226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办理时间：19 个工作日</w:t>
      </w:r>
    </w:p>
    <w:p w14:paraId="17779A7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7A4C220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7E65F6E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91008" behindDoc="1" locked="0" layoutInCell="1" allowOverlap="1">
            <wp:simplePos x="0" y="0"/>
            <wp:positionH relativeFrom="page">
              <wp:posOffset>2776220</wp:posOffset>
            </wp:positionH>
            <wp:positionV relativeFrom="paragraph">
              <wp:posOffset>1153795</wp:posOffset>
            </wp:positionV>
            <wp:extent cx="1967230" cy="3201670"/>
            <wp:effectExtent l="0" t="0" r="0" b="0"/>
            <wp:wrapNone/>
            <wp:docPr id="14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71.png"/>
                    <pic:cNvPicPr>
                      <a:picLocks noChangeAspect="1"/>
                    </pic:cNvPicPr>
                  </pic:nvPicPr>
                  <pic:blipFill>
                    <a:blip r:embed="rId74" cstate="print"/>
                    <a:stretch>
                      <a:fillRect/>
                    </a:stretch>
                  </pic:blipFill>
                  <pic:spPr>
                    <a:xfrm>
                      <a:off x="0" y="0"/>
                      <a:ext cx="1967514" cy="3201927"/>
                    </a:xfrm>
                    <a:prstGeom prst="rect">
                      <a:avLst/>
                    </a:prstGeom>
                  </pic:spPr>
                </pic:pic>
              </a:graphicData>
            </a:graphic>
          </wp:anchor>
        </w:drawing>
      </w:r>
      <w:r>
        <w:rPr>
          <w:rFonts w:hint="default" w:ascii="Times New Roman" w:hAnsi="Times New Roman" w:cs="Times New Roman" w:eastAsiaTheme="majorEastAsia"/>
          <w:sz w:val="32"/>
          <w:szCs w:val="32"/>
        </w:rPr>
        <w:t>办理流程：</w:t>
      </w:r>
    </w:p>
    <w:p w14:paraId="236A5C9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069850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CE477B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1C1B39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043E97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3D23A1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3CC205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C3D003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662F6F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F12B3F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EBD878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A3DAF8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21008A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4EC6B0C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工伤人员符合《社会保险法》第四十一、四十二条规定的;</w:t>
      </w:r>
    </w:p>
    <w:p w14:paraId="026EBBD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按照《社会保险基金先行支付暂行办法》（中华人民共和国人力资源和  社会保障部令第 15 号）和（关于印发工伤保险经办规程的通知）（人社部发〔2012〕11 号）第七十五条、第七十六条规定的. 由用人单位、工伤人员或近亲属向工伤保险经办机构申请先行支付。</w:t>
      </w:r>
    </w:p>
    <w:p w14:paraId="6F2D92F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7BAE971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0CCE287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未依法缴纳工伤保险费的用人单位申请先行支付，需提供：</w:t>
      </w:r>
    </w:p>
    <w:p w14:paraId="7D6D91D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社会保险登记证、工伤保险实缴清单或还欠协议（通过内部核查）</w:t>
      </w:r>
    </w:p>
    <w:p w14:paraId="1E09E63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先行支付书面申请资料，原件 1 份；</w:t>
      </w:r>
    </w:p>
    <w:p w14:paraId="62E41EC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用人单位不支付工伤待遇，工伤职工或近亲属申请先行支付的，需提供：</w:t>
      </w:r>
    </w:p>
    <w:p w14:paraId="510C91B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工伤职工与用人单位的劳动关系证明，原件 1 份；</w:t>
      </w:r>
    </w:p>
    <w:p w14:paraId="0E6C36E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工伤职工或近亲属先行支付书面申请资料，原件 1 份；</w:t>
      </w:r>
    </w:p>
    <w:p w14:paraId="0C8E56D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3</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涉及第三人责任，第三人不支付工伤医疗费用或者无法确定第三人的，提供：</w:t>
      </w:r>
    </w:p>
    <w:p w14:paraId="5392647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①工伤职工或近亲属先行支付书面申请资料，原件 1 份；</w:t>
      </w:r>
    </w:p>
    <w:p w14:paraId="3BB87A1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②人民法院出具的民事判决书或人民调解委员会出具的民事调解书，验原  件；</w:t>
      </w:r>
    </w:p>
    <w:p w14:paraId="20E7D3D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 xml:space="preserve">③人民法院出具的中止（终止）执行文书，验原件。 </w:t>
      </w:r>
    </w:p>
    <w:p w14:paraId="3E6BA88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p>
    <w:p w14:paraId="26855FA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7C788D4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747C4FF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72AEB641">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70" w:name="_Toc20993"/>
      <w:r>
        <w:rPr>
          <w:rFonts w:hint="default"/>
        </w:rPr>
        <w:t>失业保险金申领</w:t>
      </w:r>
      <w:bookmarkEnd w:id="70"/>
    </w:p>
    <w:p w14:paraId="5005678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3E7C2C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002014008001</w:t>
      </w:r>
    </w:p>
    <w:p w14:paraId="75B9E82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办理时间：5 个工作日</w:t>
      </w:r>
    </w:p>
    <w:p w14:paraId="5D4351D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1FA9C2D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5E6927A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37BDD8B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mc:AlternateContent>
          <mc:Choice Requires="wps">
            <w:drawing>
              <wp:anchor distT="0" distB="0" distL="114300" distR="114300" simplePos="0" relativeHeight="251737088" behindDoc="0" locked="0" layoutInCell="1" allowOverlap="1">
                <wp:simplePos x="0" y="0"/>
                <wp:positionH relativeFrom="page">
                  <wp:posOffset>2752725</wp:posOffset>
                </wp:positionH>
                <wp:positionV relativeFrom="paragraph">
                  <wp:posOffset>655955</wp:posOffset>
                </wp:positionV>
                <wp:extent cx="76200" cy="375285"/>
                <wp:effectExtent l="0" t="0" r="0" b="5715"/>
                <wp:wrapNone/>
                <wp:docPr id="318" name="任意多边形 126"/>
                <wp:cNvGraphicFramePr/>
                <a:graphic xmlns:a="http://schemas.openxmlformats.org/drawingml/2006/main">
                  <a:graphicData uri="http://schemas.microsoft.com/office/word/2010/wordprocessingShape">
                    <wps:wsp>
                      <wps:cNvSpPr/>
                      <wps:spPr>
                        <a:xfrm>
                          <a:off x="0" y="0"/>
                          <a:ext cx="76200" cy="375285"/>
                        </a:xfrm>
                        <a:custGeom>
                          <a:avLst/>
                          <a:gdLst/>
                          <a:ahLst/>
                          <a:cxnLst/>
                          <a:pathLst>
                            <a:path w="120" h="591">
                              <a:moveTo>
                                <a:pt x="50" y="471"/>
                              </a:moveTo>
                              <a:lnTo>
                                <a:pt x="0" y="471"/>
                              </a:lnTo>
                              <a:lnTo>
                                <a:pt x="60" y="591"/>
                              </a:lnTo>
                              <a:lnTo>
                                <a:pt x="105" y="501"/>
                              </a:lnTo>
                              <a:lnTo>
                                <a:pt x="54" y="501"/>
                              </a:lnTo>
                              <a:lnTo>
                                <a:pt x="50" y="497"/>
                              </a:lnTo>
                              <a:lnTo>
                                <a:pt x="50" y="471"/>
                              </a:lnTo>
                              <a:close/>
                              <a:moveTo>
                                <a:pt x="70" y="471"/>
                              </a:moveTo>
                              <a:lnTo>
                                <a:pt x="50" y="471"/>
                              </a:lnTo>
                              <a:lnTo>
                                <a:pt x="50" y="497"/>
                              </a:lnTo>
                              <a:lnTo>
                                <a:pt x="54" y="501"/>
                              </a:lnTo>
                              <a:lnTo>
                                <a:pt x="65" y="501"/>
                              </a:lnTo>
                              <a:lnTo>
                                <a:pt x="70" y="497"/>
                              </a:lnTo>
                              <a:lnTo>
                                <a:pt x="70" y="471"/>
                              </a:lnTo>
                              <a:close/>
                              <a:moveTo>
                                <a:pt x="120" y="471"/>
                              </a:moveTo>
                              <a:lnTo>
                                <a:pt x="70" y="471"/>
                              </a:lnTo>
                              <a:lnTo>
                                <a:pt x="70" y="497"/>
                              </a:lnTo>
                              <a:lnTo>
                                <a:pt x="65" y="501"/>
                              </a:lnTo>
                              <a:lnTo>
                                <a:pt x="105" y="501"/>
                              </a:lnTo>
                              <a:lnTo>
                                <a:pt x="120" y="471"/>
                              </a:lnTo>
                              <a:close/>
                              <a:moveTo>
                                <a:pt x="65" y="0"/>
                              </a:moveTo>
                              <a:lnTo>
                                <a:pt x="53" y="0"/>
                              </a:lnTo>
                              <a:lnTo>
                                <a:pt x="49" y="5"/>
                              </a:lnTo>
                              <a:lnTo>
                                <a:pt x="50" y="471"/>
                              </a:lnTo>
                              <a:lnTo>
                                <a:pt x="70" y="471"/>
                              </a:lnTo>
                              <a:lnTo>
                                <a:pt x="69" y="10"/>
                              </a:lnTo>
                              <a:lnTo>
                                <a:pt x="69" y="5"/>
                              </a:lnTo>
                              <a:lnTo>
                                <a:pt x="65" y="0"/>
                              </a:lnTo>
                              <a:close/>
                            </a:path>
                          </a:pathLst>
                        </a:custGeom>
                        <a:solidFill>
                          <a:srgbClr val="000000"/>
                        </a:solidFill>
                        <a:ln w="9525">
                          <a:noFill/>
                        </a:ln>
                      </wps:spPr>
                      <wps:bodyPr upright="1"/>
                    </wps:wsp>
                  </a:graphicData>
                </a:graphic>
              </wp:anchor>
            </w:drawing>
          </mc:Choice>
          <mc:Fallback>
            <w:pict>
              <v:shape id="任意多边形 126" o:spid="_x0000_s1026" o:spt="100" style="position:absolute;left:0pt;margin-left:216.75pt;margin-top:51.65pt;height:29.55pt;width:6pt;mso-position-horizontal-relative:page;z-index:251737088;mso-width-relative:page;mso-height-relative:page;" fillcolor="#000000" filled="t" stroked="f" coordsize="120,591" o:gfxdata="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Dgkboi2wAAAAsBAAAPAAAAAAAAAAEAIAAAACIAAABkcnMvZG93&#10;bnJldi54bWxQSwECFAAUAAAACACHTuJARv+PNqgCAAAyCAAADgAAAAAAAAABACAAAAAqAQAAZHJz&#10;L2Uyb0RvYy54bWxQSwUGAAAAAAYABgBZAQAARAYAAAAA&#10;" path="m50,471l0,471,60,591,105,501,54,501,50,497,50,471xm70,471l50,471,50,497,54,501,65,501,70,497,70,471xm120,471l70,471,70,497,65,501,105,501,120,471xm65,0l53,0,49,5,50,471,70,471,69,10,69,5,65,0xe">
                <v:fill on="t" focussize="0,0"/>
                <v:stroke on="f"/>
                <v:imagedata o:title=""/>
                <o:lock v:ext="edit" aspectratio="f"/>
              </v:shape>
            </w:pict>
          </mc:Fallback>
        </mc:AlternateContent>
      </w:r>
      <w:r>
        <w:rPr>
          <w:rFonts w:hint="default" w:ascii="Times New Roman" w:hAnsi="Times New Roman" w:cs="Times New Roman" w:eastAsiaTheme="majorEastAsia"/>
          <w:sz w:val="32"/>
          <w:szCs w:val="32"/>
        </w:rPr>
        <mc:AlternateContent>
          <mc:Choice Requires="wps">
            <w:drawing>
              <wp:anchor distT="0" distB="0" distL="0" distR="0" simplePos="0" relativeHeight="251734016" behindDoc="1" locked="0" layoutInCell="1" allowOverlap="1">
                <wp:simplePos x="0" y="0"/>
                <wp:positionH relativeFrom="page">
                  <wp:posOffset>1445260</wp:posOffset>
                </wp:positionH>
                <wp:positionV relativeFrom="paragraph">
                  <wp:posOffset>69850</wp:posOffset>
                </wp:positionV>
                <wp:extent cx="2907030" cy="584835"/>
                <wp:effectExtent l="4445" t="4445" r="22225" b="20320"/>
                <wp:wrapTopAndBottom/>
                <wp:docPr id="312" name="文本框 128"/>
                <wp:cNvGraphicFramePr/>
                <a:graphic xmlns:a="http://schemas.openxmlformats.org/drawingml/2006/main">
                  <a:graphicData uri="http://schemas.microsoft.com/office/word/2010/wordprocessingShape">
                    <wps:wsp>
                      <wps:cNvSpPr txBox="1"/>
                      <wps:spPr>
                        <a:xfrm>
                          <a:off x="0" y="0"/>
                          <a:ext cx="2907030" cy="584835"/>
                        </a:xfrm>
                        <a:prstGeom prst="rect">
                          <a:avLst/>
                        </a:prstGeom>
                        <a:noFill/>
                        <a:ln w="9525" cap="flat" cmpd="sng">
                          <a:solidFill>
                            <a:srgbClr val="000000"/>
                          </a:solidFill>
                          <a:prstDash val="solid"/>
                          <a:miter/>
                          <a:headEnd type="none" w="med" len="med"/>
                          <a:tailEnd type="none" w="med" len="med"/>
                        </a:ln>
                      </wps:spPr>
                      <wps:txbx>
                        <w:txbxContent>
                          <w:p w14:paraId="316A9327">
                            <w:pPr>
                              <w:spacing w:before="124"/>
                              <w:ind w:left="612" w:right="610" w:firstLine="0"/>
                              <w:jc w:val="center"/>
                              <w:rPr>
                                <w:sz w:val="30"/>
                              </w:rPr>
                            </w:pPr>
                            <w:r>
                              <w:rPr>
                                <w:sz w:val="30"/>
                              </w:rPr>
                              <w:t>条件核准初审、复核</w:t>
                            </w:r>
                          </w:p>
                          <w:p w14:paraId="78D158B9">
                            <w:pPr>
                              <w:spacing w:before="56" w:line="341" w:lineRule="exact"/>
                              <w:ind w:left="612" w:right="609" w:firstLine="0"/>
                              <w:jc w:val="center"/>
                              <w:rPr>
                                <w:sz w:val="30"/>
                              </w:rPr>
                            </w:pPr>
                            <w:r>
                              <w:rPr>
                                <w:sz w:val="30"/>
                              </w:rPr>
                              <w:t>（</w:t>
                            </w:r>
                            <w:r>
                              <w:rPr>
                                <w:rFonts w:ascii="Times New Roman" w:eastAsia="Times New Roman"/>
                                <w:sz w:val="30"/>
                              </w:rPr>
                              <w:t xml:space="preserve">1 </w:t>
                            </w:r>
                            <w:r>
                              <w:rPr>
                                <w:sz w:val="30"/>
                              </w:rPr>
                              <w:t>个工作日）</w:t>
                            </w:r>
                          </w:p>
                        </w:txbxContent>
                      </wps:txbx>
                      <wps:bodyPr lIns="0" tIns="0" rIns="0" bIns="0" upright="1"/>
                    </wps:wsp>
                  </a:graphicData>
                </a:graphic>
              </wp:anchor>
            </w:drawing>
          </mc:Choice>
          <mc:Fallback>
            <w:pict>
              <v:shape id="文本框 128" o:spid="_x0000_s1026" o:spt="202" type="#_x0000_t202" style="position:absolute;left:0pt;margin-left:113.8pt;margin-top:5.5pt;height:46.05pt;width:228.9pt;mso-position-horizontal-relative:page;mso-wrap-distance-bottom:0pt;mso-wrap-distance-top:0pt;z-index:-251582464;mso-width-relative:page;mso-height-relative:page;" filled="f" stroked="t" coordsize="21600,21600" o:gfxdata="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ILBlfZAAAACgEAAA8A&#10;AAAAAAAAAQAgAAAAIgAAAGRycy9kb3ducmV2LnhtbFBLAQIUABQAAAAIAIdO4kDOGfw5FgIAADUE&#10;AAAOAAAAAAAAAAEAIAAAACgBAABkcnMvZTJvRG9jLnhtbFBLBQYAAAAABgAGAFkBAACwBQAAAAA=&#10;">
                <v:fill on="f" focussize="0,0"/>
                <v:stroke color="#000000" joinstyle="miter"/>
                <v:imagedata o:title=""/>
                <o:lock v:ext="edit" aspectratio="f"/>
                <v:textbox inset="0mm,0mm,0mm,0mm">
                  <w:txbxContent>
                    <w:p w14:paraId="316A9327">
                      <w:pPr>
                        <w:spacing w:before="124"/>
                        <w:ind w:left="612" w:right="610" w:firstLine="0"/>
                        <w:jc w:val="center"/>
                        <w:rPr>
                          <w:sz w:val="30"/>
                        </w:rPr>
                      </w:pPr>
                      <w:r>
                        <w:rPr>
                          <w:sz w:val="30"/>
                        </w:rPr>
                        <w:t>条件核准初审、复核</w:t>
                      </w:r>
                    </w:p>
                    <w:p w14:paraId="78D158B9">
                      <w:pPr>
                        <w:spacing w:before="56" w:line="341" w:lineRule="exact"/>
                        <w:ind w:left="612" w:right="609" w:firstLine="0"/>
                        <w:jc w:val="center"/>
                        <w:rPr>
                          <w:sz w:val="30"/>
                        </w:rPr>
                      </w:pPr>
                      <w:r>
                        <w:rPr>
                          <w:sz w:val="30"/>
                        </w:rPr>
                        <w:t>（</w:t>
                      </w:r>
                      <w:r>
                        <w:rPr>
                          <w:rFonts w:ascii="Times New Roman" w:eastAsia="Times New Roman"/>
                          <w:sz w:val="30"/>
                        </w:rPr>
                        <w:t xml:space="preserve">1 </w:t>
                      </w:r>
                      <w:r>
                        <w:rPr>
                          <w:sz w:val="30"/>
                        </w:rPr>
                        <w:t>个工作日）</w:t>
                      </w:r>
                    </w:p>
                  </w:txbxContent>
                </v:textbox>
                <w10:wrap type="topAndBottom"/>
              </v:shape>
            </w:pict>
          </mc:Fallback>
        </mc:AlternateContent>
      </w:r>
    </w:p>
    <w:p w14:paraId="13A62CE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mc:AlternateContent>
          <mc:Choice Requires="wps">
            <w:drawing>
              <wp:anchor distT="0" distB="0" distL="114300" distR="114300" simplePos="0" relativeHeight="251738112" behindDoc="0" locked="0" layoutInCell="1" allowOverlap="1">
                <wp:simplePos x="0" y="0"/>
                <wp:positionH relativeFrom="page">
                  <wp:posOffset>2752725</wp:posOffset>
                </wp:positionH>
                <wp:positionV relativeFrom="paragraph">
                  <wp:posOffset>893445</wp:posOffset>
                </wp:positionV>
                <wp:extent cx="76200" cy="306070"/>
                <wp:effectExtent l="0" t="0" r="0" b="17780"/>
                <wp:wrapNone/>
                <wp:docPr id="320" name="任意多边形 127"/>
                <wp:cNvGraphicFramePr/>
                <a:graphic xmlns:a="http://schemas.openxmlformats.org/drawingml/2006/main">
                  <a:graphicData uri="http://schemas.microsoft.com/office/word/2010/wordprocessingShape">
                    <wps:wsp>
                      <wps:cNvSpPr/>
                      <wps:spPr>
                        <a:xfrm>
                          <a:off x="0" y="0"/>
                          <a:ext cx="76200" cy="306070"/>
                        </a:xfrm>
                        <a:custGeom>
                          <a:avLst/>
                          <a:gdLst/>
                          <a:ahLst/>
                          <a:cxnLst/>
                          <a:pathLst>
                            <a:path w="120" h="482">
                              <a:moveTo>
                                <a:pt x="50" y="362"/>
                              </a:moveTo>
                              <a:lnTo>
                                <a:pt x="0" y="362"/>
                              </a:lnTo>
                              <a:lnTo>
                                <a:pt x="60" y="482"/>
                              </a:lnTo>
                              <a:lnTo>
                                <a:pt x="105" y="392"/>
                              </a:lnTo>
                              <a:lnTo>
                                <a:pt x="54" y="392"/>
                              </a:lnTo>
                              <a:lnTo>
                                <a:pt x="50" y="388"/>
                              </a:lnTo>
                              <a:lnTo>
                                <a:pt x="50" y="362"/>
                              </a:lnTo>
                              <a:close/>
                              <a:moveTo>
                                <a:pt x="66" y="0"/>
                              </a:moveTo>
                              <a:lnTo>
                                <a:pt x="54" y="0"/>
                              </a:lnTo>
                              <a:lnTo>
                                <a:pt x="50" y="5"/>
                              </a:lnTo>
                              <a:lnTo>
                                <a:pt x="50" y="388"/>
                              </a:lnTo>
                              <a:lnTo>
                                <a:pt x="54" y="392"/>
                              </a:lnTo>
                              <a:lnTo>
                                <a:pt x="66" y="392"/>
                              </a:lnTo>
                              <a:lnTo>
                                <a:pt x="70" y="388"/>
                              </a:lnTo>
                              <a:lnTo>
                                <a:pt x="70" y="5"/>
                              </a:lnTo>
                              <a:lnTo>
                                <a:pt x="66" y="0"/>
                              </a:lnTo>
                              <a:close/>
                              <a:moveTo>
                                <a:pt x="120" y="362"/>
                              </a:moveTo>
                              <a:lnTo>
                                <a:pt x="70" y="362"/>
                              </a:lnTo>
                              <a:lnTo>
                                <a:pt x="70" y="388"/>
                              </a:lnTo>
                              <a:lnTo>
                                <a:pt x="66" y="392"/>
                              </a:lnTo>
                              <a:lnTo>
                                <a:pt x="105" y="392"/>
                              </a:lnTo>
                              <a:lnTo>
                                <a:pt x="120" y="362"/>
                              </a:lnTo>
                              <a:close/>
                            </a:path>
                          </a:pathLst>
                        </a:custGeom>
                        <a:solidFill>
                          <a:srgbClr val="000000"/>
                        </a:solidFill>
                        <a:ln w="9525">
                          <a:noFill/>
                        </a:ln>
                      </wps:spPr>
                      <wps:bodyPr upright="1"/>
                    </wps:wsp>
                  </a:graphicData>
                </a:graphic>
              </wp:anchor>
            </w:drawing>
          </mc:Choice>
          <mc:Fallback>
            <w:pict>
              <v:shape id="任意多边形 127" o:spid="_x0000_s1026" o:spt="100" style="position:absolute;left:0pt;margin-left:216.75pt;margin-top:70.35pt;height:24.1pt;width:6pt;mso-position-horizontal-relative:page;z-index:251738112;mso-width-relative:page;mso-height-relative:page;" fillcolor="#000000" filled="t" stroked="f" coordsize="120,482" o:gfxdata="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zal5sNoAAAALAQAA&#10;DwAAAAAAAAABACAAAAAiAAAAZHJzL2Rvd25yZXYueG1sUEsBAhQAFAAAAAgAh07iQFF8wHGJAgAA&#10;OwcAAA4AAAAAAAAAAQAgAAAAKQEAAGRycy9lMm9Eb2MueG1sUEsFBgAAAAAGAAYAWQEAACQGAAAA&#10;AA==&#10;" path="m50,362l0,362,60,482,105,392,54,392,50,388,50,362xm66,0l54,0,50,5,50,388,54,392,66,392,70,388,70,5,66,0xm120,362l70,362,70,388,66,392,105,392,120,362xe">
                <v:fill on="t" focussize="0,0"/>
                <v:stroke on="f"/>
                <v:imagedata o:title=""/>
                <o:lock v:ext="edit" aspectratio="f"/>
              </v:shape>
            </w:pict>
          </mc:Fallback>
        </mc:AlternateContent>
      </w:r>
      <w:r>
        <w:rPr>
          <w:rFonts w:hint="default" w:ascii="Times New Roman" w:hAnsi="Times New Roman" w:cs="Times New Roman" w:eastAsiaTheme="majorEastAsia"/>
          <w:sz w:val="32"/>
          <w:szCs w:val="32"/>
        </w:rPr>
        <mc:AlternateContent>
          <mc:Choice Requires="wps">
            <w:drawing>
              <wp:anchor distT="0" distB="0" distL="0" distR="0" simplePos="0" relativeHeight="251732992" behindDoc="1" locked="0" layoutInCell="1" allowOverlap="1">
                <wp:simplePos x="0" y="0"/>
                <wp:positionH relativeFrom="page">
                  <wp:posOffset>1435735</wp:posOffset>
                </wp:positionH>
                <wp:positionV relativeFrom="paragraph">
                  <wp:posOffset>170180</wp:posOffset>
                </wp:positionV>
                <wp:extent cx="2907030" cy="612140"/>
                <wp:effectExtent l="4445" t="4445" r="22225" b="12065"/>
                <wp:wrapTopAndBottom/>
                <wp:docPr id="310" name="文本框 125"/>
                <wp:cNvGraphicFramePr/>
                <a:graphic xmlns:a="http://schemas.openxmlformats.org/drawingml/2006/main">
                  <a:graphicData uri="http://schemas.microsoft.com/office/word/2010/wordprocessingShape">
                    <wps:wsp>
                      <wps:cNvSpPr txBox="1"/>
                      <wps:spPr>
                        <a:xfrm>
                          <a:off x="0" y="0"/>
                          <a:ext cx="2907030" cy="612140"/>
                        </a:xfrm>
                        <a:prstGeom prst="rect">
                          <a:avLst/>
                        </a:prstGeom>
                        <a:noFill/>
                        <a:ln w="9525" cap="flat" cmpd="sng">
                          <a:solidFill>
                            <a:srgbClr val="000000"/>
                          </a:solidFill>
                          <a:prstDash val="solid"/>
                          <a:miter/>
                          <a:headEnd type="none" w="med" len="med"/>
                          <a:tailEnd type="none" w="med" len="med"/>
                        </a:ln>
                      </wps:spPr>
                      <wps:txbx>
                        <w:txbxContent>
                          <w:p w14:paraId="61DE68AA">
                            <w:pPr>
                              <w:spacing w:before="125"/>
                              <w:ind w:left="612" w:right="610" w:firstLine="0"/>
                              <w:jc w:val="center"/>
                              <w:rPr>
                                <w:sz w:val="30"/>
                              </w:rPr>
                            </w:pPr>
                            <w:r>
                              <w:rPr>
                                <w:sz w:val="30"/>
                              </w:rPr>
                              <w:t>接收申报材料并核对录入</w:t>
                            </w:r>
                          </w:p>
                          <w:p w14:paraId="0AD18E8B">
                            <w:pPr>
                              <w:spacing w:before="54"/>
                              <w:ind w:left="612" w:right="610" w:firstLine="0"/>
                              <w:jc w:val="center"/>
                              <w:rPr>
                                <w:sz w:val="30"/>
                              </w:rPr>
                            </w:pPr>
                            <w:r>
                              <w:rPr>
                                <w:sz w:val="30"/>
                              </w:rPr>
                              <w:t>（即时）</w:t>
                            </w:r>
                          </w:p>
                        </w:txbxContent>
                      </wps:txbx>
                      <wps:bodyPr lIns="0" tIns="0" rIns="0" bIns="0" upright="1"/>
                    </wps:wsp>
                  </a:graphicData>
                </a:graphic>
              </wp:anchor>
            </w:drawing>
          </mc:Choice>
          <mc:Fallback>
            <w:pict>
              <v:shape id="文本框 125" o:spid="_x0000_s1026" o:spt="202" type="#_x0000_t202" style="position:absolute;left:0pt;margin-left:113.05pt;margin-top:13.4pt;height:48.2pt;width:228.9pt;mso-position-horizontal-relative:page;mso-wrap-distance-bottom:0pt;mso-wrap-distance-top:0pt;z-index:-251583488;mso-width-relative:page;mso-height-relative:page;" filled="f" stroked="t" coordsize="21600,21600" o:gfxdata="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Sv5Qx2QAAAAoBAAAP&#10;AAAAAAAAAAEAIAAAACIAAABkcnMvZG93bnJldi54bWxQSwECFAAUAAAACACHTuJA8XJC5hcCAAA1&#10;BAAADgAAAAAAAAABACAAAAAoAQAAZHJzL2Uyb0RvYy54bWxQSwUGAAAAAAYABgBZAQAAsQUAAAAA&#10;">
                <v:fill on="f" focussize="0,0"/>
                <v:stroke color="#000000" joinstyle="miter"/>
                <v:imagedata o:title=""/>
                <o:lock v:ext="edit" aspectratio="f"/>
                <v:textbox inset="0mm,0mm,0mm,0mm">
                  <w:txbxContent>
                    <w:p w14:paraId="61DE68AA">
                      <w:pPr>
                        <w:spacing w:before="125"/>
                        <w:ind w:left="612" w:right="610" w:firstLine="0"/>
                        <w:jc w:val="center"/>
                        <w:rPr>
                          <w:sz w:val="30"/>
                        </w:rPr>
                      </w:pPr>
                      <w:r>
                        <w:rPr>
                          <w:sz w:val="30"/>
                        </w:rPr>
                        <w:t>接收申报材料并核对录入</w:t>
                      </w:r>
                    </w:p>
                    <w:p w14:paraId="0AD18E8B">
                      <w:pPr>
                        <w:spacing w:before="54"/>
                        <w:ind w:left="612" w:right="610" w:firstLine="0"/>
                        <w:jc w:val="center"/>
                        <w:rPr>
                          <w:sz w:val="30"/>
                        </w:rPr>
                      </w:pPr>
                      <w:r>
                        <w:rPr>
                          <w:sz w:val="30"/>
                        </w:rPr>
                        <w:t>（即时）</w:t>
                      </w:r>
                    </w:p>
                  </w:txbxContent>
                </v:textbox>
                <w10:wrap type="topAndBottom"/>
              </v:shape>
            </w:pict>
          </mc:Fallback>
        </mc:AlternateContent>
      </w:r>
    </w:p>
    <w:p w14:paraId="19DBBF6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66CFAE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mc:AlternateContent>
          <mc:Choice Requires="wps">
            <w:drawing>
              <wp:anchor distT="0" distB="0" distL="114300" distR="114300" simplePos="0" relativeHeight="251739136" behindDoc="0" locked="0" layoutInCell="1" allowOverlap="1">
                <wp:simplePos x="0" y="0"/>
                <wp:positionH relativeFrom="page">
                  <wp:posOffset>2752725</wp:posOffset>
                </wp:positionH>
                <wp:positionV relativeFrom="paragraph">
                  <wp:posOffset>1149350</wp:posOffset>
                </wp:positionV>
                <wp:extent cx="76200" cy="320040"/>
                <wp:effectExtent l="0" t="0" r="0" b="3810"/>
                <wp:wrapNone/>
                <wp:docPr id="322" name="任意多边形 131"/>
                <wp:cNvGraphicFramePr/>
                <a:graphic xmlns:a="http://schemas.openxmlformats.org/drawingml/2006/main">
                  <a:graphicData uri="http://schemas.microsoft.com/office/word/2010/wordprocessingShape">
                    <wps:wsp>
                      <wps:cNvSpPr/>
                      <wps:spPr>
                        <a:xfrm>
                          <a:off x="0" y="0"/>
                          <a:ext cx="76200" cy="320040"/>
                        </a:xfrm>
                        <a:custGeom>
                          <a:avLst/>
                          <a:gdLst/>
                          <a:ahLst/>
                          <a:cxnLst/>
                          <a:pathLst>
                            <a:path w="120" h="504">
                              <a:moveTo>
                                <a:pt x="50" y="384"/>
                              </a:moveTo>
                              <a:lnTo>
                                <a:pt x="0" y="384"/>
                              </a:lnTo>
                              <a:lnTo>
                                <a:pt x="60" y="504"/>
                              </a:lnTo>
                              <a:lnTo>
                                <a:pt x="105" y="414"/>
                              </a:lnTo>
                              <a:lnTo>
                                <a:pt x="54" y="414"/>
                              </a:lnTo>
                              <a:lnTo>
                                <a:pt x="50" y="410"/>
                              </a:lnTo>
                              <a:lnTo>
                                <a:pt x="50" y="384"/>
                              </a:lnTo>
                              <a:close/>
                              <a:moveTo>
                                <a:pt x="66" y="0"/>
                              </a:moveTo>
                              <a:lnTo>
                                <a:pt x="54" y="0"/>
                              </a:lnTo>
                              <a:lnTo>
                                <a:pt x="50" y="5"/>
                              </a:lnTo>
                              <a:lnTo>
                                <a:pt x="50" y="410"/>
                              </a:lnTo>
                              <a:lnTo>
                                <a:pt x="54" y="414"/>
                              </a:lnTo>
                              <a:lnTo>
                                <a:pt x="66" y="414"/>
                              </a:lnTo>
                              <a:lnTo>
                                <a:pt x="70" y="410"/>
                              </a:lnTo>
                              <a:lnTo>
                                <a:pt x="70" y="5"/>
                              </a:lnTo>
                              <a:lnTo>
                                <a:pt x="66" y="0"/>
                              </a:lnTo>
                              <a:close/>
                              <a:moveTo>
                                <a:pt x="120" y="384"/>
                              </a:moveTo>
                              <a:lnTo>
                                <a:pt x="70" y="384"/>
                              </a:lnTo>
                              <a:lnTo>
                                <a:pt x="70" y="410"/>
                              </a:lnTo>
                              <a:lnTo>
                                <a:pt x="66" y="414"/>
                              </a:lnTo>
                              <a:lnTo>
                                <a:pt x="105" y="414"/>
                              </a:lnTo>
                              <a:lnTo>
                                <a:pt x="120" y="384"/>
                              </a:lnTo>
                              <a:close/>
                            </a:path>
                          </a:pathLst>
                        </a:custGeom>
                        <a:solidFill>
                          <a:srgbClr val="000000"/>
                        </a:solidFill>
                        <a:ln w="9525">
                          <a:noFill/>
                        </a:ln>
                      </wps:spPr>
                      <wps:bodyPr upright="1"/>
                    </wps:wsp>
                  </a:graphicData>
                </a:graphic>
              </wp:anchor>
            </w:drawing>
          </mc:Choice>
          <mc:Fallback>
            <w:pict>
              <v:shape id="任意多边形 131" o:spid="_x0000_s1026" o:spt="100" style="position:absolute;left:0pt;margin-left:216.75pt;margin-top:90.5pt;height:25.2pt;width:6pt;mso-position-horizontal-relative:page;z-index:251739136;mso-width-relative:page;mso-height-relative:page;" fillcolor="#000000" filled="t" stroked="f" coordsize="120,504" o:gfxdata="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ypJKN2gAAAAsBAAAP&#10;AAAAAAAAAAEAIAAAACIAAABkcnMvZG93bnJldi54bWxQSwECFAAUAAAACACHTuJAKgvrO4gCAAA7&#10;BwAADgAAAAAAAAABACAAAAApAQAAZHJzL2Uyb0RvYy54bWxQSwUGAAAAAAYABgBZAQAAIwYAAAAA&#10;" path="m50,384l0,384,60,504,105,414,54,414,50,410,50,384xm66,0l54,0,50,5,50,410,54,414,66,414,70,410,70,5,66,0xm120,384l70,384,70,410,66,414,105,414,120,384xe">
                <v:fill on="t" focussize="0,0"/>
                <v:stroke on="f"/>
                <v:imagedata o:title=""/>
                <o:lock v:ext="edit" aspectratio="f"/>
              </v:shape>
            </w:pict>
          </mc:Fallback>
        </mc:AlternateContent>
      </w:r>
      <w:r>
        <w:rPr>
          <w:rFonts w:hint="default" w:ascii="Times New Roman" w:hAnsi="Times New Roman" w:cs="Times New Roman" w:eastAsiaTheme="majorEastAsia"/>
          <w:sz w:val="32"/>
          <w:szCs w:val="32"/>
        </w:rPr>
        <mc:AlternateContent>
          <mc:Choice Requires="wps">
            <w:drawing>
              <wp:anchor distT="0" distB="0" distL="0" distR="0" simplePos="0" relativeHeight="251735040" behindDoc="1" locked="0" layoutInCell="1" allowOverlap="1">
                <wp:simplePos x="0" y="0"/>
                <wp:positionH relativeFrom="page">
                  <wp:posOffset>1407795</wp:posOffset>
                </wp:positionH>
                <wp:positionV relativeFrom="paragraph">
                  <wp:posOffset>70485</wp:posOffset>
                </wp:positionV>
                <wp:extent cx="2934970" cy="962025"/>
                <wp:effectExtent l="4445" t="4445" r="13335" b="5080"/>
                <wp:wrapTopAndBottom/>
                <wp:docPr id="314" name="文本框 129"/>
                <wp:cNvGraphicFramePr/>
                <a:graphic xmlns:a="http://schemas.openxmlformats.org/drawingml/2006/main">
                  <a:graphicData uri="http://schemas.microsoft.com/office/word/2010/wordprocessingShape">
                    <wps:wsp>
                      <wps:cNvSpPr txBox="1"/>
                      <wps:spPr>
                        <a:xfrm>
                          <a:off x="0" y="0"/>
                          <a:ext cx="2934970" cy="962025"/>
                        </a:xfrm>
                        <a:prstGeom prst="rect">
                          <a:avLst/>
                        </a:prstGeom>
                        <a:noFill/>
                        <a:ln w="9525" cap="flat" cmpd="sng">
                          <a:solidFill>
                            <a:srgbClr val="000000"/>
                          </a:solidFill>
                          <a:prstDash val="solid"/>
                          <a:miter/>
                          <a:headEnd type="none" w="med" len="med"/>
                          <a:tailEnd type="none" w="med" len="med"/>
                        </a:ln>
                      </wps:spPr>
                      <wps:txbx>
                        <w:txbxContent>
                          <w:p w14:paraId="737B546B">
                            <w:pPr>
                              <w:spacing w:before="125"/>
                              <w:ind w:left="612" w:right="610" w:firstLine="0"/>
                              <w:jc w:val="center"/>
                              <w:rPr>
                                <w:sz w:val="30"/>
                              </w:rPr>
                            </w:pPr>
                            <w:r>
                              <w:rPr>
                                <w:sz w:val="30"/>
                              </w:rPr>
                              <w:t>失业保险待遇初审、复核</w:t>
                            </w:r>
                          </w:p>
                          <w:p w14:paraId="4F6E229F">
                            <w:pPr>
                              <w:spacing w:before="57"/>
                              <w:ind w:left="612" w:right="609" w:firstLine="0"/>
                              <w:jc w:val="center"/>
                              <w:rPr>
                                <w:sz w:val="30"/>
                              </w:rPr>
                            </w:pPr>
                            <w:r>
                              <w:rPr>
                                <w:sz w:val="30"/>
                              </w:rPr>
                              <w:t>（</w:t>
                            </w:r>
                            <w:r>
                              <w:rPr>
                                <w:rFonts w:ascii="Times New Roman" w:eastAsia="Times New Roman"/>
                                <w:sz w:val="30"/>
                              </w:rPr>
                              <w:t xml:space="preserve">4 </w:t>
                            </w:r>
                            <w:r>
                              <w:rPr>
                                <w:sz w:val="30"/>
                              </w:rPr>
                              <w:t>个工作日）</w:t>
                            </w:r>
                          </w:p>
                        </w:txbxContent>
                      </wps:txbx>
                      <wps:bodyPr lIns="0" tIns="0" rIns="0" bIns="0" upright="1"/>
                    </wps:wsp>
                  </a:graphicData>
                </a:graphic>
              </wp:anchor>
            </w:drawing>
          </mc:Choice>
          <mc:Fallback>
            <w:pict>
              <v:shape id="文本框 129" o:spid="_x0000_s1026" o:spt="202" type="#_x0000_t202" style="position:absolute;left:0pt;margin-left:110.85pt;margin-top:5.55pt;height:75.75pt;width:231.1pt;mso-position-horizontal-relative:page;mso-wrap-distance-bottom:0pt;mso-wrap-distance-top:0pt;z-index:-251581440;mso-width-relative:page;mso-height-relative:page;" filled="f" stroked="t" coordsize="21600,21600" o:gfxdata="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nvbO3ZAAAACgEAAA8A&#10;AAAAAAAAAQAgAAAAIgAAAGRycy9kb3ducmV2LnhtbFBLAQIUABQAAAAIAIdO4kDEt5QiFgIAADUE&#10;AAAOAAAAAAAAAAEAIAAAACgBAABkcnMvZTJvRG9jLnhtbFBLBQYAAAAABgAGAFkBAACwBQAAAAA=&#10;">
                <v:fill on="f" focussize="0,0"/>
                <v:stroke color="#000000" joinstyle="miter"/>
                <v:imagedata o:title=""/>
                <o:lock v:ext="edit" aspectratio="f"/>
                <v:textbox inset="0mm,0mm,0mm,0mm">
                  <w:txbxContent>
                    <w:p w14:paraId="737B546B">
                      <w:pPr>
                        <w:spacing w:before="125"/>
                        <w:ind w:left="612" w:right="610" w:firstLine="0"/>
                        <w:jc w:val="center"/>
                        <w:rPr>
                          <w:sz w:val="30"/>
                        </w:rPr>
                      </w:pPr>
                      <w:r>
                        <w:rPr>
                          <w:sz w:val="30"/>
                        </w:rPr>
                        <w:t>失业保险待遇初审、复核</w:t>
                      </w:r>
                    </w:p>
                    <w:p w14:paraId="4F6E229F">
                      <w:pPr>
                        <w:spacing w:before="57"/>
                        <w:ind w:left="612" w:right="609" w:firstLine="0"/>
                        <w:jc w:val="center"/>
                        <w:rPr>
                          <w:sz w:val="30"/>
                        </w:rPr>
                      </w:pPr>
                      <w:r>
                        <w:rPr>
                          <w:sz w:val="30"/>
                        </w:rPr>
                        <w:t>（</w:t>
                      </w:r>
                      <w:r>
                        <w:rPr>
                          <w:rFonts w:ascii="Times New Roman" w:eastAsia="Times New Roman"/>
                          <w:sz w:val="30"/>
                        </w:rPr>
                        <w:t xml:space="preserve">4 </w:t>
                      </w:r>
                      <w:r>
                        <w:rPr>
                          <w:sz w:val="30"/>
                        </w:rPr>
                        <w:t>个工作日）</w:t>
                      </w:r>
                    </w:p>
                  </w:txbxContent>
                </v:textbox>
                <w10:wrap type="topAndBottom"/>
              </v:shape>
            </w:pict>
          </mc:Fallback>
        </mc:AlternateContent>
      </w:r>
    </w:p>
    <w:p w14:paraId="05A7715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70CD58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mc:AlternateContent>
          <mc:Choice Requires="wps">
            <w:drawing>
              <wp:anchor distT="0" distB="0" distL="0" distR="0" simplePos="0" relativeHeight="251736064" behindDoc="1" locked="0" layoutInCell="1" allowOverlap="1">
                <wp:simplePos x="0" y="0"/>
                <wp:positionH relativeFrom="page">
                  <wp:posOffset>1421130</wp:posOffset>
                </wp:positionH>
                <wp:positionV relativeFrom="paragraph">
                  <wp:posOffset>36830</wp:posOffset>
                </wp:positionV>
                <wp:extent cx="2907030" cy="546100"/>
                <wp:effectExtent l="4445" t="4445" r="22225" b="20955"/>
                <wp:wrapTopAndBottom/>
                <wp:docPr id="316" name="文本框 130"/>
                <wp:cNvGraphicFramePr/>
                <a:graphic xmlns:a="http://schemas.openxmlformats.org/drawingml/2006/main">
                  <a:graphicData uri="http://schemas.microsoft.com/office/word/2010/wordprocessingShape">
                    <wps:wsp>
                      <wps:cNvSpPr txBox="1"/>
                      <wps:spPr>
                        <a:xfrm>
                          <a:off x="0" y="0"/>
                          <a:ext cx="2907030" cy="546100"/>
                        </a:xfrm>
                        <a:prstGeom prst="rect">
                          <a:avLst/>
                        </a:prstGeom>
                        <a:noFill/>
                        <a:ln w="9525" cap="flat" cmpd="sng">
                          <a:solidFill>
                            <a:srgbClr val="000000"/>
                          </a:solidFill>
                          <a:prstDash val="solid"/>
                          <a:miter/>
                          <a:headEnd type="none" w="med" len="med"/>
                          <a:tailEnd type="none" w="med" len="med"/>
                        </a:ln>
                      </wps:spPr>
                      <wps:txbx>
                        <w:txbxContent>
                          <w:p w14:paraId="38D4B38C">
                            <w:pPr>
                              <w:spacing w:before="218"/>
                              <w:ind w:left="1002" w:right="0" w:firstLine="0"/>
                              <w:jc w:val="left"/>
                              <w:rPr>
                                <w:sz w:val="32"/>
                              </w:rPr>
                            </w:pPr>
                            <w:r>
                              <w:rPr>
                                <w:sz w:val="32"/>
                              </w:rPr>
                              <w:t>结果反馈（即时）</w:t>
                            </w:r>
                          </w:p>
                        </w:txbxContent>
                      </wps:txbx>
                      <wps:bodyPr lIns="0" tIns="0" rIns="0" bIns="0" upright="1"/>
                    </wps:wsp>
                  </a:graphicData>
                </a:graphic>
              </wp:anchor>
            </w:drawing>
          </mc:Choice>
          <mc:Fallback>
            <w:pict>
              <v:shape id="文本框 130" o:spid="_x0000_s1026" o:spt="202" type="#_x0000_t202" style="position:absolute;left:0pt;margin-left:111.9pt;margin-top:2.9pt;height:43pt;width:228.9pt;mso-position-horizontal-relative:page;mso-wrap-distance-bottom:0pt;mso-wrap-distance-top:0pt;z-index:-251580416;mso-width-relative:page;mso-height-relative:page;" filled="f" stroked="t" coordsize="21600,21600" o:gfxdata="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BxDzrZAAAACAEAAA8A&#10;AAAAAAAAAQAgAAAAIgAAAGRycy9kb3ducmV2LnhtbFBLAQIUABQAAAAIAIdO4kAR2EdMFgIAADUE&#10;AAAOAAAAAAAAAAEAIAAAACgBAABkcnMvZTJvRG9jLnhtbFBLBQYAAAAABgAGAFkBAACwBQAAAAA=&#10;">
                <v:fill on="f" focussize="0,0"/>
                <v:stroke color="#000000" joinstyle="miter"/>
                <v:imagedata o:title=""/>
                <o:lock v:ext="edit" aspectratio="f"/>
                <v:textbox inset="0mm,0mm,0mm,0mm">
                  <w:txbxContent>
                    <w:p w14:paraId="38D4B38C">
                      <w:pPr>
                        <w:spacing w:before="218"/>
                        <w:ind w:left="1002" w:right="0" w:firstLine="0"/>
                        <w:jc w:val="left"/>
                        <w:rPr>
                          <w:sz w:val="32"/>
                        </w:rPr>
                      </w:pPr>
                      <w:r>
                        <w:rPr>
                          <w:sz w:val="32"/>
                        </w:rPr>
                        <w:t>结果反馈（即时）</w:t>
                      </w:r>
                    </w:p>
                  </w:txbxContent>
                </v:textbox>
                <w10:wrap type="topAndBottom"/>
              </v:shape>
            </w:pict>
          </mc:Fallback>
        </mc:AlternateContent>
      </w:r>
    </w:p>
    <w:p w14:paraId="0AB475E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171AB4A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缴纳失业保险费满一年并已办理失业告知的失业人员。</w:t>
      </w:r>
    </w:p>
    <w:p w14:paraId="5824C9B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办理方式：1. 网上申报；2.手机 APP 申报；3.微信申报；4. 现场办理</w:t>
      </w:r>
    </w:p>
    <w:p w14:paraId="77675FD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6E23FC9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网厅办理：社会保障卡或居民身份证。</w:t>
      </w:r>
    </w:p>
    <w:p w14:paraId="0BDC105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微信和手机 APP 办理：无需材料。</w:t>
      </w:r>
    </w:p>
    <w:p w14:paraId="732F819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现场办理：</w:t>
      </w:r>
    </w:p>
    <w:p w14:paraId="005318A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《失业保险金申领表》，原件 1 份；</w:t>
      </w:r>
    </w:p>
    <w:p w14:paraId="6BE8600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社会保障卡或居民身份证，验原件；</w:t>
      </w:r>
    </w:p>
    <w:p w14:paraId="4DFCD53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属以下情况的，还需提供：</w:t>
      </w:r>
    </w:p>
    <w:p w14:paraId="2E2FF35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属退伍军人的，提供武装部出具的退伍证明或《军人视同缴费证明》，验原件；</w:t>
      </w:r>
    </w:p>
    <w:p w14:paraId="00E6491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涉及失业保险关系转入的，提供《失业保险关系转移单》，原件 1份；</w:t>
      </w:r>
    </w:p>
    <w:p w14:paraId="5BA4FD7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3</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需核定视同缴费年限的，提供人事档案，验原件。</w:t>
      </w:r>
    </w:p>
    <w:p w14:paraId="4B9D0BE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r>
        <w:rPr>
          <w:rFonts w:hint="default" w:ascii="Times New Roman" w:hAnsi="Times New Roman" w:cs="Times New Roman" w:eastAsiaTheme="majorEastAsia"/>
          <w:sz w:val="32"/>
          <w:szCs w:val="32"/>
        </w:rPr>
        <w:t>收费标准：不收费</w:t>
      </w:r>
    </w:p>
    <w:p w14:paraId="0E9862D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1240E02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1610A7D4">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71" w:name="_Toc19207"/>
      <w:r>
        <w:rPr>
          <w:rFonts w:hint="default"/>
        </w:rPr>
        <w:t>丧葬补助金和抚恤金申领</w:t>
      </w:r>
      <w:bookmarkEnd w:id="71"/>
    </w:p>
    <w:p w14:paraId="02C943F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930940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002014008002</w:t>
      </w:r>
    </w:p>
    <w:p w14:paraId="155EF68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办理时间：即时办结</w:t>
      </w:r>
    </w:p>
    <w:p w14:paraId="65D151A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3F994B9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54E63D5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1108F3B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r>
        <w:rPr>
          <w:rFonts w:hint="eastAsia" w:ascii="Times New Roman" w:hAnsi="Times New Roman" w:cs="Times New Roman" w:eastAsiaTheme="majorEastAsia"/>
          <w:sz w:val="32"/>
          <w:szCs w:val="32"/>
          <w:lang w:val="en-US" w:eastAsia="zh-CN"/>
        </w:rPr>
        <w:t xml:space="preserve">                                      </w:t>
      </w:r>
    </w:p>
    <w:p w14:paraId="781187E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06A5615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499415B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4D99B20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14F5F1F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571F638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5A2908E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6276CF41">
      <w:pPr>
        <w:keepNext w:val="0"/>
        <w:keepLines w:val="0"/>
        <w:pageBreakBefore w:val="0"/>
        <w:widowControl w:val="0"/>
        <w:kinsoku/>
        <w:wordWrap/>
        <w:overflowPunct/>
        <w:topLinePunct w:val="0"/>
        <w:autoSpaceDE w:val="0"/>
        <w:autoSpaceDN w:val="0"/>
        <w:bidi w:val="0"/>
        <w:adjustRightInd/>
        <w:snapToGrid/>
        <w:spacing w:before="0" w:after="0" w:line="586" w:lineRule="exact"/>
        <w:jc w:val="center"/>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791360" behindDoc="1" locked="0" layoutInCell="1" allowOverlap="1">
            <wp:simplePos x="0" y="0"/>
            <wp:positionH relativeFrom="column">
              <wp:posOffset>2007870</wp:posOffset>
            </wp:positionH>
            <wp:positionV relativeFrom="paragraph">
              <wp:posOffset>-2926715</wp:posOffset>
            </wp:positionV>
            <wp:extent cx="1854835" cy="3224530"/>
            <wp:effectExtent l="0" t="0" r="0" b="0"/>
            <wp:wrapNone/>
            <wp:docPr id="167"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84.jpeg"/>
                    <pic:cNvPicPr>
                      <a:picLocks noChangeAspect="1"/>
                    </pic:cNvPicPr>
                  </pic:nvPicPr>
                  <pic:blipFill>
                    <a:blip r:embed="rId75" cstate="print"/>
                    <a:stretch>
                      <a:fillRect/>
                    </a:stretch>
                  </pic:blipFill>
                  <pic:spPr>
                    <a:xfrm>
                      <a:off x="0" y="0"/>
                      <a:ext cx="1855326" cy="3224974"/>
                    </a:xfrm>
                    <a:prstGeom prst="rect">
                      <a:avLst/>
                    </a:prstGeom>
                  </pic:spPr>
                </pic:pic>
              </a:graphicData>
            </a:graphic>
          </wp:anchor>
        </w:drawing>
      </w:r>
    </w:p>
    <w:p w14:paraId="3A8858B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DC8C0A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790AF2D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领取失业保险金期间死亡人员；</w:t>
      </w:r>
    </w:p>
    <w:p w14:paraId="16A124F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同时符合领取基本养老保险丧葬补助金、工伤保险丧葬补助金和失业保  险丧葬补助金条件，选择领取失业保险丧葬补助金的。</w:t>
      </w:r>
    </w:p>
    <w:p w14:paraId="6CF57A2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54A885E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5F62058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《失业人员死亡丧葬补助、一次性抚恤金申领表》，原件 1 份；</w:t>
      </w:r>
    </w:p>
    <w:p w14:paraId="6D071CC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个人办理的，还需提供继承人的社会保障卡或居民身份证（境外人员提  供护照），验原件；</w:t>
      </w:r>
    </w:p>
    <w:p w14:paraId="73038BF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通过基本证照凭证核验未能获取死亡信息，还需补充提供公安机关、司法部门、医疗机构、民政部门出具的死亡证明、火化证明或户口注销证明，  验原件。</w:t>
      </w:r>
    </w:p>
    <w:p w14:paraId="7E9C47E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注：失业保险待遇通过参保人社会保障卡或银行卡金融账户发放。</w:t>
      </w:r>
    </w:p>
    <w:p w14:paraId="65AA670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p>
    <w:p w14:paraId="027C043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1715027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62F431A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502BDEAB">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72" w:name="_Toc23525"/>
      <w:r>
        <w:rPr>
          <w:rFonts w:hint="default"/>
        </w:rPr>
        <w:t>职业培训补贴申领（职业培训机构）</w:t>
      </w:r>
      <w:bookmarkEnd w:id="72"/>
    </w:p>
    <w:p w14:paraId="0557F9F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4A2FDD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002014008003</w:t>
      </w:r>
    </w:p>
    <w:p w14:paraId="64FDF89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办理时间：15 个工作日</w:t>
      </w:r>
    </w:p>
    <w:p w14:paraId="16982FD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02522FA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56D459D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92032" behindDoc="1" locked="0" layoutInCell="1" allowOverlap="1">
            <wp:simplePos x="0" y="0"/>
            <wp:positionH relativeFrom="page">
              <wp:posOffset>2910205</wp:posOffset>
            </wp:positionH>
            <wp:positionV relativeFrom="paragraph">
              <wp:posOffset>1144270</wp:posOffset>
            </wp:positionV>
            <wp:extent cx="1838960" cy="3258820"/>
            <wp:effectExtent l="0" t="0" r="0" b="0"/>
            <wp:wrapNone/>
            <wp:docPr id="169"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85.jpeg"/>
                    <pic:cNvPicPr>
                      <a:picLocks noChangeAspect="1"/>
                    </pic:cNvPicPr>
                  </pic:nvPicPr>
                  <pic:blipFill>
                    <a:blip r:embed="rId76" cstate="print"/>
                    <a:stretch>
                      <a:fillRect/>
                    </a:stretch>
                  </pic:blipFill>
                  <pic:spPr>
                    <a:xfrm>
                      <a:off x="0" y="0"/>
                      <a:ext cx="1838762" cy="3258884"/>
                    </a:xfrm>
                    <a:prstGeom prst="rect">
                      <a:avLst/>
                    </a:prstGeom>
                  </pic:spPr>
                </pic:pic>
              </a:graphicData>
            </a:graphic>
          </wp:anchor>
        </w:drawing>
      </w:r>
      <w:r>
        <w:rPr>
          <w:rFonts w:hint="default" w:ascii="Times New Roman" w:hAnsi="Times New Roman" w:cs="Times New Roman" w:eastAsiaTheme="majorEastAsia"/>
          <w:sz w:val="32"/>
          <w:szCs w:val="32"/>
        </w:rPr>
        <w:t>办理流程：</w:t>
      </w:r>
    </w:p>
    <w:p w14:paraId="3C0A75A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CB567A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C1E369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64DE8F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C77821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726609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B47981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58A95D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DCA4C8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A04920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4E1CCC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116283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B0FEDE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290EE5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564BE1A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申请学校为定点职业培训机构。</w:t>
      </w:r>
    </w:p>
    <w:p w14:paraId="660E806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24F5B46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3A5FF57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《失业人员职业培训补贴用款申领表》，原件 2 份；</w:t>
      </w:r>
    </w:p>
    <w:p w14:paraId="5A19F33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《定点职业培训学校申请失业人员职业培训补贴花名册》，原件 2 份和电子文档。</w:t>
      </w:r>
    </w:p>
    <w:p w14:paraId="73E5E95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p>
    <w:p w14:paraId="3062454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1CBDC4D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7DF7788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2E0080EB">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73" w:name="_Toc23402"/>
      <w:r>
        <w:rPr>
          <w:rFonts w:hint="default"/>
        </w:rPr>
        <w:t>职业介绍补贴申领</w:t>
      </w:r>
      <w:bookmarkEnd w:id="73"/>
    </w:p>
    <w:p w14:paraId="194D0C7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A4B829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002014008004</w:t>
      </w:r>
    </w:p>
    <w:p w14:paraId="0DA5579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办理时间：15 个工作日</w:t>
      </w:r>
    </w:p>
    <w:p w14:paraId="063C744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77EC460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6B1D282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93056" behindDoc="1" locked="0" layoutInCell="1" allowOverlap="1">
            <wp:simplePos x="0" y="0"/>
            <wp:positionH relativeFrom="page">
              <wp:posOffset>3046095</wp:posOffset>
            </wp:positionH>
            <wp:positionV relativeFrom="paragraph">
              <wp:posOffset>1153795</wp:posOffset>
            </wp:positionV>
            <wp:extent cx="1875155" cy="3249295"/>
            <wp:effectExtent l="0" t="0" r="0" b="0"/>
            <wp:wrapNone/>
            <wp:docPr id="171"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86.jpeg"/>
                    <pic:cNvPicPr>
                      <a:picLocks noChangeAspect="1"/>
                    </pic:cNvPicPr>
                  </pic:nvPicPr>
                  <pic:blipFill>
                    <a:blip r:embed="rId77" cstate="print"/>
                    <a:stretch>
                      <a:fillRect/>
                    </a:stretch>
                  </pic:blipFill>
                  <pic:spPr>
                    <a:xfrm>
                      <a:off x="0" y="0"/>
                      <a:ext cx="1874994" cy="3249492"/>
                    </a:xfrm>
                    <a:prstGeom prst="rect">
                      <a:avLst/>
                    </a:prstGeom>
                  </pic:spPr>
                </pic:pic>
              </a:graphicData>
            </a:graphic>
          </wp:anchor>
        </w:drawing>
      </w:r>
      <w:r>
        <w:rPr>
          <w:rFonts w:hint="default" w:ascii="Times New Roman" w:hAnsi="Times New Roman" w:cs="Times New Roman" w:eastAsiaTheme="majorEastAsia"/>
          <w:sz w:val="32"/>
          <w:szCs w:val="32"/>
        </w:rPr>
        <w:t>办理流程：</w:t>
      </w:r>
    </w:p>
    <w:p w14:paraId="2CDDBF5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BF4E66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AB2649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5D0906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4A08EF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145724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167456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E0B9B9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0844DA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213D5C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033CE7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A75E77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26C30A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6C6321C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失业人员领取失业保险金期间，职业介绍机构免费为失业人员介绍再就业  成功的</w:t>
      </w:r>
    </w:p>
    <w:p w14:paraId="78696C2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57C88E2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5280A54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《失业人员职业介绍补贴用款申领表》，原件 2 份；</w:t>
      </w:r>
    </w:p>
    <w:p w14:paraId="0CFDD84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《职业介绍机构申请失业人员职业介绍补贴花名册》，原件 2 份和电子文档；</w:t>
      </w:r>
    </w:p>
    <w:p w14:paraId="5D1E4A3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 xml:space="preserve">用人单位与失业人员签订的劳动合同书（验原件）； </w:t>
      </w:r>
    </w:p>
    <w:p w14:paraId="6DBF8A1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p>
    <w:p w14:paraId="01EEEC9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7F2D9EF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2615D6E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7D1ACD9F">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74" w:name="_Toc5296"/>
      <w:r>
        <w:rPr>
          <w:rFonts w:hint="default"/>
        </w:rPr>
        <w:t>农民合同制工人一次性生活补助申领</w:t>
      </w:r>
      <w:bookmarkEnd w:id="74"/>
    </w:p>
    <w:p w14:paraId="00CF69C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FAACFA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002014008005</w:t>
      </w:r>
    </w:p>
    <w:p w14:paraId="63FACB2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办理时间：7 个工作日</w:t>
      </w:r>
    </w:p>
    <w:p w14:paraId="0B67DB6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0989A61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13BF027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94080" behindDoc="1" locked="0" layoutInCell="1" allowOverlap="1">
            <wp:simplePos x="0" y="0"/>
            <wp:positionH relativeFrom="page">
              <wp:posOffset>2928620</wp:posOffset>
            </wp:positionH>
            <wp:positionV relativeFrom="paragraph">
              <wp:posOffset>1163320</wp:posOffset>
            </wp:positionV>
            <wp:extent cx="1884045" cy="3277870"/>
            <wp:effectExtent l="0" t="0" r="0" b="0"/>
            <wp:wrapNone/>
            <wp:docPr id="173"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87.jpeg"/>
                    <pic:cNvPicPr>
                      <a:picLocks noChangeAspect="1"/>
                    </pic:cNvPicPr>
                  </pic:nvPicPr>
                  <pic:blipFill>
                    <a:blip r:embed="rId78" cstate="print"/>
                    <a:stretch>
                      <a:fillRect/>
                    </a:stretch>
                  </pic:blipFill>
                  <pic:spPr>
                    <a:xfrm>
                      <a:off x="0" y="0"/>
                      <a:ext cx="1884051" cy="3277667"/>
                    </a:xfrm>
                    <a:prstGeom prst="rect">
                      <a:avLst/>
                    </a:prstGeom>
                  </pic:spPr>
                </pic:pic>
              </a:graphicData>
            </a:graphic>
          </wp:anchor>
        </w:drawing>
      </w:r>
      <w:r>
        <w:rPr>
          <w:rFonts w:hint="default" w:ascii="Times New Roman" w:hAnsi="Times New Roman" w:cs="Times New Roman" w:eastAsiaTheme="majorEastAsia"/>
          <w:sz w:val="32"/>
          <w:szCs w:val="32"/>
        </w:rPr>
        <w:t>办理流程：</w:t>
      </w:r>
    </w:p>
    <w:p w14:paraId="46540CC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47B495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A6FB2D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C7B51B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B38740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1A5AD8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9A28B6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376A54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FE3CEB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689F5C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D22A07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70A547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5C71DD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0914BB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08E0110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缴纳失业保险费满一年并已办理失业告知的失业人员；</w:t>
      </w:r>
    </w:p>
    <w:p w14:paraId="300EDFC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在解除劳动合同之日起 60 日内申领。</w:t>
      </w:r>
    </w:p>
    <w:p w14:paraId="2D8B953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299F83D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0186FAD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《失业保险金申领表》，原件 1 份；</w:t>
      </w:r>
    </w:p>
    <w:p w14:paraId="775FAFF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社会保障卡或居民身份证，验原件；</w:t>
      </w:r>
    </w:p>
    <w:p w14:paraId="01622E1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属以下情况的，还需提供相应材料：</w:t>
      </w:r>
    </w:p>
    <w:p w14:paraId="180A0DB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属退伍军人的，提供武装部出具的退伍证明或《军人视同缴费证明》，复印件 1 份（验原件）；</w:t>
      </w:r>
    </w:p>
    <w:p w14:paraId="41FD7B6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涉及失业保险关系转入的，提供《失业保险关系转移单》，原件 1份；</w:t>
      </w:r>
    </w:p>
    <w:p w14:paraId="7D461AE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w:t>
      </w: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）需核定视同缴费年限的，提供人事档案，验原件。</w:t>
      </w:r>
    </w:p>
    <w:p w14:paraId="6A225CB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p>
    <w:p w14:paraId="438BE78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4EC1364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0B0531A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3B189A12">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75" w:name="_Toc5834"/>
      <w:r>
        <w:rPr>
          <w:rFonts w:hint="default"/>
        </w:rPr>
        <w:t>失业保险关系转移接续——转出</w:t>
      </w:r>
      <w:bookmarkEnd w:id="75"/>
    </w:p>
    <w:p w14:paraId="56B8602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BAA1E5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002014008008</w:t>
      </w:r>
    </w:p>
    <w:p w14:paraId="2575106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办理时间：10 个工作日。</w:t>
      </w:r>
    </w:p>
    <w:p w14:paraId="15719D4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65FC515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06BCC8C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2484755</wp:posOffset>
            </wp:positionH>
            <wp:positionV relativeFrom="paragraph">
              <wp:posOffset>1229360</wp:posOffset>
            </wp:positionV>
            <wp:extent cx="2019300" cy="3159125"/>
            <wp:effectExtent l="0" t="0" r="0" b="0"/>
            <wp:wrapTopAndBottom/>
            <wp:docPr id="175"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88.jpeg"/>
                    <pic:cNvPicPr>
                      <a:picLocks noChangeAspect="1"/>
                    </pic:cNvPicPr>
                  </pic:nvPicPr>
                  <pic:blipFill>
                    <a:blip r:embed="rId79" cstate="print"/>
                    <a:stretch>
                      <a:fillRect/>
                    </a:stretch>
                  </pic:blipFill>
                  <pic:spPr>
                    <a:xfrm>
                      <a:off x="0" y="0"/>
                      <a:ext cx="2019032" cy="3158966"/>
                    </a:xfrm>
                    <a:prstGeom prst="rect">
                      <a:avLst/>
                    </a:prstGeom>
                  </pic:spPr>
                </pic:pic>
              </a:graphicData>
            </a:graphic>
          </wp:anchor>
        </w:drawing>
      </w:r>
      <w:r>
        <w:rPr>
          <w:rFonts w:hint="default" w:ascii="Times New Roman" w:hAnsi="Times New Roman" w:cs="Times New Roman" w:eastAsiaTheme="majorEastAsia"/>
          <w:sz w:val="32"/>
          <w:szCs w:val="32"/>
        </w:rPr>
        <w:t>办理流程：</w:t>
      </w:r>
    </w:p>
    <w:p w14:paraId="56E710C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F5FB66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B9AD83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648062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B168F5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05899EB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职工跨统筹地区就业，其失业保险关系需转移接续的。</w:t>
      </w:r>
    </w:p>
    <w:p w14:paraId="6F7A9F5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48C879D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5AB5B5F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本人办理提供社会保障卡或居民身份证，验原件；</w:t>
      </w:r>
    </w:p>
    <w:p w14:paraId="2B6A94D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委托办理提供：</w:t>
      </w:r>
    </w:p>
    <w:p w14:paraId="265DAF4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①代办人社会保障卡或居民身份证，验原件；</w:t>
      </w:r>
    </w:p>
    <w:p w14:paraId="5728DB2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②委托书，原件 1 份。</w:t>
      </w:r>
    </w:p>
    <w:p w14:paraId="09318DB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3</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《失业保险转出申请》，原件 1 份；</w:t>
      </w:r>
    </w:p>
    <w:p w14:paraId="476C60F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办理地点及办理机构：</w:t>
      </w:r>
    </w:p>
    <w:p w14:paraId="4038374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1.</w:t>
      </w:r>
      <w:r>
        <w:rPr>
          <w:rFonts w:hint="default" w:ascii="Times New Roman" w:hAnsi="Times New Roman" w:cs="Times New Roman" w:eastAsiaTheme="majorEastAsia"/>
          <w:sz w:val="32"/>
          <w:szCs w:val="32"/>
          <w:lang w:eastAsia="zh-CN"/>
        </w:rPr>
        <w:t>现场办理</w:t>
      </w:r>
      <w:r>
        <w:rPr>
          <w:rFonts w:hint="default" w:ascii="Times New Roman" w:hAnsi="Times New Roman" w:cs="Times New Roman" w:eastAsiaTheme="majorEastAsia"/>
          <w:sz w:val="32"/>
          <w:szCs w:val="32"/>
        </w:rPr>
        <w:fldChar w:fldCharType="begin"/>
      </w:r>
      <w:r>
        <w:rPr>
          <w:rFonts w:hint="default" w:ascii="Times New Roman" w:hAnsi="Times New Roman" w:cs="Times New Roman" w:eastAsiaTheme="majorEastAsia"/>
          <w:sz w:val="32"/>
          <w:szCs w:val="32"/>
        </w:rPr>
        <w:instrText xml:space="preserve"> HYPERLINK "http://rswb.gx12333.net/" \h </w:instrText>
      </w:r>
      <w:r>
        <w:rPr>
          <w:rFonts w:hint="default" w:ascii="Times New Roman" w:hAnsi="Times New Roman" w:cs="Times New Roman" w:eastAsiaTheme="majorEastAsia"/>
          <w:sz w:val="32"/>
          <w:szCs w:val="32"/>
        </w:rPr>
        <w:fldChar w:fldCharType="separate"/>
      </w:r>
      <w:r>
        <w:rPr>
          <w:rFonts w:hint="default" w:ascii="Times New Roman" w:hAnsi="Times New Roman" w:cs="Times New Roman" w:eastAsiaTheme="majorEastAsia"/>
          <w:sz w:val="32"/>
          <w:szCs w:val="32"/>
        </w:rPr>
        <w:t>http://rswb.gx12333.net</w:t>
      </w:r>
      <w:r>
        <w:rPr>
          <w:rFonts w:hint="default" w:ascii="Times New Roman" w:hAnsi="Times New Roman" w:cs="Times New Roman" w:eastAsiaTheme="majorEastAsia"/>
          <w:sz w:val="32"/>
          <w:szCs w:val="32"/>
        </w:rPr>
        <w:fldChar w:fldCharType="end"/>
      </w:r>
    </w:p>
    <w:p w14:paraId="5C033AA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67167AC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结果送达：</w:t>
      </w:r>
    </w:p>
    <w:p w14:paraId="4E49DD1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发送短信通知；</w:t>
      </w:r>
    </w:p>
    <w:p w14:paraId="3EBF689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扫描业务受理回执单上的二维码查询；</w:t>
      </w:r>
    </w:p>
    <w:p w14:paraId="7823E33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自助机查询打印；</w:t>
      </w:r>
    </w:p>
    <w:p w14:paraId="7C76417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4.</w:t>
      </w:r>
      <w:r>
        <w:rPr>
          <w:rFonts w:hint="default" w:ascii="Times New Roman" w:hAnsi="Times New Roman" w:cs="Times New Roman" w:eastAsiaTheme="majorEastAsia"/>
          <w:sz w:val="32"/>
          <w:szCs w:val="32"/>
        </w:rPr>
        <w:t>登录网报系统查询。</w:t>
      </w:r>
    </w:p>
    <w:p w14:paraId="505E24E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4B4FB53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01B139AB">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76" w:name="_Toc18026"/>
      <w:r>
        <w:rPr>
          <w:rFonts w:hint="default"/>
        </w:rPr>
        <w:t>失业保险关系转移接续——转入</w:t>
      </w:r>
      <w:bookmarkEnd w:id="76"/>
    </w:p>
    <w:p w14:paraId="7A62D97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53AD4D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002014008008</w:t>
      </w:r>
    </w:p>
    <w:p w14:paraId="5829DED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办理时间：10 个工作日。</w:t>
      </w:r>
    </w:p>
    <w:p w14:paraId="60C9DF8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3590740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0A9248F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659F612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5FDDB5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2511425</wp:posOffset>
            </wp:positionH>
            <wp:positionV relativeFrom="paragraph">
              <wp:posOffset>161925</wp:posOffset>
            </wp:positionV>
            <wp:extent cx="2009775" cy="3281680"/>
            <wp:effectExtent l="0" t="0" r="0" b="0"/>
            <wp:wrapTopAndBottom/>
            <wp:docPr id="177"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89.jpeg"/>
                    <pic:cNvPicPr>
                      <a:picLocks noChangeAspect="1"/>
                    </pic:cNvPicPr>
                  </pic:nvPicPr>
                  <pic:blipFill>
                    <a:blip r:embed="rId80" cstate="print"/>
                    <a:stretch>
                      <a:fillRect/>
                    </a:stretch>
                  </pic:blipFill>
                  <pic:spPr>
                    <a:xfrm>
                      <a:off x="0" y="0"/>
                      <a:ext cx="2009937" cy="3281553"/>
                    </a:xfrm>
                    <a:prstGeom prst="rect">
                      <a:avLst/>
                    </a:prstGeom>
                  </pic:spPr>
                </pic:pic>
              </a:graphicData>
            </a:graphic>
          </wp:anchor>
        </w:drawing>
      </w:r>
    </w:p>
    <w:p w14:paraId="1447B4B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7BC851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0D45F19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职工跨统筹地区就业，其失业保险关系需转移接续的。</w:t>
      </w:r>
    </w:p>
    <w:p w14:paraId="6ED67B4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68084E1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0B816A4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转出地社保经办机构出具的《失业保险关系转移单》，原件 1 份。</w:t>
      </w:r>
    </w:p>
    <w:p w14:paraId="4712E94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p>
    <w:p w14:paraId="5A1F217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73AE0F3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1554DA9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1320155B">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77" w:name="_Toc5815"/>
      <w:r>
        <w:rPr>
          <w:rFonts w:hint="default"/>
        </w:rPr>
        <w:t>稳岗返还申报</w:t>
      </w:r>
      <w:bookmarkEnd w:id="77"/>
    </w:p>
    <w:p w14:paraId="2D1281F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80C020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002014008009</w:t>
      </w:r>
    </w:p>
    <w:p w14:paraId="379B289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 13 个工作日</w:t>
      </w:r>
    </w:p>
    <w:p w14:paraId="5A25D86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4523752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4F5CB86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7422DD9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9FEABE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24"/>
          <w:szCs w:val="24"/>
        </w:rPr>
      </w:pPr>
      <w:r>
        <w:rPr>
          <w:rFonts w:hint="default" w:ascii="Times New Roman" w:hAnsi="Times New Roman" w:cs="Times New Roman" w:eastAsiaTheme="majorEastAsia"/>
          <w:sz w:val="24"/>
          <w:szCs w:val="24"/>
        </w:rPr>
        <w:t>方式一：单位免申报、网厅确认</w:t>
      </w:r>
      <w:r>
        <w:rPr>
          <w:rFonts w:hint="default" w:ascii="Times New Roman" w:hAnsi="Times New Roman" w:cs="Times New Roman" w:eastAsiaTheme="majorEastAsia"/>
          <w:sz w:val="24"/>
          <w:szCs w:val="24"/>
        </w:rPr>
        <w:tab/>
      </w:r>
      <w:r>
        <w:rPr>
          <w:rFonts w:hint="eastAsia" w:ascii="Times New Roman" w:hAnsi="Times New Roman" w:cs="Times New Roman" w:eastAsiaTheme="majorEastAsia"/>
          <w:sz w:val="24"/>
          <w:szCs w:val="24"/>
          <w:lang w:val="en-US" w:eastAsia="zh-CN"/>
        </w:rPr>
        <w:t xml:space="preserve">                                    </w:t>
      </w:r>
      <w:r>
        <w:rPr>
          <w:rFonts w:hint="default" w:ascii="Times New Roman" w:hAnsi="Times New Roman" w:cs="Times New Roman" w:eastAsiaTheme="majorEastAsia"/>
          <w:sz w:val="24"/>
          <w:szCs w:val="24"/>
        </w:rPr>
        <w:t>方式二：单位现场申报</w:t>
      </w:r>
    </w:p>
    <w:p w14:paraId="239556A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24"/>
          <w:szCs w:val="24"/>
        </w:rPr>
      </w:pPr>
      <w:r>
        <w:rPr>
          <w:rFonts w:hint="default" w:ascii="Times New Roman" w:hAnsi="Times New Roman" w:cs="Times New Roman" w:eastAsiaTheme="majorEastAsia"/>
          <w:sz w:val="24"/>
          <w:szCs w:val="24"/>
        </w:rPr>
        <w:t>一般企业/困难企业稳岗返还</w:t>
      </w:r>
      <w:r>
        <w:rPr>
          <w:rFonts w:hint="default" w:ascii="Times New Roman" w:hAnsi="Times New Roman" w:cs="Times New Roman" w:eastAsiaTheme="majorEastAsia"/>
          <w:sz w:val="24"/>
          <w:szCs w:val="24"/>
        </w:rPr>
        <w:tab/>
      </w:r>
      <w:r>
        <w:rPr>
          <w:rFonts w:hint="eastAsia" w:ascii="Times New Roman" w:hAnsi="Times New Roman" w:cs="Times New Roman" w:eastAsiaTheme="majorEastAsia"/>
          <w:sz w:val="24"/>
          <w:szCs w:val="24"/>
          <w:lang w:val="en-US" w:eastAsia="zh-CN"/>
        </w:rPr>
        <w:t xml:space="preserve">                                  </w:t>
      </w:r>
      <w:r>
        <w:rPr>
          <w:rFonts w:hint="default" w:ascii="Times New Roman" w:hAnsi="Times New Roman" w:cs="Times New Roman" w:eastAsiaTheme="majorEastAsia"/>
          <w:sz w:val="24"/>
          <w:szCs w:val="24"/>
        </w:rPr>
        <w:t>一般企业/困难企业稳岗返还</w:t>
      </w:r>
    </w:p>
    <w:p w14:paraId="20FB883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24"/>
          <w:szCs w:val="24"/>
        </w:rPr>
        <mc:AlternateContent>
          <mc:Choice Requires="wps">
            <w:drawing>
              <wp:anchor distT="0" distB="0" distL="114300" distR="114300" simplePos="0" relativeHeight="251754496" behindDoc="0" locked="0" layoutInCell="1" allowOverlap="1">
                <wp:simplePos x="0" y="0"/>
                <wp:positionH relativeFrom="page">
                  <wp:posOffset>5464175</wp:posOffset>
                </wp:positionH>
                <wp:positionV relativeFrom="paragraph">
                  <wp:posOffset>-133985</wp:posOffset>
                </wp:positionV>
                <wp:extent cx="76200" cy="327025"/>
                <wp:effectExtent l="0" t="0" r="0" b="15875"/>
                <wp:wrapNone/>
                <wp:docPr id="342" name="任意多边形 133"/>
                <wp:cNvGraphicFramePr/>
                <a:graphic xmlns:a="http://schemas.openxmlformats.org/drawingml/2006/main">
                  <a:graphicData uri="http://schemas.microsoft.com/office/word/2010/wordprocessingShape">
                    <wps:wsp>
                      <wps:cNvSpPr/>
                      <wps:spPr>
                        <a:xfrm>
                          <a:off x="0" y="0"/>
                          <a:ext cx="76200" cy="327025"/>
                        </a:xfrm>
                        <a:custGeom>
                          <a:avLst/>
                          <a:gdLst/>
                          <a:ahLst/>
                          <a:cxnLst/>
                          <a:pathLst>
                            <a:path w="120" h="515">
                              <a:moveTo>
                                <a:pt x="50" y="395"/>
                              </a:moveTo>
                              <a:lnTo>
                                <a:pt x="0" y="397"/>
                              </a:lnTo>
                              <a:lnTo>
                                <a:pt x="65" y="514"/>
                              </a:lnTo>
                              <a:lnTo>
                                <a:pt x="105" y="425"/>
                              </a:lnTo>
                              <a:lnTo>
                                <a:pt x="56" y="425"/>
                              </a:lnTo>
                              <a:lnTo>
                                <a:pt x="51" y="420"/>
                              </a:lnTo>
                              <a:lnTo>
                                <a:pt x="50" y="395"/>
                              </a:lnTo>
                              <a:close/>
                              <a:moveTo>
                                <a:pt x="70" y="394"/>
                              </a:moveTo>
                              <a:lnTo>
                                <a:pt x="50" y="395"/>
                              </a:lnTo>
                              <a:lnTo>
                                <a:pt x="51" y="420"/>
                              </a:lnTo>
                              <a:lnTo>
                                <a:pt x="56" y="425"/>
                              </a:lnTo>
                              <a:lnTo>
                                <a:pt x="61" y="424"/>
                              </a:lnTo>
                              <a:lnTo>
                                <a:pt x="67" y="424"/>
                              </a:lnTo>
                              <a:lnTo>
                                <a:pt x="71" y="419"/>
                              </a:lnTo>
                              <a:lnTo>
                                <a:pt x="71" y="414"/>
                              </a:lnTo>
                              <a:lnTo>
                                <a:pt x="70" y="394"/>
                              </a:lnTo>
                              <a:close/>
                              <a:moveTo>
                                <a:pt x="120" y="392"/>
                              </a:moveTo>
                              <a:lnTo>
                                <a:pt x="70" y="394"/>
                              </a:lnTo>
                              <a:lnTo>
                                <a:pt x="71" y="415"/>
                              </a:lnTo>
                              <a:lnTo>
                                <a:pt x="71" y="419"/>
                              </a:lnTo>
                              <a:lnTo>
                                <a:pt x="67" y="424"/>
                              </a:lnTo>
                              <a:lnTo>
                                <a:pt x="61" y="424"/>
                              </a:lnTo>
                              <a:lnTo>
                                <a:pt x="56" y="425"/>
                              </a:lnTo>
                              <a:lnTo>
                                <a:pt x="105" y="425"/>
                              </a:lnTo>
                              <a:lnTo>
                                <a:pt x="120" y="392"/>
                              </a:lnTo>
                              <a:close/>
                              <a:moveTo>
                                <a:pt x="49" y="0"/>
                              </a:moveTo>
                              <a:lnTo>
                                <a:pt x="38" y="0"/>
                              </a:lnTo>
                              <a:lnTo>
                                <a:pt x="34" y="5"/>
                              </a:lnTo>
                              <a:lnTo>
                                <a:pt x="34" y="11"/>
                              </a:lnTo>
                              <a:lnTo>
                                <a:pt x="50" y="395"/>
                              </a:lnTo>
                              <a:lnTo>
                                <a:pt x="70" y="394"/>
                              </a:lnTo>
                              <a:lnTo>
                                <a:pt x="54" y="10"/>
                              </a:lnTo>
                              <a:lnTo>
                                <a:pt x="54" y="4"/>
                              </a:lnTo>
                              <a:lnTo>
                                <a:pt x="49" y="0"/>
                              </a:lnTo>
                              <a:close/>
                            </a:path>
                          </a:pathLst>
                        </a:custGeom>
                        <a:solidFill>
                          <a:srgbClr val="000000"/>
                        </a:solidFill>
                        <a:ln w="9525">
                          <a:noFill/>
                        </a:ln>
                      </wps:spPr>
                      <wps:bodyPr upright="1"/>
                    </wps:wsp>
                  </a:graphicData>
                </a:graphic>
              </wp:anchor>
            </w:drawing>
          </mc:Choice>
          <mc:Fallback>
            <w:pict>
              <v:shape id="任意多边形 133" o:spid="_x0000_s1026" o:spt="100" style="position:absolute;left:0pt;margin-left:430.25pt;margin-top:-10.55pt;height:25.75pt;width:6pt;mso-position-horizontal-relative:page;z-index:251754496;mso-width-relative:page;mso-height-relative:page;" fillcolor="#000000" filled="t" stroked="f" coordsize="120,515" o:gfxdata="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DGIhPHYAAAACgEAAA8AAAAAAAAAAQAgAAAAIgAAAGRycy9kb3ducmV2Lnht&#10;bFBLAQIUABQAAAAIAIdO4kA6QmzU3QIAABsJAAAOAAAAAAAAAAEAIAAAACcBAABkcnMvZTJvRG9j&#10;LnhtbFBLBQYAAAAABgAGAFkBAAB2BgAAAAA=&#10;" path="m50,395l0,397,65,514,105,425,56,425,51,420,50,395xm70,394l50,395,51,420,56,425,61,424,67,424,71,419,71,414,70,394xm120,392l70,394,71,415,71,419,67,424,61,424,56,425,105,425,120,392xm49,0l38,0,34,5,34,11,50,395,70,394,54,10,54,4,49,0xe">
                <v:fill on="t" focussize="0,0"/>
                <v:stroke on="f"/>
                <v:imagedata o:title=""/>
                <o:lock v:ext="edit" aspectratio="f"/>
              </v:shape>
            </w:pict>
          </mc:Fallback>
        </mc:AlternateContent>
      </w:r>
      <w:r>
        <w:rPr>
          <w:rFonts w:hint="default"/>
        </w:rPr>
        <w:drawing>
          <wp:anchor distT="0" distB="0" distL="0" distR="0" simplePos="0" relativeHeight="251755520" behindDoc="0" locked="0" layoutInCell="1" allowOverlap="1">
            <wp:simplePos x="0" y="0"/>
            <wp:positionH relativeFrom="page">
              <wp:posOffset>5475605</wp:posOffset>
            </wp:positionH>
            <wp:positionV relativeFrom="page">
              <wp:posOffset>6174105</wp:posOffset>
            </wp:positionV>
            <wp:extent cx="75565" cy="242570"/>
            <wp:effectExtent l="0" t="0" r="0" b="0"/>
            <wp:wrapNone/>
            <wp:docPr id="187"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90.png"/>
                    <pic:cNvPicPr>
                      <a:picLocks noChangeAspect="1"/>
                    </pic:cNvPicPr>
                  </pic:nvPicPr>
                  <pic:blipFill>
                    <a:blip r:embed="rId81" cstate="print"/>
                    <a:stretch>
                      <a:fillRect/>
                    </a:stretch>
                  </pic:blipFill>
                  <pic:spPr>
                    <a:xfrm>
                      <a:off x="0" y="0"/>
                      <a:ext cx="75606" cy="242697"/>
                    </a:xfrm>
                    <a:prstGeom prst="rect">
                      <a:avLst/>
                    </a:prstGeom>
                  </pic:spPr>
                </pic:pic>
              </a:graphicData>
            </a:graphic>
          </wp:anchor>
        </w:drawing>
      </w:r>
      <w:r>
        <w:rPr>
          <w:rFonts w:hint="default"/>
        </w:rPr>
        <mc:AlternateContent>
          <mc:Choice Requires="wps">
            <w:drawing>
              <wp:anchor distT="0" distB="0" distL="114300" distR="114300" simplePos="0" relativeHeight="251757568" behindDoc="0" locked="0" layoutInCell="1" allowOverlap="1">
                <wp:simplePos x="0" y="0"/>
                <wp:positionH relativeFrom="page">
                  <wp:posOffset>4857115</wp:posOffset>
                </wp:positionH>
                <wp:positionV relativeFrom="page">
                  <wp:posOffset>6379210</wp:posOffset>
                </wp:positionV>
                <wp:extent cx="1371600" cy="467995"/>
                <wp:effectExtent l="4445" t="4445" r="14605" b="22860"/>
                <wp:wrapNone/>
                <wp:docPr id="344" name="文本框 132"/>
                <wp:cNvGraphicFramePr/>
                <a:graphic xmlns:a="http://schemas.openxmlformats.org/drawingml/2006/main">
                  <a:graphicData uri="http://schemas.microsoft.com/office/word/2010/wordprocessingShape">
                    <wps:wsp>
                      <wps:cNvSpPr txBox="1"/>
                      <wps:spPr>
                        <a:xfrm>
                          <a:off x="0" y="0"/>
                          <a:ext cx="1371600" cy="467995"/>
                        </a:xfrm>
                        <a:prstGeom prst="rect">
                          <a:avLst/>
                        </a:prstGeom>
                        <a:noFill/>
                        <a:ln w="9525" cap="flat" cmpd="sng">
                          <a:solidFill>
                            <a:srgbClr val="000000"/>
                          </a:solidFill>
                          <a:prstDash val="solid"/>
                          <a:miter/>
                          <a:headEnd type="none" w="med" len="med"/>
                          <a:tailEnd type="none" w="med" len="med"/>
                        </a:ln>
                      </wps:spPr>
                      <wps:txbx>
                        <w:txbxContent>
                          <w:p w14:paraId="7C7E396F">
                            <w:pPr>
                              <w:spacing w:before="88"/>
                              <w:ind w:left="307" w:right="305" w:firstLine="0"/>
                              <w:jc w:val="center"/>
                              <w:rPr>
                                <w:sz w:val="21"/>
                              </w:rPr>
                            </w:pPr>
                            <w:r>
                              <w:rPr>
                                <w:sz w:val="21"/>
                              </w:rPr>
                              <w:t>复核</w:t>
                            </w:r>
                          </w:p>
                          <w:p w14:paraId="53AE53AE">
                            <w:pPr>
                              <w:spacing w:before="9"/>
                              <w:ind w:left="330" w:right="305" w:firstLine="0"/>
                              <w:jc w:val="center"/>
                              <w:rPr>
                                <w:sz w:val="21"/>
                              </w:rPr>
                            </w:pPr>
                            <w:r>
                              <w:rPr>
                                <w:sz w:val="21"/>
                              </w:rPr>
                              <w:t>（2 个工作日）</w:t>
                            </w:r>
                          </w:p>
                        </w:txbxContent>
                      </wps:txbx>
                      <wps:bodyPr lIns="0" tIns="0" rIns="0" bIns="0" upright="1"/>
                    </wps:wsp>
                  </a:graphicData>
                </a:graphic>
              </wp:anchor>
            </w:drawing>
          </mc:Choice>
          <mc:Fallback>
            <w:pict>
              <v:shape id="文本框 132" o:spid="_x0000_s1026" o:spt="202" type="#_x0000_t202" style="position:absolute;left:0pt;margin-left:382.45pt;margin-top:502.3pt;height:36.85pt;width:108pt;mso-position-horizontal-relative:page;mso-position-vertical-relative:page;z-index:251757568;mso-width-relative:page;mso-height-relative:page;" filled="f" stroked="t" coordsize="21600,21600" o:gfxdata="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SQ1Ai2wAAAA0BAAAP&#10;AAAAAAAAAAEAIAAAACIAAABkcnMvZG93bnJldi54bWxQSwECFAAUAAAACACHTuJAO5SYkxUCAAA1&#10;BAAADgAAAAAAAAABACAAAAAqAQAAZHJzL2Uyb0RvYy54bWxQSwUGAAAAAAYABgBZAQAAsQUAAAAA&#10;">
                <v:fill on="f" focussize="0,0"/>
                <v:stroke color="#000000" joinstyle="miter"/>
                <v:imagedata o:title=""/>
                <o:lock v:ext="edit" aspectratio="f"/>
                <v:textbox inset="0mm,0mm,0mm,0mm">
                  <w:txbxContent>
                    <w:p w14:paraId="7C7E396F">
                      <w:pPr>
                        <w:spacing w:before="88"/>
                        <w:ind w:left="307" w:right="305" w:firstLine="0"/>
                        <w:jc w:val="center"/>
                        <w:rPr>
                          <w:sz w:val="21"/>
                        </w:rPr>
                      </w:pPr>
                      <w:r>
                        <w:rPr>
                          <w:sz w:val="21"/>
                        </w:rPr>
                        <w:t>复核</w:t>
                      </w:r>
                    </w:p>
                    <w:p w14:paraId="53AE53AE">
                      <w:pPr>
                        <w:spacing w:before="9"/>
                        <w:ind w:left="330" w:right="305" w:firstLine="0"/>
                        <w:jc w:val="center"/>
                        <w:rPr>
                          <w:sz w:val="21"/>
                        </w:rPr>
                      </w:pPr>
                      <w:r>
                        <w:rPr>
                          <w:sz w:val="21"/>
                        </w:rPr>
                        <w:t>（2 个工作日）</w:t>
                      </w:r>
                    </w:p>
                  </w:txbxContent>
                </v:textbox>
              </v:shape>
            </w:pict>
          </mc:Fallback>
        </mc:AlternateContent>
      </w:r>
      <w:r>
        <w:rPr>
          <w:rFonts w:hint="default"/>
        </w:rPr>
        <w:drawing>
          <wp:anchor distT="0" distB="0" distL="0" distR="0" simplePos="0" relativeHeight="251750400" behindDoc="0" locked="0" layoutInCell="1" allowOverlap="1">
            <wp:simplePos x="0" y="0"/>
            <wp:positionH relativeFrom="page">
              <wp:posOffset>2515235</wp:posOffset>
            </wp:positionH>
            <wp:positionV relativeFrom="page">
              <wp:posOffset>6223000</wp:posOffset>
            </wp:positionV>
            <wp:extent cx="75565" cy="242570"/>
            <wp:effectExtent l="0" t="0" r="0" b="0"/>
            <wp:wrapNone/>
            <wp:docPr id="179"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90.png"/>
                    <pic:cNvPicPr>
                      <a:picLocks noChangeAspect="1"/>
                    </pic:cNvPicPr>
                  </pic:nvPicPr>
                  <pic:blipFill>
                    <a:blip r:embed="rId81" cstate="print"/>
                    <a:stretch>
                      <a:fillRect/>
                    </a:stretch>
                  </pic:blipFill>
                  <pic:spPr>
                    <a:xfrm>
                      <a:off x="0" y="0"/>
                      <a:ext cx="75606" cy="242697"/>
                    </a:xfrm>
                    <a:prstGeom prst="rect">
                      <a:avLst/>
                    </a:prstGeom>
                  </pic:spPr>
                </pic:pic>
              </a:graphicData>
            </a:graphic>
          </wp:anchor>
        </w:drawing>
      </w:r>
      <w:r>
        <w:rPr>
          <w:rFonts w:hint="default" w:ascii="Times New Roman" w:hAnsi="Times New Roman" w:cs="Times New Roman" w:eastAsiaTheme="majorEastAsia"/>
          <w:sz w:val="24"/>
          <w:szCs w:val="24"/>
        </w:rPr>
        <w:drawing>
          <wp:anchor distT="0" distB="0" distL="0" distR="0" simplePos="0" relativeHeight="251749376" behindDoc="0" locked="0" layoutInCell="1" allowOverlap="1">
            <wp:simplePos x="0" y="0"/>
            <wp:positionH relativeFrom="page">
              <wp:posOffset>2505710</wp:posOffset>
            </wp:positionH>
            <wp:positionV relativeFrom="paragraph">
              <wp:posOffset>-42545</wp:posOffset>
            </wp:positionV>
            <wp:extent cx="75565" cy="242570"/>
            <wp:effectExtent l="0" t="0" r="0" b="0"/>
            <wp:wrapNone/>
            <wp:docPr id="19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90.png"/>
                    <pic:cNvPicPr>
                      <a:picLocks noChangeAspect="1"/>
                    </pic:cNvPicPr>
                  </pic:nvPicPr>
                  <pic:blipFill>
                    <a:blip r:embed="rId81" cstate="print"/>
                    <a:stretch>
                      <a:fillRect/>
                    </a:stretch>
                  </pic:blipFill>
                  <pic:spPr>
                    <a:xfrm>
                      <a:off x="0" y="0"/>
                      <a:ext cx="75606" cy="242697"/>
                    </a:xfrm>
                    <a:prstGeom prst="rect">
                      <a:avLst/>
                    </a:prstGeom>
                  </pic:spPr>
                </pic:pic>
              </a:graphicData>
            </a:graphic>
          </wp:anchor>
        </w:drawing>
      </w:r>
      <w:r>
        <w:rPr>
          <w:rFonts w:hint="eastAsia" w:ascii="Times New Roman" w:hAnsi="Times New Roman" w:cs="Times New Roman" w:eastAsiaTheme="majorEastAsia"/>
          <w:sz w:val="32"/>
          <w:szCs w:val="32"/>
          <w:lang w:val="en-US" w:eastAsia="zh-CN"/>
        </w:rPr>
        <w:t xml:space="preserve">                              </w:t>
      </w:r>
      <w:r>
        <w:rPr>
          <w:rFonts w:hint="default" w:ascii="Times New Roman" w:hAnsi="Times New Roman" w:cs="Times New Roman" w:eastAsiaTheme="majorEastAsia"/>
          <w:sz w:val="32"/>
          <w:szCs w:val="32"/>
        </w:rPr>
        <mc:AlternateContent>
          <mc:Choice Requires="wps">
            <w:drawing>
              <wp:anchor distT="0" distB="0" distL="0" distR="0" simplePos="0" relativeHeight="251740160" behindDoc="1" locked="0" layoutInCell="1" allowOverlap="1">
                <wp:simplePos x="0" y="0"/>
                <wp:positionH relativeFrom="page">
                  <wp:posOffset>1842770</wp:posOffset>
                </wp:positionH>
                <wp:positionV relativeFrom="paragraph">
                  <wp:posOffset>106680</wp:posOffset>
                </wp:positionV>
                <wp:extent cx="1371600" cy="790575"/>
                <wp:effectExtent l="4445" t="4445" r="14605" b="5080"/>
                <wp:wrapTopAndBottom/>
                <wp:docPr id="324" name="文本框 134"/>
                <wp:cNvGraphicFramePr/>
                <a:graphic xmlns:a="http://schemas.openxmlformats.org/drawingml/2006/main">
                  <a:graphicData uri="http://schemas.microsoft.com/office/word/2010/wordprocessingShape">
                    <wps:wsp>
                      <wps:cNvSpPr txBox="1"/>
                      <wps:spPr>
                        <a:xfrm>
                          <a:off x="0" y="0"/>
                          <a:ext cx="1371600" cy="790575"/>
                        </a:xfrm>
                        <a:prstGeom prst="rect">
                          <a:avLst/>
                        </a:prstGeom>
                        <a:noFill/>
                        <a:ln w="9525" cap="flat" cmpd="sng">
                          <a:solidFill>
                            <a:srgbClr val="000000"/>
                          </a:solidFill>
                          <a:prstDash val="solid"/>
                          <a:miter/>
                          <a:headEnd type="none" w="med" len="med"/>
                          <a:tailEnd type="none" w="med" len="med"/>
                        </a:ln>
                      </wps:spPr>
                      <wps:txbx>
                        <w:txbxContent>
                          <w:p w14:paraId="6281A56A">
                            <w:pPr>
                              <w:spacing w:before="87" w:line="249" w:lineRule="auto"/>
                              <w:ind w:left="145" w:right="141" w:firstLine="1"/>
                              <w:jc w:val="center"/>
                              <w:rPr>
                                <w:sz w:val="21"/>
                              </w:rPr>
                            </w:pPr>
                            <w:r>
                              <w:rPr>
                                <w:sz w:val="21"/>
                              </w:rPr>
                              <w:t>筛查符合条件的参</w:t>
                            </w:r>
                            <w:r>
                              <w:rPr>
                                <w:spacing w:val="-8"/>
                                <w:sz w:val="21"/>
                              </w:rPr>
                              <w:t>保单位，并向其发送</w:t>
                            </w:r>
                            <w:r>
                              <w:rPr>
                                <w:sz w:val="21"/>
                              </w:rPr>
                              <w:t>申报确认</w:t>
                            </w:r>
                          </w:p>
                          <w:p w14:paraId="09F2BD75">
                            <w:pPr>
                              <w:spacing w:before="1"/>
                              <w:ind w:left="307" w:right="305" w:firstLine="0"/>
                              <w:jc w:val="center"/>
                              <w:rPr>
                                <w:sz w:val="21"/>
                              </w:rPr>
                            </w:pPr>
                            <w:r>
                              <w:rPr>
                                <w:sz w:val="21"/>
                              </w:rPr>
                              <w:t>（即时）</w:t>
                            </w:r>
                          </w:p>
                        </w:txbxContent>
                      </wps:txbx>
                      <wps:bodyPr lIns="0" tIns="0" rIns="0" bIns="0" upright="1"/>
                    </wps:wsp>
                  </a:graphicData>
                </a:graphic>
              </wp:anchor>
            </w:drawing>
          </mc:Choice>
          <mc:Fallback>
            <w:pict>
              <v:shape id="文本框 134" o:spid="_x0000_s1026" o:spt="202" type="#_x0000_t202" style="position:absolute;left:0pt;margin-left:145.1pt;margin-top:8.4pt;height:62.25pt;width:108pt;mso-position-horizontal-relative:page;mso-wrap-distance-bottom:0pt;mso-wrap-distance-top:0pt;z-index:-251576320;mso-width-relative:page;mso-height-relative:page;" filled="f" stroked="t" coordsize="21600,21600" o:gfxdata="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Ej2u9gAAAAKAQAADwAA&#10;AAAAAAABACAAAAAiAAAAZHJzL2Rvd25yZXYueG1sUEsBAhQAFAAAAAgAh07iQNEHmx8WAgAANQQA&#10;AA4AAAAAAAAAAQAgAAAAJwEAAGRycy9lMm9Eb2MueG1sUEsFBgAAAAAGAAYAWQEAAK8FAAAAAA==&#10;">
                <v:fill on="f" focussize="0,0"/>
                <v:stroke color="#000000" joinstyle="miter"/>
                <v:imagedata o:title=""/>
                <o:lock v:ext="edit" aspectratio="f"/>
                <v:textbox inset="0mm,0mm,0mm,0mm">
                  <w:txbxContent>
                    <w:p w14:paraId="6281A56A">
                      <w:pPr>
                        <w:spacing w:before="87" w:line="249" w:lineRule="auto"/>
                        <w:ind w:left="145" w:right="141" w:firstLine="1"/>
                        <w:jc w:val="center"/>
                        <w:rPr>
                          <w:sz w:val="21"/>
                        </w:rPr>
                      </w:pPr>
                      <w:r>
                        <w:rPr>
                          <w:sz w:val="21"/>
                        </w:rPr>
                        <w:t>筛查符合条件的参</w:t>
                      </w:r>
                      <w:r>
                        <w:rPr>
                          <w:spacing w:val="-8"/>
                          <w:sz w:val="21"/>
                        </w:rPr>
                        <w:t>保单位，并向其发送</w:t>
                      </w:r>
                      <w:r>
                        <w:rPr>
                          <w:sz w:val="21"/>
                        </w:rPr>
                        <w:t>申报确认</w:t>
                      </w:r>
                    </w:p>
                    <w:p w14:paraId="09F2BD75">
                      <w:pPr>
                        <w:spacing w:before="1"/>
                        <w:ind w:left="307" w:right="305" w:firstLine="0"/>
                        <w:jc w:val="center"/>
                        <w:rPr>
                          <w:sz w:val="21"/>
                        </w:rPr>
                      </w:pPr>
                      <w:r>
                        <w:rPr>
                          <w:sz w:val="21"/>
                        </w:rPr>
                        <w:t>（即时）</w:t>
                      </w:r>
                    </w:p>
                  </w:txbxContent>
                </v:textbox>
                <w10:wrap type="topAndBottom"/>
              </v:shape>
            </w:pict>
          </mc:Fallback>
        </mc:AlternateContent>
      </w:r>
      <w:r>
        <w:rPr>
          <w:rFonts w:hint="default" w:ascii="Times New Roman" w:hAnsi="Times New Roman" w:cs="Times New Roman" w:eastAsiaTheme="majorEastAsia"/>
          <w:sz w:val="32"/>
          <w:szCs w:val="32"/>
        </w:rPr>
        <mc:AlternateContent>
          <mc:Choice Requires="wps">
            <w:drawing>
              <wp:anchor distT="0" distB="0" distL="0" distR="0" simplePos="0" relativeHeight="251741184" behindDoc="1" locked="0" layoutInCell="1" allowOverlap="1">
                <wp:simplePos x="0" y="0"/>
                <wp:positionH relativeFrom="page">
                  <wp:posOffset>4847590</wp:posOffset>
                </wp:positionH>
                <wp:positionV relativeFrom="paragraph">
                  <wp:posOffset>276225</wp:posOffset>
                </wp:positionV>
                <wp:extent cx="1371600" cy="467995"/>
                <wp:effectExtent l="4445" t="4445" r="14605" b="22860"/>
                <wp:wrapTopAndBottom/>
                <wp:docPr id="326" name="文本框 135"/>
                <wp:cNvGraphicFramePr/>
                <a:graphic xmlns:a="http://schemas.openxmlformats.org/drawingml/2006/main">
                  <a:graphicData uri="http://schemas.microsoft.com/office/word/2010/wordprocessingShape">
                    <wps:wsp>
                      <wps:cNvSpPr txBox="1"/>
                      <wps:spPr>
                        <a:xfrm>
                          <a:off x="0" y="0"/>
                          <a:ext cx="1371600" cy="467995"/>
                        </a:xfrm>
                        <a:prstGeom prst="rect">
                          <a:avLst/>
                        </a:prstGeom>
                        <a:noFill/>
                        <a:ln w="9525" cap="flat" cmpd="sng">
                          <a:solidFill>
                            <a:srgbClr val="000000"/>
                          </a:solidFill>
                          <a:prstDash val="solid"/>
                          <a:miter/>
                          <a:headEnd type="none" w="med" len="med"/>
                          <a:tailEnd type="none" w="med" len="med"/>
                        </a:ln>
                      </wps:spPr>
                      <wps:txbx>
                        <w:txbxContent>
                          <w:p w14:paraId="0113E5DD">
                            <w:pPr>
                              <w:spacing w:before="87" w:line="249" w:lineRule="auto"/>
                              <w:ind w:left="338" w:right="229" w:hanging="105"/>
                              <w:jc w:val="left"/>
                              <w:rPr>
                                <w:sz w:val="21"/>
                              </w:rPr>
                            </w:pPr>
                            <w:r>
                              <w:rPr>
                                <w:sz w:val="21"/>
                              </w:rPr>
                              <w:t>接收申报材料并核对录入（即时）</w:t>
                            </w:r>
                          </w:p>
                        </w:txbxContent>
                      </wps:txbx>
                      <wps:bodyPr lIns="0" tIns="0" rIns="0" bIns="0" upright="1"/>
                    </wps:wsp>
                  </a:graphicData>
                </a:graphic>
              </wp:anchor>
            </w:drawing>
          </mc:Choice>
          <mc:Fallback>
            <w:pict>
              <v:shape id="文本框 135" o:spid="_x0000_s1026" o:spt="202" type="#_x0000_t202" style="position:absolute;left:0pt;margin-left:381.7pt;margin-top:21.75pt;height:36.85pt;width:108pt;mso-position-horizontal-relative:page;mso-wrap-distance-bottom:0pt;mso-wrap-distance-top:0pt;z-index:-251575296;mso-width-relative:page;mso-height-relative:page;" filled="f" stroked="t" coordsize="21600,21600" o:gfxdata="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38/4LaAAAACgEA&#10;AA8AAAAAAAAAAQAgAAAAIgAAAGRycy9kb3ducmV2LnhtbFBLAQIUABQAAAAIAIdO4kA3EuHyGAIA&#10;ADUEAAAOAAAAAAAAAAEAIAAAACkBAABkcnMvZTJvRG9jLnhtbFBLBQYAAAAABgAGAFkBAACzBQAA&#10;AAA=&#10;">
                <v:fill on="f" focussize="0,0"/>
                <v:stroke color="#000000" joinstyle="miter"/>
                <v:imagedata o:title=""/>
                <o:lock v:ext="edit" aspectratio="f"/>
                <v:textbox inset="0mm,0mm,0mm,0mm">
                  <w:txbxContent>
                    <w:p w14:paraId="0113E5DD">
                      <w:pPr>
                        <w:spacing w:before="87" w:line="249" w:lineRule="auto"/>
                        <w:ind w:left="338" w:right="229" w:hanging="105"/>
                        <w:jc w:val="left"/>
                        <w:rPr>
                          <w:sz w:val="21"/>
                        </w:rPr>
                      </w:pPr>
                      <w:r>
                        <w:rPr>
                          <w:sz w:val="21"/>
                        </w:rPr>
                        <w:t>接收申报材料并核对录入（即时）</w:t>
                      </w:r>
                    </w:p>
                  </w:txbxContent>
                </v:textbox>
                <w10:wrap type="topAndBottom"/>
              </v:shape>
            </w:pict>
          </mc:Fallback>
        </mc:AlternateContent>
      </w:r>
      <w:r>
        <w:rPr>
          <w:rFonts w:hint="default" w:ascii="Times New Roman" w:hAnsi="Times New Roman" w:cs="Times New Roman" w:eastAsiaTheme="majorEastAsia"/>
          <w:sz w:val="32"/>
          <w:szCs w:val="32"/>
        </w:rPr>
        <mc:AlternateContent>
          <mc:Choice Requires="wps">
            <w:drawing>
              <wp:anchor distT="0" distB="0" distL="0" distR="0" simplePos="0" relativeHeight="251742208" behindDoc="1" locked="0" layoutInCell="1" allowOverlap="1">
                <wp:simplePos x="0" y="0"/>
                <wp:positionH relativeFrom="page">
                  <wp:posOffset>1842770</wp:posOffset>
                </wp:positionH>
                <wp:positionV relativeFrom="paragraph">
                  <wp:posOffset>1135380</wp:posOffset>
                </wp:positionV>
                <wp:extent cx="1371600" cy="467995"/>
                <wp:effectExtent l="4445" t="4445" r="14605" b="22860"/>
                <wp:wrapTopAndBottom/>
                <wp:docPr id="328" name="文本框 136"/>
                <wp:cNvGraphicFramePr/>
                <a:graphic xmlns:a="http://schemas.openxmlformats.org/drawingml/2006/main">
                  <a:graphicData uri="http://schemas.microsoft.com/office/word/2010/wordprocessingShape">
                    <wps:wsp>
                      <wps:cNvSpPr txBox="1"/>
                      <wps:spPr>
                        <a:xfrm>
                          <a:off x="0" y="0"/>
                          <a:ext cx="1371600" cy="467995"/>
                        </a:xfrm>
                        <a:prstGeom prst="rect">
                          <a:avLst/>
                        </a:prstGeom>
                        <a:noFill/>
                        <a:ln w="9525" cap="flat" cmpd="sng">
                          <a:solidFill>
                            <a:srgbClr val="000000"/>
                          </a:solidFill>
                          <a:prstDash val="solid"/>
                          <a:miter/>
                          <a:headEnd type="none" w="med" len="med"/>
                          <a:tailEnd type="none" w="med" len="med"/>
                        </a:ln>
                      </wps:spPr>
                      <wps:txbx>
                        <w:txbxContent>
                          <w:p w14:paraId="06E7D6CE">
                            <w:pPr>
                              <w:spacing w:before="88"/>
                              <w:ind w:left="653" w:right="0" w:firstLine="0"/>
                              <w:jc w:val="left"/>
                              <w:rPr>
                                <w:sz w:val="21"/>
                              </w:rPr>
                            </w:pPr>
                            <w:r>
                              <w:rPr>
                                <w:sz w:val="21"/>
                              </w:rPr>
                              <w:t>单位确认</w:t>
                            </w:r>
                          </w:p>
                          <w:p w14:paraId="495C4DD3">
                            <w:pPr>
                              <w:spacing w:before="9"/>
                              <w:ind w:left="653" w:right="0" w:firstLine="0"/>
                              <w:jc w:val="left"/>
                              <w:rPr>
                                <w:sz w:val="21"/>
                              </w:rPr>
                            </w:pPr>
                            <w:r>
                              <w:rPr>
                                <w:sz w:val="21"/>
                              </w:rPr>
                              <w:t>（即时）</w:t>
                            </w:r>
                          </w:p>
                        </w:txbxContent>
                      </wps:txbx>
                      <wps:bodyPr lIns="0" tIns="0" rIns="0" bIns="0" upright="1"/>
                    </wps:wsp>
                  </a:graphicData>
                </a:graphic>
              </wp:anchor>
            </w:drawing>
          </mc:Choice>
          <mc:Fallback>
            <w:pict>
              <v:shape id="文本框 136" o:spid="_x0000_s1026" o:spt="202" type="#_x0000_t202" style="position:absolute;left:0pt;margin-left:145.1pt;margin-top:89.4pt;height:36.85pt;width:108pt;mso-position-horizontal-relative:page;mso-wrap-distance-bottom:0pt;mso-wrap-distance-top:0pt;z-index:-251574272;mso-width-relative:page;mso-height-relative:page;" filled="f" stroked="t" coordsize="21600,21600" o:gfxdata="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DAO3/ZAAAACwEAAA8A&#10;AAAAAAAAAQAgAAAAIgAAAGRycy9kb3ducmV2LnhtbFBLAQIUABQAAAAIAIdO4kBOJ55oFgIAADUE&#10;AAAOAAAAAAAAAAEAIAAAACgBAABkcnMvZTJvRG9jLnhtbFBLBQYAAAAABgAGAFkBAACwBQAAAAA=&#10;">
                <v:fill on="f" focussize="0,0"/>
                <v:stroke color="#000000" joinstyle="miter"/>
                <v:imagedata o:title=""/>
                <o:lock v:ext="edit" aspectratio="f"/>
                <v:textbox inset="0mm,0mm,0mm,0mm">
                  <w:txbxContent>
                    <w:p w14:paraId="06E7D6CE">
                      <w:pPr>
                        <w:spacing w:before="88"/>
                        <w:ind w:left="653" w:right="0" w:firstLine="0"/>
                        <w:jc w:val="left"/>
                        <w:rPr>
                          <w:sz w:val="21"/>
                        </w:rPr>
                      </w:pPr>
                      <w:r>
                        <w:rPr>
                          <w:sz w:val="21"/>
                        </w:rPr>
                        <w:t>单位确认</w:t>
                      </w:r>
                    </w:p>
                    <w:p w14:paraId="495C4DD3">
                      <w:pPr>
                        <w:spacing w:before="9"/>
                        <w:ind w:left="653" w:right="0" w:firstLine="0"/>
                        <w:jc w:val="left"/>
                        <w:rPr>
                          <w:sz w:val="21"/>
                        </w:rPr>
                      </w:pPr>
                      <w:r>
                        <w:rPr>
                          <w:sz w:val="21"/>
                        </w:rPr>
                        <w:t>（即时）</w:t>
                      </w:r>
                    </w:p>
                  </w:txbxContent>
                </v:textbox>
                <w10:wrap type="topAndBottom"/>
              </v:shape>
            </w:pict>
          </mc:Fallback>
        </mc:AlternateContent>
      </w:r>
      <w:r>
        <w:rPr>
          <w:rFonts w:hint="default" w:ascii="Times New Roman" w:hAnsi="Times New Roman" w:cs="Times New Roman" w:eastAsiaTheme="majorEastAsia"/>
          <w:sz w:val="32"/>
          <w:szCs w:val="32"/>
        </w:rPr>
        <mc:AlternateContent>
          <mc:Choice Requires="wps">
            <w:drawing>
              <wp:anchor distT="0" distB="0" distL="0" distR="0" simplePos="0" relativeHeight="251743232" behindDoc="1" locked="0" layoutInCell="1" allowOverlap="1">
                <wp:simplePos x="0" y="0"/>
                <wp:positionH relativeFrom="page">
                  <wp:posOffset>4847590</wp:posOffset>
                </wp:positionH>
                <wp:positionV relativeFrom="paragraph">
                  <wp:posOffset>1135380</wp:posOffset>
                </wp:positionV>
                <wp:extent cx="1371600" cy="467995"/>
                <wp:effectExtent l="4445" t="4445" r="14605" b="22860"/>
                <wp:wrapTopAndBottom/>
                <wp:docPr id="330" name="文本框 137"/>
                <wp:cNvGraphicFramePr/>
                <a:graphic xmlns:a="http://schemas.openxmlformats.org/drawingml/2006/main">
                  <a:graphicData uri="http://schemas.microsoft.com/office/word/2010/wordprocessingShape">
                    <wps:wsp>
                      <wps:cNvSpPr txBox="1"/>
                      <wps:spPr>
                        <a:xfrm>
                          <a:off x="0" y="0"/>
                          <a:ext cx="1371600" cy="467995"/>
                        </a:xfrm>
                        <a:prstGeom prst="rect">
                          <a:avLst/>
                        </a:prstGeom>
                        <a:noFill/>
                        <a:ln w="9525" cap="flat" cmpd="sng">
                          <a:solidFill>
                            <a:srgbClr val="000000"/>
                          </a:solidFill>
                          <a:prstDash val="solid"/>
                          <a:miter/>
                          <a:headEnd type="none" w="med" len="med"/>
                          <a:tailEnd type="none" w="med" len="med"/>
                        </a:ln>
                      </wps:spPr>
                      <wps:txbx>
                        <w:txbxContent>
                          <w:p w14:paraId="7D9644C4">
                            <w:pPr>
                              <w:spacing w:before="88"/>
                              <w:ind w:left="307" w:right="305" w:firstLine="0"/>
                              <w:jc w:val="center"/>
                              <w:rPr>
                                <w:sz w:val="21"/>
                              </w:rPr>
                            </w:pPr>
                            <w:r>
                              <w:rPr>
                                <w:sz w:val="21"/>
                              </w:rPr>
                              <w:t>初审</w:t>
                            </w:r>
                          </w:p>
                          <w:p w14:paraId="369FE336">
                            <w:pPr>
                              <w:spacing w:before="10"/>
                              <w:ind w:left="330" w:right="305" w:firstLine="0"/>
                              <w:jc w:val="center"/>
                              <w:rPr>
                                <w:sz w:val="21"/>
                              </w:rPr>
                            </w:pPr>
                            <w:r>
                              <w:rPr>
                                <w:sz w:val="21"/>
                              </w:rPr>
                              <w:t>（2 个工作日）</w:t>
                            </w:r>
                          </w:p>
                        </w:txbxContent>
                      </wps:txbx>
                      <wps:bodyPr lIns="0" tIns="0" rIns="0" bIns="0" upright="1"/>
                    </wps:wsp>
                  </a:graphicData>
                </a:graphic>
              </wp:anchor>
            </w:drawing>
          </mc:Choice>
          <mc:Fallback>
            <w:pict>
              <v:shape id="文本框 137" o:spid="_x0000_s1026" o:spt="202" type="#_x0000_t202" style="position:absolute;left:0pt;margin-left:381.7pt;margin-top:89.4pt;height:36.85pt;width:108pt;mso-position-horizontal-relative:page;mso-wrap-distance-bottom:0pt;mso-wrap-distance-top:0pt;z-index:-251573248;mso-width-relative:page;mso-height-relative:page;" filled="f" stroked="t" coordsize="21600,21600" o:gfxdata="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HOw5tsAAAALAQAA&#10;DwAAAAAAAAABACAAAAAiAAAAZHJzL2Rvd25yZXYueG1sUEsBAhQAFAAAAAgAh07iQIv2WNAWAgAA&#10;NQQAAA4AAAAAAAAAAQAgAAAAKgEAAGRycy9lMm9Eb2MueG1sUEsFBgAAAAAGAAYAWQEAALIFAAAA&#10;AA==&#10;">
                <v:fill on="f" focussize="0,0"/>
                <v:stroke color="#000000" joinstyle="miter"/>
                <v:imagedata o:title=""/>
                <o:lock v:ext="edit" aspectratio="f"/>
                <v:textbox inset="0mm,0mm,0mm,0mm">
                  <w:txbxContent>
                    <w:p w14:paraId="7D9644C4">
                      <w:pPr>
                        <w:spacing w:before="88"/>
                        <w:ind w:left="307" w:right="305" w:firstLine="0"/>
                        <w:jc w:val="center"/>
                        <w:rPr>
                          <w:sz w:val="21"/>
                        </w:rPr>
                      </w:pPr>
                      <w:r>
                        <w:rPr>
                          <w:sz w:val="21"/>
                        </w:rPr>
                        <w:t>初审</w:t>
                      </w:r>
                    </w:p>
                    <w:p w14:paraId="369FE336">
                      <w:pPr>
                        <w:spacing w:before="10"/>
                        <w:ind w:left="330" w:right="305" w:firstLine="0"/>
                        <w:jc w:val="center"/>
                        <w:rPr>
                          <w:sz w:val="21"/>
                        </w:rPr>
                      </w:pPr>
                      <w:r>
                        <w:rPr>
                          <w:sz w:val="21"/>
                        </w:rPr>
                        <w:t>（2 个工作日）</w:t>
                      </w:r>
                    </w:p>
                  </w:txbxContent>
                </v:textbox>
                <w10:wrap type="topAndBottom"/>
              </v:shape>
            </w:pict>
          </mc:Fallback>
        </mc:AlternateContent>
      </w:r>
    </w:p>
    <w:p w14:paraId="166D9B9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rPr>
        <w:drawing>
          <wp:anchor distT="0" distB="0" distL="0" distR="0" simplePos="0" relativeHeight="251751424" behindDoc="0" locked="0" layoutInCell="1" allowOverlap="1">
            <wp:simplePos x="0" y="0"/>
            <wp:positionH relativeFrom="page">
              <wp:posOffset>2510790</wp:posOffset>
            </wp:positionH>
            <wp:positionV relativeFrom="page">
              <wp:posOffset>6964680</wp:posOffset>
            </wp:positionV>
            <wp:extent cx="75565" cy="242570"/>
            <wp:effectExtent l="0" t="0" r="0" b="0"/>
            <wp:wrapNone/>
            <wp:docPr id="18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90.png"/>
                    <pic:cNvPicPr>
                      <a:picLocks noChangeAspect="1"/>
                    </pic:cNvPicPr>
                  </pic:nvPicPr>
                  <pic:blipFill>
                    <a:blip r:embed="rId81" cstate="print"/>
                    <a:stretch>
                      <a:fillRect/>
                    </a:stretch>
                  </pic:blipFill>
                  <pic:spPr>
                    <a:xfrm>
                      <a:off x="0" y="0"/>
                      <a:ext cx="75606" cy="242697"/>
                    </a:xfrm>
                    <a:prstGeom prst="rect">
                      <a:avLst/>
                    </a:prstGeom>
                  </pic:spPr>
                </pic:pic>
              </a:graphicData>
            </a:graphic>
          </wp:anchor>
        </w:drawing>
      </w:r>
      <w:r>
        <w:rPr>
          <w:rFonts w:hint="eastAsia" w:ascii="Times New Roman" w:hAnsi="Times New Roman" w:cs="Times New Roman" w:eastAsiaTheme="majorEastAsia"/>
          <w:sz w:val="32"/>
          <w:szCs w:val="32"/>
          <w:lang w:val="en-US" w:eastAsia="zh-CN"/>
        </w:rPr>
        <w:t xml:space="preserve">                 </w:t>
      </w:r>
      <w:r>
        <w:rPr>
          <w:rFonts w:hint="default" w:ascii="Times New Roman" w:hAnsi="Times New Roman" w:cs="Times New Roman" w:eastAsiaTheme="majorEastAsia"/>
          <w:sz w:val="32"/>
          <w:szCs w:val="32"/>
        </w:rPr>
        <mc:AlternateContent>
          <mc:Choice Requires="wps">
            <w:drawing>
              <wp:inline distT="0" distB="0" distL="114300" distR="114300">
                <wp:extent cx="1371600" cy="467995"/>
                <wp:effectExtent l="4445" t="4445" r="14605" b="22860"/>
                <wp:docPr id="68" name="文本框 138"/>
                <wp:cNvGraphicFramePr/>
                <a:graphic xmlns:a="http://schemas.openxmlformats.org/drawingml/2006/main">
                  <a:graphicData uri="http://schemas.microsoft.com/office/word/2010/wordprocessingShape">
                    <wps:wsp>
                      <wps:cNvSpPr txBox="1"/>
                      <wps:spPr>
                        <a:xfrm>
                          <a:off x="0" y="0"/>
                          <a:ext cx="1371600" cy="467995"/>
                        </a:xfrm>
                        <a:prstGeom prst="rect">
                          <a:avLst/>
                        </a:prstGeom>
                        <a:noFill/>
                        <a:ln w="9525" cap="flat" cmpd="sng">
                          <a:solidFill>
                            <a:srgbClr val="000000"/>
                          </a:solidFill>
                          <a:prstDash val="solid"/>
                          <a:miter/>
                          <a:headEnd type="none" w="med" len="med"/>
                          <a:tailEnd type="none" w="med" len="med"/>
                        </a:ln>
                      </wps:spPr>
                      <wps:txbx>
                        <w:txbxContent>
                          <w:p w14:paraId="16AC6CB7">
                            <w:pPr>
                              <w:spacing w:before="88"/>
                              <w:ind w:left="307" w:right="305" w:firstLine="0"/>
                              <w:jc w:val="center"/>
                              <w:rPr>
                                <w:sz w:val="21"/>
                              </w:rPr>
                            </w:pPr>
                            <w:r>
                              <w:rPr>
                                <w:sz w:val="21"/>
                              </w:rPr>
                              <w:t>初审</w:t>
                            </w:r>
                          </w:p>
                          <w:p w14:paraId="672A914E">
                            <w:pPr>
                              <w:spacing w:before="11"/>
                              <w:ind w:left="330" w:right="305" w:firstLine="0"/>
                              <w:jc w:val="center"/>
                              <w:rPr>
                                <w:sz w:val="21"/>
                              </w:rPr>
                            </w:pPr>
                            <w:r>
                              <w:rPr>
                                <w:sz w:val="21"/>
                              </w:rPr>
                              <w:t>（2 个工作日）</w:t>
                            </w:r>
                          </w:p>
                        </w:txbxContent>
                      </wps:txbx>
                      <wps:bodyPr lIns="0" tIns="0" rIns="0" bIns="0" upright="1"/>
                    </wps:wsp>
                  </a:graphicData>
                </a:graphic>
              </wp:inline>
            </w:drawing>
          </mc:Choice>
          <mc:Fallback>
            <w:pict>
              <v:shape id="文本框 138" o:spid="_x0000_s1026" o:spt="202" type="#_x0000_t202" style="height:36.85pt;width:108pt;" filled="f" stroked="t" coordsize="21600,21600" o:gfxdata="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C/NGB1QAAAAQBAAAPAAAAAAAA&#10;AAEAIAAAACIAAABkcnMvZG93bnJldi54bWxQSwECFAAUAAAACACHTuJAGa1mrxUCAAA0BAAADgAA&#10;AAAAAAABACAAAAAkAQAAZHJzL2Uyb0RvYy54bWxQSwUGAAAAAAYABgBZAQAAqwUAAAAA&#10;">
                <v:fill on="f" focussize="0,0"/>
                <v:stroke color="#000000" joinstyle="miter"/>
                <v:imagedata o:title=""/>
                <o:lock v:ext="edit" aspectratio="f"/>
                <v:textbox inset="0mm,0mm,0mm,0mm">
                  <w:txbxContent>
                    <w:p w14:paraId="16AC6CB7">
                      <w:pPr>
                        <w:spacing w:before="88"/>
                        <w:ind w:left="307" w:right="305" w:firstLine="0"/>
                        <w:jc w:val="center"/>
                        <w:rPr>
                          <w:sz w:val="21"/>
                        </w:rPr>
                      </w:pPr>
                      <w:r>
                        <w:rPr>
                          <w:sz w:val="21"/>
                        </w:rPr>
                        <w:t>初审</w:t>
                      </w:r>
                    </w:p>
                    <w:p w14:paraId="672A914E">
                      <w:pPr>
                        <w:spacing w:before="11"/>
                        <w:ind w:left="330" w:right="305" w:firstLine="0"/>
                        <w:jc w:val="center"/>
                        <w:rPr>
                          <w:sz w:val="21"/>
                        </w:rPr>
                      </w:pPr>
                      <w:r>
                        <w:rPr>
                          <w:sz w:val="21"/>
                        </w:rPr>
                        <w:t>（2 个工作日）</w:t>
                      </w:r>
                    </w:p>
                  </w:txbxContent>
                </v:textbox>
                <w10:wrap type="none"/>
                <w10:anchorlock/>
              </v:shape>
            </w:pict>
          </mc:Fallback>
        </mc:AlternateContent>
      </w:r>
    </w:p>
    <w:p w14:paraId="4C6C50E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mc:AlternateContent>
          <mc:Choice Requires="wps">
            <w:drawing>
              <wp:anchor distT="0" distB="0" distL="0" distR="0" simplePos="0" relativeHeight="251748352" behindDoc="1" locked="0" layoutInCell="1" allowOverlap="1">
                <wp:simplePos x="0" y="0"/>
                <wp:positionH relativeFrom="page">
                  <wp:posOffset>1833245</wp:posOffset>
                </wp:positionH>
                <wp:positionV relativeFrom="paragraph">
                  <wp:posOffset>1826895</wp:posOffset>
                </wp:positionV>
                <wp:extent cx="1371600" cy="467995"/>
                <wp:effectExtent l="4445" t="4445" r="14605" b="22860"/>
                <wp:wrapTopAndBottom/>
                <wp:docPr id="340" name="文本框 143"/>
                <wp:cNvGraphicFramePr/>
                <a:graphic xmlns:a="http://schemas.openxmlformats.org/drawingml/2006/main">
                  <a:graphicData uri="http://schemas.microsoft.com/office/word/2010/wordprocessingShape">
                    <wps:wsp>
                      <wps:cNvSpPr txBox="1"/>
                      <wps:spPr>
                        <a:xfrm>
                          <a:off x="0" y="0"/>
                          <a:ext cx="1371600" cy="467995"/>
                        </a:xfrm>
                        <a:prstGeom prst="rect">
                          <a:avLst/>
                        </a:prstGeom>
                        <a:noFill/>
                        <a:ln w="9525" cap="flat" cmpd="sng">
                          <a:solidFill>
                            <a:srgbClr val="000000"/>
                          </a:solidFill>
                          <a:prstDash val="solid"/>
                          <a:miter/>
                          <a:headEnd type="none" w="med" len="med"/>
                          <a:tailEnd type="none" w="med" len="med"/>
                        </a:ln>
                      </wps:spPr>
                      <wps:txbx>
                        <w:txbxContent>
                          <w:p w14:paraId="0581426D">
                            <w:pPr>
                              <w:spacing w:before="87"/>
                              <w:ind w:left="653" w:right="0" w:firstLine="0"/>
                              <w:jc w:val="left"/>
                              <w:rPr>
                                <w:sz w:val="21"/>
                              </w:rPr>
                            </w:pPr>
                            <w:r>
                              <w:rPr>
                                <w:sz w:val="21"/>
                              </w:rPr>
                              <w:t>结果反馈</w:t>
                            </w:r>
                          </w:p>
                          <w:p w14:paraId="0FA0F28A">
                            <w:pPr>
                              <w:spacing w:before="12"/>
                              <w:ind w:left="701" w:right="0" w:firstLine="0"/>
                              <w:jc w:val="left"/>
                              <w:rPr>
                                <w:sz w:val="21"/>
                              </w:rPr>
                            </w:pPr>
                            <w:r>
                              <w:rPr>
                                <w:spacing w:val="-24"/>
                                <w:sz w:val="21"/>
                              </w:rPr>
                              <w:t>（即时</w:t>
                            </w:r>
                            <w:r>
                              <w:rPr>
                                <w:sz w:val="21"/>
                              </w:rPr>
                              <w:t>）</w:t>
                            </w:r>
                          </w:p>
                        </w:txbxContent>
                      </wps:txbx>
                      <wps:bodyPr lIns="0" tIns="0" rIns="0" bIns="0" upright="1"/>
                    </wps:wsp>
                  </a:graphicData>
                </a:graphic>
              </wp:anchor>
            </w:drawing>
          </mc:Choice>
          <mc:Fallback>
            <w:pict>
              <v:shape id="文本框 143" o:spid="_x0000_s1026" o:spt="202" type="#_x0000_t202" style="position:absolute;left:0pt;margin-left:144.35pt;margin-top:143.85pt;height:36.85pt;width:108pt;mso-position-horizontal-relative:page;mso-wrap-distance-bottom:0pt;mso-wrap-distance-top:0pt;z-index:-251568128;mso-width-relative:page;mso-height-relative:page;" filled="f" stroked="t" coordsize="21600,21600" o:gfxdata="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ggqedkAAAALAQAADwAA&#10;AAAAAAABACAAAAAiAAAAZHJzL2Rvd25yZXYueG1sUEsBAhQAFAAAAAgAh07iQPR4ROcVAgAANQQA&#10;AA4AAAAAAAAAAQAgAAAAKAEAAGRycy9lMm9Eb2MueG1sUEsFBgAAAAAGAAYAWQEAAK8FAAAAAA==&#10;">
                <v:fill on="f" focussize="0,0"/>
                <v:stroke color="#000000" joinstyle="miter"/>
                <v:imagedata o:title=""/>
                <o:lock v:ext="edit" aspectratio="f"/>
                <v:textbox inset="0mm,0mm,0mm,0mm">
                  <w:txbxContent>
                    <w:p w14:paraId="0581426D">
                      <w:pPr>
                        <w:spacing w:before="87"/>
                        <w:ind w:left="653" w:right="0" w:firstLine="0"/>
                        <w:jc w:val="left"/>
                        <w:rPr>
                          <w:sz w:val="21"/>
                        </w:rPr>
                      </w:pPr>
                      <w:r>
                        <w:rPr>
                          <w:sz w:val="21"/>
                        </w:rPr>
                        <w:t>结果反馈</w:t>
                      </w:r>
                    </w:p>
                    <w:p w14:paraId="0FA0F28A">
                      <w:pPr>
                        <w:spacing w:before="12"/>
                        <w:ind w:left="701" w:right="0" w:firstLine="0"/>
                        <w:jc w:val="left"/>
                        <w:rPr>
                          <w:sz w:val="21"/>
                        </w:rPr>
                      </w:pPr>
                      <w:r>
                        <w:rPr>
                          <w:spacing w:val="-24"/>
                          <w:sz w:val="21"/>
                        </w:rPr>
                        <w:t>（即时</w:t>
                      </w:r>
                      <w:r>
                        <w:rPr>
                          <w:sz w:val="21"/>
                        </w:rPr>
                        <w:t>）</w:t>
                      </w:r>
                    </w:p>
                  </w:txbxContent>
                </v:textbox>
                <w10:wrap type="topAndBottom"/>
              </v:shape>
            </w:pict>
          </mc:Fallback>
        </mc:AlternateContent>
      </w:r>
      <w:r>
        <w:rPr>
          <w:rFonts w:hint="default"/>
        </w:rPr>
        <w:drawing>
          <wp:anchor distT="0" distB="0" distL="0" distR="0" simplePos="0" relativeHeight="251753472" behindDoc="0" locked="0" layoutInCell="1" allowOverlap="1">
            <wp:simplePos x="0" y="0"/>
            <wp:positionH relativeFrom="page">
              <wp:posOffset>5444490</wp:posOffset>
            </wp:positionH>
            <wp:positionV relativeFrom="page">
              <wp:posOffset>7795895</wp:posOffset>
            </wp:positionV>
            <wp:extent cx="75565" cy="242570"/>
            <wp:effectExtent l="0" t="0" r="0" b="0"/>
            <wp:wrapNone/>
            <wp:docPr id="18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91.png"/>
                    <pic:cNvPicPr>
                      <a:picLocks noChangeAspect="1"/>
                    </pic:cNvPicPr>
                  </pic:nvPicPr>
                  <pic:blipFill>
                    <a:blip r:embed="rId82" cstate="print"/>
                    <a:stretch>
                      <a:fillRect/>
                    </a:stretch>
                  </pic:blipFill>
                  <pic:spPr>
                    <a:xfrm>
                      <a:off x="0" y="0"/>
                      <a:ext cx="75665" cy="242887"/>
                    </a:xfrm>
                    <a:prstGeom prst="rect">
                      <a:avLst/>
                    </a:prstGeom>
                  </pic:spPr>
                </pic:pic>
              </a:graphicData>
            </a:graphic>
          </wp:anchor>
        </w:drawing>
      </w:r>
      <w:r>
        <w:rPr>
          <w:rFonts w:hint="default"/>
        </w:rPr>
        <w:drawing>
          <wp:anchor distT="0" distB="0" distL="0" distR="0" simplePos="0" relativeHeight="251752448" behindDoc="0" locked="0" layoutInCell="1" allowOverlap="1">
            <wp:simplePos x="0" y="0"/>
            <wp:positionH relativeFrom="page">
              <wp:posOffset>2510155</wp:posOffset>
            </wp:positionH>
            <wp:positionV relativeFrom="page">
              <wp:posOffset>7747000</wp:posOffset>
            </wp:positionV>
            <wp:extent cx="75565" cy="242570"/>
            <wp:effectExtent l="0" t="0" r="0" b="0"/>
            <wp:wrapNone/>
            <wp:docPr id="183"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90.png"/>
                    <pic:cNvPicPr>
                      <a:picLocks noChangeAspect="1"/>
                    </pic:cNvPicPr>
                  </pic:nvPicPr>
                  <pic:blipFill>
                    <a:blip r:embed="rId81" cstate="print"/>
                    <a:stretch>
                      <a:fillRect/>
                    </a:stretch>
                  </pic:blipFill>
                  <pic:spPr>
                    <a:xfrm>
                      <a:off x="0" y="0"/>
                      <a:ext cx="75606" cy="242697"/>
                    </a:xfrm>
                    <a:prstGeom prst="rect">
                      <a:avLst/>
                    </a:prstGeom>
                  </pic:spPr>
                </pic:pic>
              </a:graphicData>
            </a:graphic>
          </wp:anchor>
        </w:drawing>
      </w:r>
      <w:r>
        <w:rPr>
          <w:rFonts w:hint="default" w:ascii="Times New Roman" w:hAnsi="Times New Roman" w:cs="Times New Roman" w:eastAsiaTheme="majorEastAsia"/>
          <w:sz w:val="32"/>
          <w:szCs w:val="32"/>
        </w:rPr>
        <w:tab/>
      </w:r>
      <w:r>
        <w:rPr>
          <w:rFonts w:hint="eastAsia" w:ascii="Times New Roman" w:hAnsi="Times New Roman" w:cs="Times New Roman" w:eastAsiaTheme="majorEastAsia"/>
          <w:sz w:val="32"/>
          <w:szCs w:val="32"/>
          <w:lang w:val="en-US" w:eastAsia="zh-CN"/>
        </w:rPr>
        <w:t xml:space="preserve">                     </w:t>
      </w:r>
      <w:r>
        <w:rPr>
          <w:rFonts w:hint="default" w:ascii="Times New Roman" w:hAnsi="Times New Roman" w:cs="Times New Roman" w:eastAsiaTheme="majorEastAsia"/>
          <w:sz w:val="32"/>
          <w:szCs w:val="32"/>
        </w:rPr>
        <w:drawing>
          <wp:inline distT="0" distB="0" distL="0" distR="0">
            <wp:extent cx="75565" cy="242570"/>
            <wp:effectExtent l="0" t="0" r="635" b="5080"/>
            <wp:docPr id="193"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92.png"/>
                    <pic:cNvPicPr>
                      <a:picLocks noChangeAspect="1"/>
                    </pic:cNvPicPr>
                  </pic:nvPicPr>
                  <pic:blipFill>
                    <a:blip r:embed="rId83" cstate="print"/>
                    <a:stretch>
                      <a:fillRect/>
                    </a:stretch>
                  </pic:blipFill>
                  <pic:spPr>
                    <a:xfrm>
                      <a:off x="0" y="0"/>
                      <a:ext cx="75665" cy="242887"/>
                    </a:xfrm>
                    <a:prstGeom prst="rect">
                      <a:avLst/>
                    </a:prstGeom>
                  </pic:spPr>
                </pic:pic>
              </a:graphicData>
            </a:graphic>
          </wp:inline>
        </w:drawing>
      </w:r>
      <w:r>
        <w:rPr>
          <w:rFonts w:hint="default"/>
        </w:rPr>
        <w:drawing>
          <wp:anchor distT="0" distB="0" distL="0" distR="0" simplePos="0" relativeHeight="251756544" behindDoc="0" locked="0" layoutInCell="1" allowOverlap="1">
            <wp:simplePos x="0" y="0"/>
            <wp:positionH relativeFrom="page">
              <wp:posOffset>5474970</wp:posOffset>
            </wp:positionH>
            <wp:positionV relativeFrom="page">
              <wp:posOffset>6857365</wp:posOffset>
            </wp:positionV>
            <wp:extent cx="75565" cy="242570"/>
            <wp:effectExtent l="0" t="0" r="0" b="0"/>
            <wp:wrapNone/>
            <wp:docPr id="18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91.png"/>
                    <pic:cNvPicPr>
                      <a:picLocks noChangeAspect="1"/>
                    </pic:cNvPicPr>
                  </pic:nvPicPr>
                  <pic:blipFill>
                    <a:blip r:embed="rId82" cstate="print"/>
                    <a:stretch>
                      <a:fillRect/>
                    </a:stretch>
                  </pic:blipFill>
                  <pic:spPr>
                    <a:xfrm>
                      <a:off x="0" y="0"/>
                      <a:ext cx="75665" cy="242887"/>
                    </a:xfrm>
                    <a:prstGeom prst="rect">
                      <a:avLst/>
                    </a:prstGeom>
                  </pic:spPr>
                </pic:pic>
              </a:graphicData>
            </a:graphic>
          </wp:anchor>
        </w:drawing>
      </w:r>
      <w:r>
        <w:rPr>
          <w:rFonts w:hint="default" w:ascii="Times New Roman" w:hAnsi="Times New Roman" w:cs="Times New Roman" w:eastAsiaTheme="majorEastAsia"/>
          <w:sz w:val="32"/>
          <w:szCs w:val="32"/>
        </w:rPr>
        <mc:AlternateContent>
          <mc:Choice Requires="wps">
            <w:drawing>
              <wp:anchor distT="0" distB="0" distL="0" distR="0" simplePos="0" relativeHeight="251744256" behindDoc="1" locked="0" layoutInCell="1" allowOverlap="1">
                <wp:simplePos x="0" y="0"/>
                <wp:positionH relativeFrom="page">
                  <wp:posOffset>1842770</wp:posOffset>
                </wp:positionH>
                <wp:positionV relativeFrom="paragraph">
                  <wp:posOffset>238125</wp:posOffset>
                </wp:positionV>
                <wp:extent cx="1371600" cy="467995"/>
                <wp:effectExtent l="4445" t="4445" r="14605" b="22860"/>
                <wp:wrapTopAndBottom/>
                <wp:docPr id="332" name="文本框 139"/>
                <wp:cNvGraphicFramePr/>
                <a:graphic xmlns:a="http://schemas.openxmlformats.org/drawingml/2006/main">
                  <a:graphicData uri="http://schemas.microsoft.com/office/word/2010/wordprocessingShape">
                    <wps:wsp>
                      <wps:cNvSpPr txBox="1"/>
                      <wps:spPr>
                        <a:xfrm>
                          <a:off x="0" y="0"/>
                          <a:ext cx="1371600" cy="467995"/>
                        </a:xfrm>
                        <a:prstGeom prst="rect">
                          <a:avLst/>
                        </a:prstGeom>
                        <a:noFill/>
                        <a:ln w="9525" cap="flat" cmpd="sng">
                          <a:solidFill>
                            <a:srgbClr val="000000"/>
                          </a:solidFill>
                          <a:prstDash val="solid"/>
                          <a:miter/>
                          <a:headEnd type="none" w="med" len="med"/>
                          <a:tailEnd type="none" w="med" len="med"/>
                        </a:ln>
                      </wps:spPr>
                      <wps:txbx>
                        <w:txbxContent>
                          <w:p w14:paraId="3B80A45E">
                            <w:pPr>
                              <w:spacing w:before="87"/>
                              <w:ind w:left="307" w:right="305" w:firstLine="0"/>
                              <w:jc w:val="center"/>
                              <w:rPr>
                                <w:sz w:val="21"/>
                              </w:rPr>
                            </w:pPr>
                            <w:r>
                              <w:rPr>
                                <w:sz w:val="21"/>
                              </w:rPr>
                              <w:t>复核</w:t>
                            </w:r>
                          </w:p>
                          <w:p w14:paraId="48E43C40">
                            <w:pPr>
                              <w:spacing w:before="12"/>
                              <w:ind w:left="330" w:right="305" w:firstLine="0"/>
                              <w:jc w:val="center"/>
                              <w:rPr>
                                <w:sz w:val="21"/>
                              </w:rPr>
                            </w:pPr>
                            <w:r>
                              <w:rPr>
                                <w:sz w:val="21"/>
                              </w:rPr>
                              <w:t>（2 个工作日）</w:t>
                            </w:r>
                          </w:p>
                        </w:txbxContent>
                      </wps:txbx>
                      <wps:bodyPr lIns="0" tIns="0" rIns="0" bIns="0" upright="1"/>
                    </wps:wsp>
                  </a:graphicData>
                </a:graphic>
              </wp:anchor>
            </w:drawing>
          </mc:Choice>
          <mc:Fallback>
            <w:pict>
              <v:shape id="文本框 139" o:spid="_x0000_s1026" o:spt="202" type="#_x0000_t202" style="position:absolute;left:0pt;margin-left:145.1pt;margin-top:18.75pt;height:36.85pt;width:108pt;mso-position-horizontal-relative:page;mso-wrap-distance-bottom:0pt;mso-wrap-distance-top:0pt;z-index:-251572224;mso-width-relative:page;mso-height-relative:page;" filled="f" stroked="t" coordsize="21600,21600" o:gfxdata="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tJqMPZAAAACgEAAA8A&#10;AAAAAAAAAQAgAAAAIgAAAGRycy9kb3ducmV2LnhtbFBLAQIUABQAAAAIAIdO4kAOYRpKFgIAADUE&#10;AAAOAAAAAAAAAAEAIAAAACgBAABkcnMvZTJvRG9jLnhtbFBLBQYAAAAABgAGAFkBAACwBQAAAAA=&#10;">
                <v:fill on="f" focussize="0,0"/>
                <v:stroke color="#000000" joinstyle="miter"/>
                <v:imagedata o:title=""/>
                <o:lock v:ext="edit" aspectratio="f"/>
                <v:textbox inset="0mm,0mm,0mm,0mm">
                  <w:txbxContent>
                    <w:p w14:paraId="3B80A45E">
                      <w:pPr>
                        <w:spacing w:before="87"/>
                        <w:ind w:left="307" w:right="305" w:firstLine="0"/>
                        <w:jc w:val="center"/>
                        <w:rPr>
                          <w:sz w:val="21"/>
                        </w:rPr>
                      </w:pPr>
                      <w:r>
                        <w:rPr>
                          <w:sz w:val="21"/>
                        </w:rPr>
                        <w:t>复核</w:t>
                      </w:r>
                    </w:p>
                    <w:p w14:paraId="48E43C40">
                      <w:pPr>
                        <w:spacing w:before="12"/>
                        <w:ind w:left="330" w:right="305" w:firstLine="0"/>
                        <w:jc w:val="center"/>
                        <w:rPr>
                          <w:sz w:val="21"/>
                        </w:rPr>
                      </w:pPr>
                      <w:r>
                        <w:rPr>
                          <w:sz w:val="21"/>
                        </w:rPr>
                        <w:t>（2 个工作日）</w:t>
                      </w:r>
                    </w:p>
                  </w:txbxContent>
                </v:textbox>
                <w10:wrap type="topAndBottom"/>
              </v:shape>
            </w:pict>
          </mc:Fallback>
        </mc:AlternateContent>
      </w:r>
      <w:r>
        <w:rPr>
          <w:rFonts w:hint="default" w:ascii="Times New Roman" w:hAnsi="Times New Roman" w:cs="Times New Roman" w:eastAsiaTheme="majorEastAsia"/>
          <w:sz w:val="32"/>
          <w:szCs w:val="32"/>
        </w:rPr>
        <mc:AlternateContent>
          <mc:Choice Requires="wps">
            <w:drawing>
              <wp:anchor distT="0" distB="0" distL="0" distR="0" simplePos="0" relativeHeight="251745280" behindDoc="1" locked="0" layoutInCell="1" allowOverlap="1">
                <wp:simplePos x="0" y="0"/>
                <wp:positionH relativeFrom="page">
                  <wp:posOffset>4847590</wp:posOffset>
                </wp:positionH>
                <wp:positionV relativeFrom="paragraph">
                  <wp:posOffset>301625</wp:posOffset>
                </wp:positionV>
                <wp:extent cx="1371600" cy="467995"/>
                <wp:effectExtent l="4445" t="4445" r="14605" b="22860"/>
                <wp:wrapTopAndBottom/>
                <wp:docPr id="334" name="文本框 140"/>
                <wp:cNvGraphicFramePr/>
                <a:graphic xmlns:a="http://schemas.openxmlformats.org/drawingml/2006/main">
                  <a:graphicData uri="http://schemas.microsoft.com/office/word/2010/wordprocessingShape">
                    <wps:wsp>
                      <wps:cNvSpPr txBox="1"/>
                      <wps:spPr>
                        <a:xfrm>
                          <a:off x="0" y="0"/>
                          <a:ext cx="1371600" cy="467995"/>
                        </a:xfrm>
                        <a:prstGeom prst="rect">
                          <a:avLst/>
                        </a:prstGeom>
                        <a:noFill/>
                        <a:ln w="9525" cap="flat" cmpd="sng">
                          <a:solidFill>
                            <a:srgbClr val="000000"/>
                          </a:solidFill>
                          <a:prstDash val="solid"/>
                          <a:miter/>
                          <a:headEnd type="none" w="med" len="med"/>
                          <a:tailEnd type="none" w="med" len="med"/>
                        </a:ln>
                      </wps:spPr>
                      <wps:txbx>
                        <w:txbxContent>
                          <w:p w14:paraId="1E6F2FA2">
                            <w:pPr>
                              <w:spacing w:before="88"/>
                              <w:ind w:left="307" w:right="305" w:firstLine="0"/>
                              <w:jc w:val="center"/>
                              <w:rPr>
                                <w:sz w:val="21"/>
                              </w:rPr>
                            </w:pPr>
                            <w:r>
                              <w:rPr>
                                <w:sz w:val="21"/>
                              </w:rPr>
                              <w:t>联审公示</w:t>
                            </w:r>
                          </w:p>
                          <w:p w14:paraId="1D418974">
                            <w:pPr>
                              <w:spacing w:before="10"/>
                              <w:ind w:left="330" w:right="305" w:firstLine="0"/>
                              <w:jc w:val="center"/>
                              <w:rPr>
                                <w:sz w:val="21"/>
                              </w:rPr>
                            </w:pPr>
                            <w:r>
                              <w:rPr>
                                <w:sz w:val="21"/>
                              </w:rPr>
                              <w:t>（9 个工作日）</w:t>
                            </w:r>
                          </w:p>
                        </w:txbxContent>
                      </wps:txbx>
                      <wps:bodyPr lIns="0" tIns="0" rIns="0" bIns="0" upright="1"/>
                    </wps:wsp>
                  </a:graphicData>
                </a:graphic>
              </wp:anchor>
            </w:drawing>
          </mc:Choice>
          <mc:Fallback>
            <w:pict>
              <v:shape id="文本框 140" o:spid="_x0000_s1026" o:spt="202" type="#_x0000_t202" style="position:absolute;left:0pt;margin-left:381.7pt;margin-top:23.75pt;height:36.85pt;width:108pt;mso-position-horizontal-relative:page;mso-wrap-distance-bottom:0pt;mso-wrap-distance-top:0pt;z-index:-251571200;mso-width-relative:page;mso-height-relative:page;" filled="f" stroked="t" coordsize="21600,21600" o:gfxdata="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gHnIm2gAAAAoBAAAPAAAA&#10;AAAAAAEAIAAAACIAAABkcnMvZG93bnJldi54bWxQSwECFAAUAAAACACHTuJA6CJs6xMCAAA1BAAA&#10;DgAAAAAAAAABACAAAAApAQAAZHJzL2Uyb0RvYy54bWxQSwUGAAAAAAYABgBZAQAArgUAAAAA&#10;">
                <v:fill on="f" focussize="0,0"/>
                <v:stroke color="#000000" joinstyle="miter"/>
                <v:imagedata o:title=""/>
                <o:lock v:ext="edit" aspectratio="f"/>
                <v:textbox inset="0mm,0mm,0mm,0mm">
                  <w:txbxContent>
                    <w:p w14:paraId="1E6F2FA2">
                      <w:pPr>
                        <w:spacing w:before="88"/>
                        <w:ind w:left="307" w:right="305" w:firstLine="0"/>
                        <w:jc w:val="center"/>
                        <w:rPr>
                          <w:sz w:val="21"/>
                        </w:rPr>
                      </w:pPr>
                      <w:r>
                        <w:rPr>
                          <w:sz w:val="21"/>
                        </w:rPr>
                        <w:t>联审公示</w:t>
                      </w:r>
                    </w:p>
                    <w:p w14:paraId="1D418974">
                      <w:pPr>
                        <w:spacing w:before="10"/>
                        <w:ind w:left="330" w:right="305" w:firstLine="0"/>
                        <w:jc w:val="center"/>
                        <w:rPr>
                          <w:sz w:val="21"/>
                        </w:rPr>
                      </w:pPr>
                      <w:r>
                        <w:rPr>
                          <w:sz w:val="21"/>
                        </w:rPr>
                        <w:t>（9 个工作日）</w:t>
                      </w:r>
                    </w:p>
                  </w:txbxContent>
                </v:textbox>
                <w10:wrap type="topAndBottom"/>
              </v:shape>
            </w:pict>
          </mc:Fallback>
        </mc:AlternateContent>
      </w:r>
      <w:r>
        <w:rPr>
          <w:rFonts w:hint="default" w:ascii="Times New Roman" w:hAnsi="Times New Roman" w:cs="Times New Roman" w:eastAsiaTheme="majorEastAsia"/>
          <w:sz w:val="32"/>
          <w:szCs w:val="32"/>
        </w:rPr>
        <mc:AlternateContent>
          <mc:Choice Requires="wps">
            <w:drawing>
              <wp:anchor distT="0" distB="0" distL="0" distR="0" simplePos="0" relativeHeight="251746304" behindDoc="1" locked="0" layoutInCell="1" allowOverlap="1">
                <wp:simplePos x="0" y="0"/>
                <wp:positionH relativeFrom="page">
                  <wp:posOffset>1842770</wp:posOffset>
                </wp:positionH>
                <wp:positionV relativeFrom="paragraph">
                  <wp:posOffset>944880</wp:posOffset>
                </wp:positionV>
                <wp:extent cx="1371600" cy="467995"/>
                <wp:effectExtent l="4445" t="4445" r="14605" b="22860"/>
                <wp:wrapTopAndBottom/>
                <wp:docPr id="336" name="文本框 141"/>
                <wp:cNvGraphicFramePr/>
                <a:graphic xmlns:a="http://schemas.openxmlformats.org/drawingml/2006/main">
                  <a:graphicData uri="http://schemas.microsoft.com/office/word/2010/wordprocessingShape">
                    <wps:wsp>
                      <wps:cNvSpPr txBox="1"/>
                      <wps:spPr>
                        <a:xfrm>
                          <a:off x="0" y="0"/>
                          <a:ext cx="1371600" cy="467995"/>
                        </a:xfrm>
                        <a:prstGeom prst="rect">
                          <a:avLst/>
                        </a:prstGeom>
                        <a:noFill/>
                        <a:ln w="9525" cap="flat" cmpd="sng">
                          <a:solidFill>
                            <a:srgbClr val="000000"/>
                          </a:solidFill>
                          <a:prstDash val="solid"/>
                          <a:miter/>
                          <a:headEnd type="none" w="med" len="med"/>
                          <a:tailEnd type="none" w="med" len="med"/>
                        </a:ln>
                      </wps:spPr>
                      <wps:txbx>
                        <w:txbxContent>
                          <w:p w14:paraId="10645AB8">
                            <w:pPr>
                              <w:spacing w:before="87"/>
                              <w:ind w:left="307" w:right="305" w:firstLine="0"/>
                              <w:jc w:val="center"/>
                              <w:rPr>
                                <w:sz w:val="21"/>
                              </w:rPr>
                            </w:pPr>
                            <w:r>
                              <w:rPr>
                                <w:sz w:val="21"/>
                              </w:rPr>
                              <w:t>联审公示</w:t>
                            </w:r>
                          </w:p>
                          <w:p w14:paraId="67498558">
                            <w:pPr>
                              <w:spacing w:before="11"/>
                              <w:ind w:left="330" w:right="305" w:firstLine="0"/>
                              <w:jc w:val="center"/>
                              <w:rPr>
                                <w:sz w:val="21"/>
                              </w:rPr>
                            </w:pPr>
                            <w:r>
                              <w:rPr>
                                <w:sz w:val="21"/>
                              </w:rPr>
                              <w:t>（9 个工作日）</w:t>
                            </w:r>
                          </w:p>
                        </w:txbxContent>
                      </wps:txbx>
                      <wps:bodyPr lIns="0" tIns="0" rIns="0" bIns="0" upright="1"/>
                    </wps:wsp>
                  </a:graphicData>
                </a:graphic>
              </wp:anchor>
            </w:drawing>
          </mc:Choice>
          <mc:Fallback>
            <w:pict>
              <v:shape id="文本框 141" o:spid="_x0000_s1026" o:spt="202" type="#_x0000_t202" style="position:absolute;left:0pt;margin-left:145.1pt;margin-top:74.4pt;height:36.85pt;width:108pt;mso-position-horizontal-relative:page;mso-wrap-distance-bottom:0pt;mso-wrap-distance-top:0pt;z-index:-251570176;mso-width-relative:page;mso-height-relative:page;" filled="f" stroked="t" coordsize="21600,21600" o:gfxdata="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NaR8XZAAAACwEAAA8A&#10;AAAAAAAAAQAgAAAAIgAAAGRycy9kb3ducmV2LnhtbFBLAQIUABQAAAAIAIdO4kBj2ArJFgIAADUE&#10;AAAOAAAAAAAAAAEAIAAAACgBAABkcnMvZTJvRG9jLnhtbFBLBQYAAAAABgAGAFkBAACwBQAAAAA=&#10;">
                <v:fill on="f" focussize="0,0"/>
                <v:stroke color="#000000" joinstyle="miter"/>
                <v:imagedata o:title=""/>
                <o:lock v:ext="edit" aspectratio="f"/>
                <v:textbox inset="0mm,0mm,0mm,0mm">
                  <w:txbxContent>
                    <w:p w14:paraId="10645AB8">
                      <w:pPr>
                        <w:spacing w:before="87"/>
                        <w:ind w:left="307" w:right="305" w:firstLine="0"/>
                        <w:jc w:val="center"/>
                        <w:rPr>
                          <w:sz w:val="21"/>
                        </w:rPr>
                      </w:pPr>
                      <w:r>
                        <w:rPr>
                          <w:sz w:val="21"/>
                        </w:rPr>
                        <w:t>联审公示</w:t>
                      </w:r>
                    </w:p>
                    <w:p w14:paraId="67498558">
                      <w:pPr>
                        <w:spacing w:before="11"/>
                        <w:ind w:left="330" w:right="305" w:firstLine="0"/>
                        <w:jc w:val="center"/>
                        <w:rPr>
                          <w:sz w:val="21"/>
                        </w:rPr>
                      </w:pPr>
                      <w:r>
                        <w:rPr>
                          <w:sz w:val="21"/>
                        </w:rPr>
                        <w:t>（9 个工作日）</w:t>
                      </w:r>
                    </w:p>
                  </w:txbxContent>
                </v:textbox>
                <w10:wrap type="topAndBottom"/>
              </v:shape>
            </w:pict>
          </mc:Fallback>
        </mc:AlternateContent>
      </w:r>
      <w:r>
        <w:rPr>
          <w:rFonts w:hint="default" w:ascii="Times New Roman" w:hAnsi="Times New Roman" w:cs="Times New Roman" w:eastAsiaTheme="majorEastAsia"/>
          <w:sz w:val="32"/>
          <w:szCs w:val="32"/>
        </w:rPr>
        <mc:AlternateContent>
          <mc:Choice Requires="wps">
            <w:drawing>
              <wp:anchor distT="0" distB="0" distL="0" distR="0" simplePos="0" relativeHeight="251747328" behindDoc="1" locked="0" layoutInCell="1" allowOverlap="1">
                <wp:simplePos x="0" y="0"/>
                <wp:positionH relativeFrom="page">
                  <wp:posOffset>4847590</wp:posOffset>
                </wp:positionH>
                <wp:positionV relativeFrom="paragraph">
                  <wp:posOffset>1052830</wp:posOffset>
                </wp:positionV>
                <wp:extent cx="1371600" cy="360045"/>
                <wp:effectExtent l="4445" t="4445" r="14605" b="16510"/>
                <wp:wrapTopAndBottom/>
                <wp:docPr id="338" name="文本框 142"/>
                <wp:cNvGraphicFramePr/>
                <a:graphic xmlns:a="http://schemas.openxmlformats.org/drawingml/2006/main">
                  <a:graphicData uri="http://schemas.microsoft.com/office/word/2010/wordprocessingShape">
                    <wps:wsp>
                      <wps:cNvSpPr txBox="1"/>
                      <wps:spPr>
                        <a:xfrm>
                          <a:off x="0" y="0"/>
                          <a:ext cx="1371600" cy="360045"/>
                        </a:xfrm>
                        <a:prstGeom prst="rect">
                          <a:avLst/>
                        </a:prstGeom>
                        <a:noFill/>
                        <a:ln w="9525" cap="flat" cmpd="sng">
                          <a:solidFill>
                            <a:srgbClr val="000000"/>
                          </a:solidFill>
                          <a:prstDash val="solid"/>
                          <a:miter/>
                          <a:headEnd type="none" w="med" len="med"/>
                          <a:tailEnd type="none" w="med" len="med"/>
                        </a:ln>
                      </wps:spPr>
                      <wps:txbx>
                        <w:txbxContent>
                          <w:p w14:paraId="59AD7B02">
                            <w:pPr>
                              <w:spacing w:before="88"/>
                              <w:ind w:left="233" w:right="0" w:firstLine="0"/>
                              <w:jc w:val="left"/>
                              <w:rPr>
                                <w:sz w:val="21"/>
                              </w:rPr>
                            </w:pPr>
                            <w:r>
                              <w:rPr>
                                <w:sz w:val="21"/>
                              </w:rPr>
                              <w:t>结果反馈（即时）</w:t>
                            </w:r>
                          </w:p>
                        </w:txbxContent>
                      </wps:txbx>
                      <wps:bodyPr lIns="0" tIns="0" rIns="0" bIns="0" upright="1"/>
                    </wps:wsp>
                  </a:graphicData>
                </a:graphic>
              </wp:anchor>
            </w:drawing>
          </mc:Choice>
          <mc:Fallback>
            <w:pict>
              <v:shape id="文本框 142" o:spid="_x0000_s1026" o:spt="202" type="#_x0000_t202" style="position:absolute;left:0pt;margin-left:381.7pt;margin-top:82.9pt;height:28.35pt;width:108pt;mso-position-horizontal-relative:page;mso-wrap-distance-bottom:0pt;mso-wrap-distance-top:0pt;z-index:-251569152;mso-width-relative:page;mso-height-relative:page;" filled="f" stroked="t" coordsize="21600,21600" o:gfxdata="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YEh6DbAAAACwEAAA8A&#10;AAAAAAAAAQAgAAAAIgAAAGRycy9kb3ducmV2LnhtbFBLAQIUABQAAAAIAIdO4kCzweLsFAIAADUE&#10;AAAOAAAAAAAAAAEAIAAAACoBAABkcnMvZTJvRG9jLnhtbFBLBQYAAAAABgAGAFkBAACwBQAAAAA=&#10;">
                <v:fill on="f" focussize="0,0"/>
                <v:stroke color="#000000" joinstyle="miter"/>
                <v:imagedata o:title=""/>
                <o:lock v:ext="edit" aspectratio="f"/>
                <v:textbox inset="0mm,0mm,0mm,0mm">
                  <w:txbxContent>
                    <w:p w14:paraId="59AD7B02">
                      <w:pPr>
                        <w:spacing w:before="88"/>
                        <w:ind w:left="233" w:right="0" w:firstLine="0"/>
                        <w:jc w:val="left"/>
                        <w:rPr>
                          <w:sz w:val="21"/>
                        </w:rPr>
                      </w:pPr>
                      <w:r>
                        <w:rPr>
                          <w:sz w:val="21"/>
                        </w:rPr>
                        <w:t>结果反馈（即时）</w:t>
                      </w:r>
                    </w:p>
                  </w:txbxContent>
                </v:textbox>
                <w10:wrap type="topAndBottom"/>
              </v:shape>
            </w:pict>
          </mc:Fallback>
        </mc:AlternateContent>
      </w:r>
    </w:p>
    <w:p w14:paraId="4E870DA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926B82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43A6D99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申请稳岗返还的参保企业须同时符合以下条件：</w:t>
      </w:r>
    </w:p>
    <w:p w14:paraId="6EDCD98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生产经营活动符合国家及所在区域产业结构调整和环保政策。</w:t>
      </w:r>
    </w:p>
    <w:p w14:paraId="7CF5B02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依法参加失业保险并足额缴纳失业保险费满 1 年以上，如有欠费的，需补缴上年度失业保险欠费后才可申请。</w:t>
      </w:r>
    </w:p>
    <w:p w14:paraId="632EB7E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3</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参保企业上年度裁员率低于上年度统筹地区城镇登记失业率，其中中小微企业裁员率不高于 2019 年全国城镇登记失业率（5.5%）的；参保职工 30 人（含）以下的企业裁员率不超过 20%。参保企业上年度裁员率=企业上年度裁员人数÷（企业上年度裁员人数+企业上年度末在职职工人数）×100%。</w:t>
      </w:r>
    </w:p>
    <w:p w14:paraId="03487D0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申请困难企业应急稳岗返还的还须符合以下条件：</w:t>
      </w:r>
    </w:p>
    <w:p w14:paraId="10ED1F5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大型企业在 2019 年度未裁员或裁员率低于 2019 年全国城镇登记失业率（3.62%）的；中小微企业裁员率不高于 2019 年全国城镇登记失业率（5.5%）的。</w:t>
      </w:r>
    </w:p>
    <w:p w14:paraId="60CC603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企业申请时参保职工人数不低于上年末参保职工总数的 70%。</w:t>
      </w:r>
    </w:p>
    <w:p w14:paraId="438F64A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3</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企业 2018 年度、2019 年度连续两年亏损的，每年度亏损额在 30%（含）以上的，以企业报送税务部门的 2019 年季度报表数据为准，企业名单由广西税务局提供。</w:t>
      </w:r>
    </w:p>
    <w:p w14:paraId="58CC04C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26A9DD0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151B62B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《企业稳岗返还申领表》，原件 1 份。</w:t>
      </w:r>
    </w:p>
    <w:p w14:paraId="7CEE788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属产能过剩企业的，还需提交：列入国家和自治区化解过剩产能任务名单的文件。</w:t>
      </w:r>
    </w:p>
    <w:p w14:paraId="2D49AEA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p>
    <w:p w14:paraId="7FC6005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7A7C809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12A6D70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03FE2025">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78" w:name="_Toc17782"/>
      <w:r>
        <w:rPr>
          <w:rFonts w:hint="default"/>
        </w:rPr>
        <w:t>技能提升补贴申领</w:t>
      </w:r>
      <w:bookmarkEnd w:id="78"/>
    </w:p>
    <w:p w14:paraId="6FA36C6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B50E13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002014008010</w:t>
      </w:r>
    </w:p>
    <w:p w14:paraId="35526CE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办理时间：5 个工作日</w:t>
      </w:r>
    </w:p>
    <w:p w14:paraId="7A1C0A4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4293FFF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5EA00FE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7B8DE84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mc:AlternateContent>
          <mc:Choice Requires="wpg">
            <w:drawing>
              <wp:anchor distT="0" distB="0" distL="114300" distR="114300" simplePos="0" relativeHeight="251695104" behindDoc="1" locked="0" layoutInCell="1" allowOverlap="1">
                <wp:simplePos x="0" y="0"/>
                <wp:positionH relativeFrom="page">
                  <wp:posOffset>2672080</wp:posOffset>
                </wp:positionH>
                <wp:positionV relativeFrom="paragraph">
                  <wp:posOffset>143510</wp:posOffset>
                </wp:positionV>
                <wp:extent cx="2236470" cy="1386840"/>
                <wp:effectExtent l="4445" t="4445" r="6985" b="18415"/>
                <wp:wrapNone/>
                <wp:docPr id="54" name="组合 144"/>
                <wp:cNvGraphicFramePr/>
                <a:graphic xmlns:a="http://schemas.openxmlformats.org/drawingml/2006/main">
                  <a:graphicData uri="http://schemas.microsoft.com/office/word/2010/wordprocessingGroup">
                    <wpg:wgp>
                      <wpg:cNvGrpSpPr/>
                      <wpg:grpSpPr>
                        <a:xfrm>
                          <a:off x="0" y="0"/>
                          <a:ext cx="2236470" cy="1386840"/>
                          <a:chOff x="4193" y="642"/>
                          <a:chExt cx="3522" cy="2184"/>
                        </a:xfrm>
                      </wpg:grpSpPr>
                      <wps:wsp>
                        <wps:cNvPr id="48" name="任意多边形 145"/>
                        <wps:cNvSpPr/>
                        <wps:spPr>
                          <a:xfrm>
                            <a:off x="5875" y="1939"/>
                            <a:ext cx="120" cy="634"/>
                          </a:xfrm>
                          <a:custGeom>
                            <a:avLst/>
                            <a:gdLst/>
                            <a:ahLst/>
                            <a:cxnLst/>
                            <a:pathLst>
                              <a:path w="120" h="634">
                                <a:moveTo>
                                  <a:pt x="50" y="514"/>
                                </a:moveTo>
                                <a:lnTo>
                                  <a:pt x="0" y="514"/>
                                </a:lnTo>
                                <a:lnTo>
                                  <a:pt x="60" y="634"/>
                                </a:lnTo>
                                <a:lnTo>
                                  <a:pt x="105" y="544"/>
                                </a:lnTo>
                                <a:lnTo>
                                  <a:pt x="54" y="544"/>
                                </a:lnTo>
                                <a:lnTo>
                                  <a:pt x="50" y="540"/>
                                </a:lnTo>
                                <a:lnTo>
                                  <a:pt x="50" y="514"/>
                                </a:lnTo>
                                <a:close/>
                                <a:moveTo>
                                  <a:pt x="66" y="0"/>
                                </a:moveTo>
                                <a:lnTo>
                                  <a:pt x="54" y="0"/>
                                </a:lnTo>
                                <a:lnTo>
                                  <a:pt x="50" y="5"/>
                                </a:lnTo>
                                <a:lnTo>
                                  <a:pt x="50" y="540"/>
                                </a:lnTo>
                                <a:lnTo>
                                  <a:pt x="54" y="544"/>
                                </a:lnTo>
                                <a:lnTo>
                                  <a:pt x="66" y="544"/>
                                </a:lnTo>
                                <a:lnTo>
                                  <a:pt x="70" y="540"/>
                                </a:lnTo>
                                <a:lnTo>
                                  <a:pt x="70" y="5"/>
                                </a:lnTo>
                                <a:lnTo>
                                  <a:pt x="66" y="0"/>
                                </a:lnTo>
                                <a:close/>
                                <a:moveTo>
                                  <a:pt x="120" y="514"/>
                                </a:moveTo>
                                <a:lnTo>
                                  <a:pt x="70" y="514"/>
                                </a:lnTo>
                                <a:lnTo>
                                  <a:pt x="70" y="540"/>
                                </a:lnTo>
                                <a:lnTo>
                                  <a:pt x="66" y="544"/>
                                </a:lnTo>
                                <a:lnTo>
                                  <a:pt x="105" y="544"/>
                                </a:lnTo>
                                <a:lnTo>
                                  <a:pt x="120" y="514"/>
                                </a:lnTo>
                                <a:close/>
                              </a:path>
                            </a:pathLst>
                          </a:custGeom>
                          <a:solidFill>
                            <a:srgbClr val="000000"/>
                          </a:solidFill>
                          <a:ln w="9525">
                            <a:noFill/>
                          </a:ln>
                        </wps:spPr>
                        <wps:bodyPr upright="1"/>
                      </wps:wsp>
                      <wps:wsp>
                        <wps:cNvPr id="50" name="矩形 146"/>
                        <wps:cNvSpPr/>
                        <wps:spPr>
                          <a:xfrm>
                            <a:off x="4193" y="1722"/>
                            <a:ext cx="3522" cy="1104"/>
                          </a:xfrm>
                          <a:prstGeom prst="rect">
                            <a:avLst/>
                          </a:prstGeom>
                          <a:solidFill>
                            <a:srgbClr val="FFFFFF"/>
                          </a:solidFill>
                          <a:ln w="9525">
                            <a:noFill/>
                          </a:ln>
                        </wps:spPr>
                        <wps:bodyPr upright="1"/>
                      </wps:wsp>
                      <wps:wsp>
                        <wps:cNvPr id="52" name="文本框 147"/>
                        <wps:cNvSpPr txBox="1"/>
                        <wps:spPr>
                          <a:xfrm>
                            <a:off x="4193" y="642"/>
                            <a:ext cx="3522" cy="1104"/>
                          </a:xfrm>
                          <a:prstGeom prst="rect">
                            <a:avLst/>
                          </a:prstGeom>
                          <a:noFill/>
                          <a:ln w="9525" cap="flat" cmpd="sng">
                            <a:solidFill>
                              <a:srgbClr val="000000"/>
                            </a:solidFill>
                            <a:prstDash val="solid"/>
                            <a:miter/>
                            <a:headEnd type="none" w="med" len="med"/>
                            <a:tailEnd type="none" w="med" len="med"/>
                          </a:ln>
                        </wps:spPr>
                        <wps:txbx>
                          <w:txbxContent>
                            <w:p w14:paraId="709DF172">
                              <w:pPr>
                                <w:spacing w:before="162"/>
                                <w:ind w:left="193" w:right="193" w:firstLine="0"/>
                                <w:jc w:val="center"/>
                                <w:rPr>
                                  <w:sz w:val="28"/>
                                </w:rPr>
                              </w:pPr>
                              <w:r>
                                <w:rPr>
                                  <w:sz w:val="28"/>
                                </w:rPr>
                                <w:t>接收申报材料并核对录入</w:t>
                              </w:r>
                            </w:p>
                            <w:p w14:paraId="769FDB76">
                              <w:pPr>
                                <w:spacing w:before="100"/>
                                <w:ind w:left="193" w:right="193" w:firstLine="0"/>
                                <w:jc w:val="center"/>
                                <w:rPr>
                                  <w:sz w:val="28"/>
                                </w:rPr>
                              </w:pPr>
                              <w:r>
                                <w:rPr>
                                  <w:sz w:val="28"/>
                                </w:rPr>
                                <w:t>（即时）</w:t>
                              </w:r>
                            </w:p>
                          </w:txbxContent>
                        </wps:txbx>
                        <wps:bodyPr lIns="0" tIns="0" rIns="0" bIns="0" upright="1"/>
                      </wps:wsp>
                    </wpg:wgp>
                  </a:graphicData>
                </a:graphic>
              </wp:anchor>
            </w:drawing>
          </mc:Choice>
          <mc:Fallback>
            <w:pict>
              <v:group id="组合 144" o:spid="_x0000_s1026" o:spt="203" style="position:absolute;left:0pt;margin-left:210.4pt;margin-top:11.3pt;height:109.2pt;width:176.1pt;mso-position-horizontal-relative:page;z-index:-251621376;mso-width-relative:page;mso-height-relative:page;" coordorigin="4193,642" coordsize="3522,2184" o:gfxdata="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">
                <o:lock v:ext="edit" aspectratio="f"/>
                <v:shape id="任意多边形 145" o:spid="_x0000_s1026" o:spt="100" style="position:absolute;left:5875;top:1939;height:634;width:120;" fillcolor="#000000" filled="t" stroked="f" coordsize="120,634" o:gfxdata="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DIIugAAANsA&#10;AAAPAAAAAAAAAAEAIAAAACIAAABkcnMvZG93bnJldi54bWxQSwECFAAUAAAACACHTuJAMy8FnjsA&#10;AAA5AAAAEAAAAAAAAAABACAAAAAJAQAAZHJzL3NoYXBleG1sLnhtbFBLBQYAAAAABgAGAFsBAACz&#10;AwAAAAA=&#10;" path="m50,514l0,514,60,634,105,544,54,544,50,540,50,514xm66,0l54,0,50,5,50,540,54,544,66,544,70,540,70,5,66,0xm120,514l70,514,70,540,66,544,105,544,120,514xe">
                  <v:fill on="t" focussize="0,0"/>
                  <v:stroke on="f"/>
                  <v:imagedata o:title=""/>
                  <o:lock v:ext="edit" aspectratio="f"/>
                </v:shape>
                <v:rect id="矩形 146" o:spid="_x0000_s1026" o:spt="1" style="position:absolute;left:4193;top:1722;height:1104;width:3522;" fillcolor="#FFFFFF" filled="t" stroked="f" coordsize="21600,21600" o:gfxdata="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sXHpugAAANsA&#10;AAAPAAAAAAAAAAEAIAAAACIAAABkcnMvZG93bnJldi54bWxQSwECFAAUAAAACACHTuJAMy8FnjsA&#10;AAA5AAAAEAAAAAAAAAABACAAAAAJAQAAZHJzL3NoYXBleG1sLnhtbFBLBQYAAAAABgAGAFsBAACz&#10;AwAAAAA=&#10;">
                  <v:fill on="t" focussize="0,0"/>
                  <v:stroke on="f"/>
                  <v:imagedata o:title=""/>
                  <o:lock v:ext="edit" aspectratio="f"/>
                </v:rect>
                <v:shape id="文本框 147" o:spid="_x0000_s1026" o:spt="202" type="#_x0000_t202" style="position:absolute;left:4193;top:642;height:1104;width:3522;" filled="f" stroked="t" coordsize="21600,21600" o:gfxdata="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xvODr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inset="0mm,0mm,0mm,0mm">
                    <w:txbxContent>
                      <w:p w14:paraId="709DF172">
                        <w:pPr>
                          <w:spacing w:before="162"/>
                          <w:ind w:left="193" w:right="193" w:firstLine="0"/>
                          <w:jc w:val="center"/>
                          <w:rPr>
                            <w:sz w:val="28"/>
                          </w:rPr>
                        </w:pPr>
                        <w:r>
                          <w:rPr>
                            <w:sz w:val="28"/>
                          </w:rPr>
                          <w:t>接收申报材料并核对录入</w:t>
                        </w:r>
                      </w:p>
                      <w:p w14:paraId="769FDB76">
                        <w:pPr>
                          <w:spacing w:before="100"/>
                          <w:ind w:left="193" w:right="193" w:firstLine="0"/>
                          <w:jc w:val="center"/>
                          <w:rPr>
                            <w:sz w:val="28"/>
                          </w:rPr>
                        </w:pPr>
                        <w:r>
                          <w:rPr>
                            <w:sz w:val="28"/>
                          </w:rPr>
                          <w:t>（即时）</w:t>
                        </w:r>
                      </w:p>
                    </w:txbxContent>
                  </v:textbox>
                </v:shape>
              </v:group>
            </w:pict>
          </mc:Fallback>
        </mc:AlternateContent>
      </w:r>
    </w:p>
    <w:p w14:paraId="5F90C1A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ED1477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mc:AlternateContent>
          <mc:Choice Requires="wps">
            <w:drawing>
              <wp:anchor distT="0" distB="0" distL="114300" distR="114300" simplePos="0" relativeHeight="251761664" behindDoc="0" locked="0" layoutInCell="1" allowOverlap="1">
                <wp:simplePos x="0" y="0"/>
                <wp:positionH relativeFrom="page">
                  <wp:posOffset>3703320</wp:posOffset>
                </wp:positionH>
                <wp:positionV relativeFrom="paragraph">
                  <wp:posOffset>203200</wp:posOffset>
                </wp:positionV>
                <wp:extent cx="76200" cy="402590"/>
                <wp:effectExtent l="0" t="0" r="0" b="16510"/>
                <wp:wrapNone/>
                <wp:docPr id="354" name="任意多边形 148"/>
                <wp:cNvGraphicFramePr/>
                <a:graphic xmlns:a="http://schemas.openxmlformats.org/drawingml/2006/main">
                  <a:graphicData uri="http://schemas.microsoft.com/office/word/2010/wordprocessingShape">
                    <wps:wsp>
                      <wps:cNvSpPr/>
                      <wps:spPr>
                        <a:xfrm>
                          <a:off x="0" y="0"/>
                          <a:ext cx="76200" cy="402590"/>
                        </a:xfrm>
                        <a:custGeom>
                          <a:avLst/>
                          <a:gdLst/>
                          <a:ahLst/>
                          <a:cxnLst/>
                          <a:pathLst>
                            <a:path w="120" h="634">
                              <a:moveTo>
                                <a:pt x="50" y="514"/>
                              </a:moveTo>
                              <a:lnTo>
                                <a:pt x="0" y="514"/>
                              </a:lnTo>
                              <a:lnTo>
                                <a:pt x="60" y="634"/>
                              </a:lnTo>
                              <a:lnTo>
                                <a:pt x="105" y="544"/>
                              </a:lnTo>
                              <a:lnTo>
                                <a:pt x="54" y="544"/>
                              </a:lnTo>
                              <a:lnTo>
                                <a:pt x="50" y="540"/>
                              </a:lnTo>
                              <a:lnTo>
                                <a:pt x="50" y="514"/>
                              </a:lnTo>
                              <a:close/>
                              <a:moveTo>
                                <a:pt x="66" y="0"/>
                              </a:moveTo>
                              <a:lnTo>
                                <a:pt x="54" y="0"/>
                              </a:lnTo>
                              <a:lnTo>
                                <a:pt x="50" y="5"/>
                              </a:lnTo>
                              <a:lnTo>
                                <a:pt x="50" y="540"/>
                              </a:lnTo>
                              <a:lnTo>
                                <a:pt x="54" y="544"/>
                              </a:lnTo>
                              <a:lnTo>
                                <a:pt x="66" y="544"/>
                              </a:lnTo>
                              <a:lnTo>
                                <a:pt x="70" y="540"/>
                              </a:lnTo>
                              <a:lnTo>
                                <a:pt x="70" y="5"/>
                              </a:lnTo>
                              <a:lnTo>
                                <a:pt x="66" y="0"/>
                              </a:lnTo>
                              <a:close/>
                              <a:moveTo>
                                <a:pt x="120" y="514"/>
                              </a:moveTo>
                              <a:lnTo>
                                <a:pt x="70" y="514"/>
                              </a:lnTo>
                              <a:lnTo>
                                <a:pt x="70" y="540"/>
                              </a:lnTo>
                              <a:lnTo>
                                <a:pt x="66" y="544"/>
                              </a:lnTo>
                              <a:lnTo>
                                <a:pt x="105" y="544"/>
                              </a:lnTo>
                              <a:lnTo>
                                <a:pt x="120" y="514"/>
                              </a:lnTo>
                              <a:close/>
                            </a:path>
                          </a:pathLst>
                        </a:custGeom>
                        <a:solidFill>
                          <a:srgbClr val="000000"/>
                        </a:solidFill>
                        <a:ln w="9525">
                          <a:noFill/>
                        </a:ln>
                      </wps:spPr>
                      <wps:bodyPr upright="1"/>
                    </wps:wsp>
                  </a:graphicData>
                </a:graphic>
              </wp:anchor>
            </w:drawing>
          </mc:Choice>
          <mc:Fallback>
            <w:pict>
              <v:shape id="任意多边形 148" o:spid="_x0000_s1026" o:spt="100" style="position:absolute;left:0pt;margin-left:291.6pt;margin-top:16pt;height:31.7pt;width:6pt;mso-position-horizontal-relative:page;z-index:251761664;mso-width-relative:page;mso-height-relative:page;" fillcolor="#000000" filled="t" stroked="f" coordsize="120,634" o:gfxdata="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vAF+39cAAAAJAQAA&#10;DwAAAAAAAAABACAAAAAiAAAAZHJzL2Rvd25yZXYueG1sUEsBAhQAFAAAAAgAh07iQPVOzN+MAgAA&#10;OwcAAA4AAAAAAAAAAQAgAAAAJgEAAGRycy9lMm9Eb2MueG1sUEsFBgAAAAAGAAYAWQEAACQGAAAA&#10;AA==&#10;" path="m50,514l0,514,60,634,105,544,54,544,50,540,50,514xm66,0l54,0,50,5,50,540,54,544,66,544,70,540,70,5,66,0xm120,514l70,514,70,540,66,544,105,544,120,514xe">
                <v:fill on="t" focussize="0,0"/>
                <v:stroke on="f"/>
                <v:imagedata o:title=""/>
                <o:lock v:ext="edit" aspectratio="f"/>
              </v:shape>
            </w:pict>
          </mc:Fallback>
        </mc:AlternateContent>
      </w:r>
    </w:p>
    <w:p w14:paraId="23331EF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mc:AlternateContent>
          <mc:Choice Requires="wps">
            <w:drawing>
              <wp:anchor distT="0" distB="0" distL="114300" distR="114300" simplePos="0" relativeHeight="251788288" behindDoc="0" locked="0" layoutInCell="1" allowOverlap="1">
                <wp:simplePos x="0" y="0"/>
                <wp:positionH relativeFrom="page">
                  <wp:posOffset>3684270</wp:posOffset>
                </wp:positionH>
                <wp:positionV relativeFrom="paragraph">
                  <wp:posOffset>1177290</wp:posOffset>
                </wp:positionV>
                <wp:extent cx="76200" cy="402590"/>
                <wp:effectExtent l="0" t="0" r="0" b="16510"/>
                <wp:wrapNone/>
                <wp:docPr id="3" name="任意多边形 148"/>
                <wp:cNvGraphicFramePr/>
                <a:graphic xmlns:a="http://schemas.openxmlformats.org/drawingml/2006/main">
                  <a:graphicData uri="http://schemas.microsoft.com/office/word/2010/wordprocessingShape">
                    <wps:wsp>
                      <wps:cNvSpPr/>
                      <wps:spPr>
                        <a:xfrm>
                          <a:off x="0" y="0"/>
                          <a:ext cx="76200" cy="402590"/>
                        </a:xfrm>
                        <a:custGeom>
                          <a:avLst/>
                          <a:gdLst/>
                          <a:ahLst/>
                          <a:cxnLst/>
                          <a:pathLst>
                            <a:path w="120" h="634">
                              <a:moveTo>
                                <a:pt x="50" y="514"/>
                              </a:moveTo>
                              <a:lnTo>
                                <a:pt x="0" y="514"/>
                              </a:lnTo>
                              <a:lnTo>
                                <a:pt x="60" y="634"/>
                              </a:lnTo>
                              <a:lnTo>
                                <a:pt x="105" y="544"/>
                              </a:lnTo>
                              <a:lnTo>
                                <a:pt x="54" y="544"/>
                              </a:lnTo>
                              <a:lnTo>
                                <a:pt x="50" y="540"/>
                              </a:lnTo>
                              <a:lnTo>
                                <a:pt x="50" y="514"/>
                              </a:lnTo>
                              <a:close/>
                              <a:moveTo>
                                <a:pt x="66" y="0"/>
                              </a:moveTo>
                              <a:lnTo>
                                <a:pt x="54" y="0"/>
                              </a:lnTo>
                              <a:lnTo>
                                <a:pt x="50" y="5"/>
                              </a:lnTo>
                              <a:lnTo>
                                <a:pt x="50" y="540"/>
                              </a:lnTo>
                              <a:lnTo>
                                <a:pt x="54" y="544"/>
                              </a:lnTo>
                              <a:lnTo>
                                <a:pt x="66" y="544"/>
                              </a:lnTo>
                              <a:lnTo>
                                <a:pt x="70" y="540"/>
                              </a:lnTo>
                              <a:lnTo>
                                <a:pt x="70" y="5"/>
                              </a:lnTo>
                              <a:lnTo>
                                <a:pt x="66" y="0"/>
                              </a:lnTo>
                              <a:close/>
                              <a:moveTo>
                                <a:pt x="120" y="514"/>
                              </a:moveTo>
                              <a:lnTo>
                                <a:pt x="70" y="514"/>
                              </a:lnTo>
                              <a:lnTo>
                                <a:pt x="70" y="540"/>
                              </a:lnTo>
                              <a:lnTo>
                                <a:pt x="66" y="544"/>
                              </a:lnTo>
                              <a:lnTo>
                                <a:pt x="105" y="544"/>
                              </a:lnTo>
                              <a:lnTo>
                                <a:pt x="120" y="514"/>
                              </a:lnTo>
                              <a:close/>
                            </a:path>
                          </a:pathLst>
                        </a:custGeom>
                        <a:solidFill>
                          <a:srgbClr val="000000"/>
                        </a:solidFill>
                        <a:ln w="9525">
                          <a:noFill/>
                        </a:ln>
                      </wps:spPr>
                      <wps:bodyPr upright="1"/>
                    </wps:wsp>
                  </a:graphicData>
                </a:graphic>
              </wp:anchor>
            </w:drawing>
          </mc:Choice>
          <mc:Fallback>
            <w:pict>
              <v:shape id="任意多边形 148" o:spid="_x0000_s1026" o:spt="100" style="position:absolute;left:0pt;margin-left:290.1pt;margin-top:92.7pt;height:31.7pt;width:6pt;mso-position-horizontal-relative:page;z-index:251788288;mso-width-relative:page;mso-height-relative:page;" fillcolor="#000000" filled="t" stroked="f" coordsize="120,634" o:gfxdata="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T4leD9gAAAALAQAADwAA&#10;AAAAAAABACAAAAAiAAAAZHJzL2Rvd25yZXYueG1sUEsBAhQAFAAAAAgAh07iQLQlwHSIAgAAOQcA&#10;AA4AAAAAAAAAAQAgAAAAJwEAAGRycy9lMm9Eb2MueG1sUEsFBgAAAAAGAAYAWQEAACEGAAAAAA==&#10;" path="m50,514l0,514,60,634,105,544,54,544,50,540,50,514xm66,0l54,0,50,5,50,540,54,544,66,544,70,540,70,5,66,0xm120,514l70,514,70,540,66,544,105,544,120,514xe">
                <v:fill on="t" focussize="0,0"/>
                <v:stroke on="f"/>
                <v:imagedata o:title=""/>
                <o:lock v:ext="edit" aspectratio="f"/>
              </v:shape>
            </w:pict>
          </mc:Fallback>
        </mc:AlternateContent>
      </w:r>
      <w:r>
        <w:rPr>
          <w:rFonts w:hint="default" w:ascii="Times New Roman" w:hAnsi="Times New Roman" w:cs="Times New Roman" w:eastAsiaTheme="majorEastAsia"/>
          <w:sz w:val="32"/>
          <w:szCs w:val="32"/>
        </w:rPr>
        <mc:AlternateContent>
          <mc:Choice Requires="wps">
            <w:drawing>
              <wp:anchor distT="0" distB="0" distL="0" distR="0" simplePos="0" relativeHeight="251758592" behindDoc="1" locked="0" layoutInCell="1" allowOverlap="1">
                <wp:simplePos x="0" y="0"/>
                <wp:positionH relativeFrom="page">
                  <wp:posOffset>2644775</wp:posOffset>
                </wp:positionH>
                <wp:positionV relativeFrom="paragraph">
                  <wp:posOffset>325755</wp:posOffset>
                </wp:positionV>
                <wp:extent cx="2238375" cy="693420"/>
                <wp:effectExtent l="4445" t="4445" r="5080" b="6985"/>
                <wp:wrapTopAndBottom/>
                <wp:docPr id="346" name="文本框 149"/>
                <wp:cNvGraphicFramePr/>
                <a:graphic xmlns:a="http://schemas.openxmlformats.org/drawingml/2006/main">
                  <a:graphicData uri="http://schemas.microsoft.com/office/word/2010/wordprocessingShape">
                    <wps:wsp>
                      <wps:cNvSpPr txBox="1"/>
                      <wps:spPr>
                        <a:xfrm>
                          <a:off x="0" y="0"/>
                          <a:ext cx="2238375" cy="693420"/>
                        </a:xfrm>
                        <a:prstGeom prst="rect">
                          <a:avLst/>
                        </a:prstGeom>
                        <a:noFill/>
                        <a:ln w="9525" cap="flat" cmpd="sng">
                          <a:solidFill>
                            <a:srgbClr val="000000"/>
                          </a:solidFill>
                          <a:prstDash val="solid"/>
                          <a:miter/>
                          <a:headEnd type="none" w="med" len="med"/>
                          <a:tailEnd type="none" w="med" len="med"/>
                        </a:ln>
                      </wps:spPr>
                      <wps:txbx>
                        <w:txbxContent>
                          <w:p w14:paraId="554BB40E">
                            <w:pPr>
                              <w:pStyle w:val="4"/>
                              <w:spacing w:before="161"/>
                              <w:ind w:left="791" w:right="787"/>
                              <w:jc w:val="center"/>
                            </w:pPr>
                            <w:r>
                              <w:t>初审</w:t>
                            </w:r>
                          </w:p>
                          <w:p w14:paraId="3EF62075">
                            <w:pPr>
                              <w:pStyle w:val="4"/>
                              <w:spacing w:before="102"/>
                              <w:ind w:left="791" w:right="789"/>
                              <w:jc w:val="center"/>
                            </w:pPr>
                            <w:r>
                              <w:t>（</w:t>
                            </w:r>
                            <w:r>
                              <w:rPr>
                                <w:rFonts w:ascii="Times New Roman" w:eastAsia="Times New Roman"/>
                              </w:rPr>
                              <w:t xml:space="preserve">3 </w:t>
                            </w:r>
                            <w:r>
                              <w:t>个工作日）</w:t>
                            </w:r>
                          </w:p>
                        </w:txbxContent>
                      </wps:txbx>
                      <wps:bodyPr lIns="0" tIns="0" rIns="0" bIns="0" upright="1"/>
                    </wps:wsp>
                  </a:graphicData>
                </a:graphic>
              </wp:anchor>
            </w:drawing>
          </mc:Choice>
          <mc:Fallback>
            <w:pict>
              <v:shape id="文本框 149" o:spid="_x0000_s1026" o:spt="202" type="#_x0000_t202" style="position:absolute;left:0pt;margin-left:208.25pt;margin-top:25.65pt;height:54.6pt;width:176.25pt;mso-position-horizontal-relative:page;mso-wrap-distance-bottom:0pt;mso-wrap-distance-top:0pt;z-index:-251557888;mso-width-relative:page;mso-height-relative:page;" filled="f" stroked="t" coordsize="21600,21600" o:gfxdata="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8kVWrZAAAACgEA&#10;AA8AAAAAAAAAAQAgAAAAIgAAAGRycy9kb3ducmV2LnhtbFBLAQIUABQAAAAIAIdO4kBRpdkDGQIA&#10;ADUEAAAOAAAAAAAAAAEAIAAAACgBAABkcnMvZTJvRG9jLnhtbFBLBQYAAAAABgAGAFkBAACzBQAA&#10;AAA=&#10;">
                <v:fill on="f" focussize="0,0"/>
                <v:stroke color="#000000" joinstyle="miter"/>
                <v:imagedata o:title=""/>
                <o:lock v:ext="edit" aspectratio="f"/>
                <v:textbox inset="0mm,0mm,0mm,0mm">
                  <w:txbxContent>
                    <w:p w14:paraId="554BB40E">
                      <w:pPr>
                        <w:pStyle w:val="4"/>
                        <w:spacing w:before="161"/>
                        <w:ind w:left="791" w:right="787"/>
                        <w:jc w:val="center"/>
                      </w:pPr>
                      <w:r>
                        <w:t>初审</w:t>
                      </w:r>
                    </w:p>
                    <w:p w14:paraId="3EF62075">
                      <w:pPr>
                        <w:pStyle w:val="4"/>
                        <w:spacing w:before="102"/>
                        <w:ind w:left="791" w:right="789"/>
                        <w:jc w:val="center"/>
                      </w:pPr>
                      <w:r>
                        <w:t>（</w:t>
                      </w:r>
                      <w:r>
                        <w:rPr>
                          <w:rFonts w:ascii="Times New Roman" w:eastAsia="Times New Roman"/>
                        </w:rPr>
                        <w:t xml:space="preserve">3 </w:t>
                      </w:r>
                      <w:r>
                        <w:t>个工作日）</w:t>
                      </w:r>
                    </w:p>
                  </w:txbxContent>
                </v:textbox>
                <w10:wrap type="topAndBottom"/>
              </v:shape>
            </w:pict>
          </mc:Fallback>
        </mc:AlternateContent>
      </w:r>
    </w:p>
    <w:p w14:paraId="6B3EE32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mc:AlternateContent>
          <mc:Choice Requires="wps">
            <w:drawing>
              <wp:anchor distT="0" distB="0" distL="114300" distR="114300" simplePos="0" relativeHeight="251789312" behindDoc="0" locked="0" layoutInCell="1" allowOverlap="1">
                <wp:simplePos x="0" y="0"/>
                <wp:positionH relativeFrom="page">
                  <wp:posOffset>3693795</wp:posOffset>
                </wp:positionH>
                <wp:positionV relativeFrom="paragraph">
                  <wp:posOffset>1247775</wp:posOffset>
                </wp:positionV>
                <wp:extent cx="76200" cy="402590"/>
                <wp:effectExtent l="0" t="0" r="0" b="16510"/>
                <wp:wrapNone/>
                <wp:docPr id="4" name="任意多边形 148"/>
                <wp:cNvGraphicFramePr/>
                <a:graphic xmlns:a="http://schemas.openxmlformats.org/drawingml/2006/main">
                  <a:graphicData uri="http://schemas.microsoft.com/office/word/2010/wordprocessingShape">
                    <wps:wsp>
                      <wps:cNvSpPr/>
                      <wps:spPr>
                        <a:xfrm>
                          <a:off x="0" y="0"/>
                          <a:ext cx="76200" cy="402590"/>
                        </a:xfrm>
                        <a:custGeom>
                          <a:avLst/>
                          <a:gdLst/>
                          <a:ahLst/>
                          <a:cxnLst/>
                          <a:pathLst>
                            <a:path w="120" h="634">
                              <a:moveTo>
                                <a:pt x="50" y="514"/>
                              </a:moveTo>
                              <a:lnTo>
                                <a:pt x="0" y="514"/>
                              </a:lnTo>
                              <a:lnTo>
                                <a:pt x="60" y="634"/>
                              </a:lnTo>
                              <a:lnTo>
                                <a:pt x="105" y="544"/>
                              </a:lnTo>
                              <a:lnTo>
                                <a:pt x="54" y="544"/>
                              </a:lnTo>
                              <a:lnTo>
                                <a:pt x="50" y="540"/>
                              </a:lnTo>
                              <a:lnTo>
                                <a:pt x="50" y="514"/>
                              </a:lnTo>
                              <a:close/>
                              <a:moveTo>
                                <a:pt x="66" y="0"/>
                              </a:moveTo>
                              <a:lnTo>
                                <a:pt x="54" y="0"/>
                              </a:lnTo>
                              <a:lnTo>
                                <a:pt x="50" y="5"/>
                              </a:lnTo>
                              <a:lnTo>
                                <a:pt x="50" y="540"/>
                              </a:lnTo>
                              <a:lnTo>
                                <a:pt x="54" y="544"/>
                              </a:lnTo>
                              <a:lnTo>
                                <a:pt x="66" y="544"/>
                              </a:lnTo>
                              <a:lnTo>
                                <a:pt x="70" y="540"/>
                              </a:lnTo>
                              <a:lnTo>
                                <a:pt x="70" y="5"/>
                              </a:lnTo>
                              <a:lnTo>
                                <a:pt x="66" y="0"/>
                              </a:lnTo>
                              <a:close/>
                              <a:moveTo>
                                <a:pt x="120" y="514"/>
                              </a:moveTo>
                              <a:lnTo>
                                <a:pt x="70" y="514"/>
                              </a:lnTo>
                              <a:lnTo>
                                <a:pt x="70" y="540"/>
                              </a:lnTo>
                              <a:lnTo>
                                <a:pt x="66" y="544"/>
                              </a:lnTo>
                              <a:lnTo>
                                <a:pt x="105" y="544"/>
                              </a:lnTo>
                              <a:lnTo>
                                <a:pt x="120" y="514"/>
                              </a:lnTo>
                              <a:close/>
                            </a:path>
                          </a:pathLst>
                        </a:custGeom>
                        <a:solidFill>
                          <a:srgbClr val="000000"/>
                        </a:solidFill>
                        <a:ln w="9525">
                          <a:noFill/>
                        </a:ln>
                      </wps:spPr>
                      <wps:bodyPr upright="1"/>
                    </wps:wsp>
                  </a:graphicData>
                </a:graphic>
              </wp:anchor>
            </w:drawing>
          </mc:Choice>
          <mc:Fallback>
            <w:pict>
              <v:shape id="任意多边形 148" o:spid="_x0000_s1026" o:spt="100" style="position:absolute;left:0pt;margin-left:290.85pt;margin-top:98.25pt;height:31.7pt;width:6pt;mso-position-horizontal-relative:page;z-index:251789312;mso-width-relative:page;mso-height-relative:page;" fillcolor="#000000" filled="t" stroked="f" coordsize="120,634" o:gfxdata="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ohRL32AAAAAsBAAAP&#10;AAAAAAAAAAEAIAAAACIAAABkcnMvZG93bnJldi54bWxQSwECFAAUAAAACACHTuJApZo73YoCAAA5&#10;BwAADgAAAAAAAAABACAAAAAnAQAAZHJzL2Uyb0RvYy54bWxQSwUGAAAAAAYABgBZAQAAIwYAAAAA&#10;" path="m50,514l0,514,60,634,105,544,54,544,50,540,50,514xm66,0l54,0,50,5,50,540,54,544,66,544,70,540,70,5,66,0xm120,514l70,514,70,540,66,544,105,544,120,514xe">
                <v:fill on="t" focussize="0,0"/>
                <v:stroke on="f"/>
                <v:imagedata o:title=""/>
                <o:lock v:ext="edit" aspectratio="f"/>
              </v:shape>
            </w:pict>
          </mc:Fallback>
        </mc:AlternateContent>
      </w:r>
      <w:r>
        <w:rPr>
          <w:rFonts w:hint="default" w:ascii="Times New Roman" w:hAnsi="Times New Roman" w:cs="Times New Roman" w:eastAsiaTheme="majorEastAsia"/>
          <w:sz w:val="32"/>
          <w:szCs w:val="32"/>
        </w:rPr>
        <mc:AlternateContent>
          <mc:Choice Requires="wps">
            <w:drawing>
              <wp:anchor distT="0" distB="0" distL="0" distR="0" simplePos="0" relativeHeight="251759616" behindDoc="1" locked="0" layoutInCell="1" allowOverlap="1">
                <wp:simplePos x="0" y="0"/>
                <wp:positionH relativeFrom="page">
                  <wp:posOffset>2606675</wp:posOffset>
                </wp:positionH>
                <wp:positionV relativeFrom="paragraph">
                  <wp:posOffset>354330</wp:posOffset>
                </wp:positionV>
                <wp:extent cx="2286000" cy="695960"/>
                <wp:effectExtent l="5080" t="4445" r="13970" b="23495"/>
                <wp:wrapTopAndBottom/>
                <wp:docPr id="348" name="文本框 150"/>
                <wp:cNvGraphicFramePr/>
                <a:graphic xmlns:a="http://schemas.openxmlformats.org/drawingml/2006/main">
                  <a:graphicData uri="http://schemas.microsoft.com/office/word/2010/wordprocessingShape">
                    <wps:wsp>
                      <wps:cNvSpPr txBox="1"/>
                      <wps:spPr>
                        <a:xfrm>
                          <a:off x="0" y="0"/>
                          <a:ext cx="2286000" cy="695960"/>
                        </a:xfrm>
                        <a:prstGeom prst="rect">
                          <a:avLst/>
                        </a:prstGeom>
                        <a:noFill/>
                        <a:ln w="9525" cap="flat" cmpd="sng">
                          <a:solidFill>
                            <a:srgbClr val="000000"/>
                          </a:solidFill>
                          <a:prstDash val="solid"/>
                          <a:miter/>
                          <a:headEnd type="none" w="med" len="med"/>
                          <a:tailEnd type="none" w="med" len="med"/>
                        </a:ln>
                      </wps:spPr>
                      <wps:txbx>
                        <w:txbxContent>
                          <w:p w14:paraId="45C69954">
                            <w:pPr>
                              <w:pStyle w:val="4"/>
                              <w:spacing w:before="161"/>
                              <w:ind w:left="827" w:right="825"/>
                              <w:jc w:val="center"/>
                            </w:pPr>
                            <w:r>
                              <w:t>复核</w:t>
                            </w:r>
                          </w:p>
                          <w:p w14:paraId="6B3EC97F">
                            <w:pPr>
                              <w:pStyle w:val="4"/>
                              <w:spacing w:before="102"/>
                              <w:ind w:left="827" w:right="827"/>
                              <w:jc w:val="center"/>
                            </w:pPr>
                            <w:r>
                              <w:t>（</w:t>
                            </w:r>
                            <w:r>
                              <w:rPr>
                                <w:rFonts w:ascii="Times New Roman" w:eastAsia="Times New Roman"/>
                              </w:rPr>
                              <w:t xml:space="preserve">2 </w:t>
                            </w:r>
                            <w:r>
                              <w:t>个工作日）</w:t>
                            </w:r>
                          </w:p>
                        </w:txbxContent>
                      </wps:txbx>
                      <wps:bodyPr lIns="0" tIns="0" rIns="0" bIns="0" upright="1"/>
                    </wps:wsp>
                  </a:graphicData>
                </a:graphic>
              </wp:anchor>
            </w:drawing>
          </mc:Choice>
          <mc:Fallback>
            <w:pict>
              <v:shape id="文本框 150" o:spid="_x0000_s1026" o:spt="202" type="#_x0000_t202" style="position:absolute;left:0pt;margin-left:205.25pt;margin-top:27.9pt;height:54.8pt;width:180pt;mso-position-horizontal-relative:page;mso-wrap-distance-bottom:0pt;mso-wrap-distance-top:0pt;z-index:-251556864;mso-width-relative:page;mso-height-relative:page;" filled="f" stroked="t" coordsize="21600,21600" o:gfxdata="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xsldm2QAAAAoBAAAP&#10;AAAAAAAAAAEAIAAAACIAAABkcnMvZG93bnJldi54bWxQSwECFAAUAAAACACHTuJA9ayyexcCAAA1&#10;BAAADgAAAAAAAAABACAAAAAoAQAAZHJzL2Uyb0RvYy54bWxQSwUGAAAAAAYABgBZAQAAsQUAAAAA&#10;">
                <v:fill on="f" focussize="0,0"/>
                <v:stroke color="#000000" joinstyle="miter"/>
                <v:imagedata o:title=""/>
                <o:lock v:ext="edit" aspectratio="f"/>
                <v:textbox inset="0mm,0mm,0mm,0mm">
                  <w:txbxContent>
                    <w:p w14:paraId="45C69954">
                      <w:pPr>
                        <w:pStyle w:val="4"/>
                        <w:spacing w:before="161"/>
                        <w:ind w:left="827" w:right="825"/>
                        <w:jc w:val="center"/>
                      </w:pPr>
                      <w:r>
                        <w:t>复核</w:t>
                      </w:r>
                    </w:p>
                    <w:p w14:paraId="6B3EC97F">
                      <w:pPr>
                        <w:pStyle w:val="4"/>
                        <w:spacing w:before="102"/>
                        <w:ind w:left="827" w:right="827"/>
                        <w:jc w:val="center"/>
                      </w:pPr>
                      <w:r>
                        <w:t>（</w:t>
                      </w:r>
                      <w:r>
                        <w:rPr>
                          <w:rFonts w:ascii="Times New Roman" w:eastAsia="Times New Roman"/>
                        </w:rPr>
                        <w:t xml:space="preserve">2 </w:t>
                      </w:r>
                      <w:r>
                        <w:t>个工作日）</w:t>
                      </w:r>
                    </w:p>
                  </w:txbxContent>
                </v:textbox>
                <w10:wrap type="topAndBottom"/>
              </v:shape>
            </w:pict>
          </mc:Fallback>
        </mc:AlternateContent>
      </w:r>
    </w:p>
    <w:p w14:paraId="2AC410B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D27347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mc:AlternateContent>
          <mc:Choice Requires="wps">
            <w:drawing>
              <wp:anchor distT="0" distB="0" distL="0" distR="0" simplePos="0" relativeHeight="251760640" behindDoc="1" locked="0" layoutInCell="1" allowOverlap="1">
                <wp:simplePos x="0" y="0"/>
                <wp:positionH relativeFrom="page">
                  <wp:posOffset>2637155</wp:posOffset>
                </wp:positionH>
                <wp:positionV relativeFrom="paragraph">
                  <wp:posOffset>31750</wp:posOffset>
                </wp:positionV>
                <wp:extent cx="2286000" cy="794385"/>
                <wp:effectExtent l="5080" t="4445" r="13970" b="20320"/>
                <wp:wrapTopAndBottom/>
                <wp:docPr id="350" name="文本框 151"/>
                <wp:cNvGraphicFramePr/>
                <a:graphic xmlns:a="http://schemas.openxmlformats.org/drawingml/2006/main">
                  <a:graphicData uri="http://schemas.microsoft.com/office/word/2010/wordprocessingShape">
                    <wps:wsp>
                      <wps:cNvSpPr txBox="1"/>
                      <wps:spPr>
                        <a:xfrm>
                          <a:off x="0" y="0"/>
                          <a:ext cx="2286000" cy="794385"/>
                        </a:xfrm>
                        <a:prstGeom prst="rect">
                          <a:avLst/>
                        </a:prstGeom>
                        <a:noFill/>
                        <a:ln w="9525" cap="flat" cmpd="sng">
                          <a:solidFill>
                            <a:srgbClr val="000000"/>
                          </a:solidFill>
                          <a:prstDash val="solid"/>
                          <a:miter/>
                          <a:headEnd type="none" w="med" len="med"/>
                          <a:tailEnd type="none" w="med" len="med"/>
                        </a:ln>
                      </wps:spPr>
                      <wps:txbx>
                        <w:txbxContent>
                          <w:p w14:paraId="4ABA0E1E">
                            <w:pPr>
                              <w:pStyle w:val="4"/>
                              <w:spacing w:before="161"/>
                              <w:ind w:left="827" w:right="826"/>
                              <w:jc w:val="center"/>
                            </w:pPr>
                            <w:r>
                              <w:rPr>
                                <w:w w:val="95"/>
                              </w:rPr>
                              <w:t>结果反馈</w:t>
                            </w:r>
                          </w:p>
                          <w:p w14:paraId="7A78DB4D">
                            <w:pPr>
                              <w:pStyle w:val="4"/>
                              <w:spacing w:before="101"/>
                              <w:ind w:left="827" w:right="826"/>
                              <w:jc w:val="center"/>
                            </w:pPr>
                            <w:r>
                              <w:rPr>
                                <w:w w:val="95"/>
                              </w:rPr>
                              <w:t>（即时）</w:t>
                            </w:r>
                          </w:p>
                        </w:txbxContent>
                      </wps:txbx>
                      <wps:bodyPr lIns="0" tIns="0" rIns="0" bIns="0" upright="1"/>
                    </wps:wsp>
                  </a:graphicData>
                </a:graphic>
              </wp:anchor>
            </w:drawing>
          </mc:Choice>
          <mc:Fallback>
            <w:pict>
              <v:shape id="文本框 151" o:spid="_x0000_s1026" o:spt="202" type="#_x0000_t202" style="position:absolute;left:0pt;margin-left:207.65pt;margin-top:2.5pt;height:62.55pt;width:180pt;mso-position-horizontal-relative:page;mso-wrap-distance-bottom:0pt;mso-wrap-distance-top:0pt;z-index:-251555840;mso-width-relative:page;mso-height-relative:page;" filled="f" stroked="t" coordsize="21600,21600" o:gfxdata="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NNkU81wAAAAkBAAAPAAAA&#10;AAAAAAEAIAAAACIAAABkcnMvZG93bnJldi54bWxQSwECFAAUAAAACACHTuJAgHSanxYCAAA1BAAA&#10;DgAAAAAAAAABACAAAAAmAQAAZHJzL2Uyb0RvYy54bWxQSwUGAAAAAAYABgBZAQAArgUAAAAA&#10;">
                <v:fill on="f" focussize="0,0"/>
                <v:stroke color="#000000" joinstyle="miter"/>
                <v:imagedata o:title=""/>
                <o:lock v:ext="edit" aspectratio="f"/>
                <v:textbox inset="0mm,0mm,0mm,0mm">
                  <w:txbxContent>
                    <w:p w14:paraId="4ABA0E1E">
                      <w:pPr>
                        <w:pStyle w:val="4"/>
                        <w:spacing w:before="161"/>
                        <w:ind w:left="827" w:right="826"/>
                        <w:jc w:val="center"/>
                      </w:pPr>
                      <w:r>
                        <w:rPr>
                          <w:w w:val="95"/>
                        </w:rPr>
                        <w:t>结果反馈</w:t>
                      </w:r>
                    </w:p>
                    <w:p w14:paraId="7A78DB4D">
                      <w:pPr>
                        <w:pStyle w:val="4"/>
                        <w:spacing w:before="101"/>
                        <w:ind w:left="827" w:right="826"/>
                        <w:jc w:val="center"/>
                      </w:pPr>
                      <w:r>
                        <w:rPr>
                          <w:w w:val="95"/>
                        </w:rPr>
                        <w:t>（即时）</w:t>
                      </w:r>
                    </w:p>
                  </w:txbxContent>
                </v:textbox>
                <w10:wrap type="topAndBottom"/>
              </v:shape>
            </w:pict>
          </mc:Fallback>
        </mc:AlternateContent>
      </w:r>
    </w:p>
    <w:p w14:paraId="32CAE25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419233C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参加失业保险并正常缴费的企业职工；</w:t>
      </w:r>
    </w:p>
    <w:p w14:paraId="106DDDC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累计缴纳失业保险费 36 个月（含 36 个月）以上；</w:t>
      </w:r>
    </w:p>
    <w:p w14:paraId="0E9DC71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注：2019 年 1 月 1 日至 2020 年 12 月 31 日放宽申请条件：累计缴纳失业保险费 12 个月（含 12 个月）以上即可；</w:t>
      </w:r>
    </w:p>
    <w:p w14:paraId="1DA89975">
      <w:pPr>
        <w:keepNext w:val="0"/>
        <w:keepLines w:val="0"/>
        <w:pageBreakBefore w:val="0"/>
        <w:widowControl w:val="0"/>
        <w:numPr>
          <w:ilvl w:val="0"/>
          <w:numId w:val="3"/>
        </w:numPr>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 xml:space="preserve">自 2017 年 1 月 1 日起取得初级（五级）、中级（四级）、高级（三级）、技师（二级）、高级技师（一级）职业资格证书或职业技能等级证书的； </w:t>
      </w:r>
    </w:p>
    <w:p w14:paraId="36D16D0A">
      <w:pPr>
        <w:keepNext w:val="0"/>
        <w:keepLines w:val="0"/>
        <w:pageBreakBefore w:val="0"/>
        <w:widowControl w:val="0"/>
        <w:numPr>
          <w:ilvl w:val="0"/>
          <w:numId w:val="3"/>
        </w:numPr>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在职业资格证书或职业技能等级证书核发之日起 12 个月内；</w:t>
      </w:r>
    </w:p>
    <w:p w14:paraId="5A0271B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5.同一职业（工种）同一等级只能申请并享受一次技能提升补贴。</w:t>
      </w:r>
    </w:p>
    <w:p w14:paraId="71F293D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1CA2EDF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536489D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《失业保险支持参保职工技能提升补贴申领表》，原件 1 份；</w:t>
      </w:r>
    </w:p>
    <w:p w14:paraId="44E2CD7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社会保障卡（无社会保障卡的提供居民身份证及银行卡），验原件；</w:t>
      </w:r>
    </w:p>
    <w:p w14:paraId="5E2C49A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委托他人办理的，还需提供代办人居民身份证，验原件；</w:t>
      </w:r>
    </w:p>
    <w:p w14:paraId="3B11868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4.</w:t>
      </w:r>
      <w:r>
        <w:rPr>
          <w:rFonts w:hint="default" w:ascii="Times New Roman" w:hAnsi="Times New Roman" w:cs="Times New Roman" w:eastAsiaTheme="majorEastAsia"/>
          <w:sz w:val="32"/>
          <w:szCs w:val="32"/>
        </w:rPr>
        <w:t>同时办理失业保险关系转入的，还需提供：</w:t>
      </w:r>
    </w:p>
    <w:p w14:paraId="039F4E1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《失业保险关系转移单》，原件 1 份；</w:t>
      </w:r>
    </w:p>
    <w:p w14:paraId="53AE329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转出地社保机构出具的未享受过职业技能提升补贴证明，原件 1 份。</w:t>
      </w:r>
    </w:p>
    <w:p w14:paraId="756DBDD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p>
    <w:p w14:paraId="0BB40C3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0685312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6187D1D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43A1A2EE">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79" w:name="_Toc25268"/>
      <w:r>
        <w:rPr>
          <w:rFonts w:hint="default"/>
        </w:rPr>
        <w:t>单位失业人员名单备案申请</w:t>
      </w:r>
      <w:bookmarkEnd w:id="79"/>
    </w:p>
    <w:p w14:paraId="6B70C58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CCCF80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452014002000</w:t>
      </w:r>
    </w:p>
    <w:p w14:paraId="60CAD4B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办理时间：即时办结</w:t>
      </w:r>
    </w:p>
    <w:p w14:paraId="720DF1D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0CCB726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0F7377A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2694305</wp:posOffset>
            </wp:positionH>
            <wp:positionV relativeFrom="paragraph">
              <wp:posOffset>1210310</wp:posOffset>
            </wp:positionV>
            <wp:extent cx="2385695" cy="3074035"/>
            <wp:effectExtent l="0" t="0" r="0" b="0"/>
            <wp:wrapTopAndBottom/>
            <wp:docPr id="195"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93.png"/>
                    <pic:cNvPicPr>
                      <a:picLocks noChangeAspect="1"/>
                    </pic:cNvPicPr>
                  </pic:nvPicPr>
                  <pic:blipFill>
                    <a:blip r:embed="rId84" cstate="print"/>
                    <a:stretch>
                      <a:fillRect/>
                    </a:stretch>
                  </pic:blipFill>
                  <pic:spPr>
                    <a:xfrm>
                      <a:off x="0" y="0"/>
                      <a:ext cx="2385626" cy="3074098"/>
                    </a:xfrm>
                    <a:prstGeom prst="rect">
                      <a:avLst/>
                    </a:prstGeom>
                  </pic:spPr>
                </pic:pic>
              </a:graphicData>
            </a:graphic>
          </wp:anchor>
        </w:drawing>
      </w:r>
      <w:r>
        <w:rPr>
          <w:rFonts w:hint="default" w:ascii="Times New Roman" w:hAnsi="Times New Roman" w:cs="Times New Roman" w:eastAsiaTheme="majorEastAsia"/>
          <w:sz w:val="32"/>
          <w:szCs w:val="32"/>
        </w:rPr>
        <w:t>办理流程：</w:t>
      </w:r>
    </w:p>
    <w:p w14:paraId="61AC7DB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AE724C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812AED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11F74C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A9C63F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56B76AB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申报时间距离终止或者解除劳动关系之日起十五日内。</w:t>
      </w:r>
    </w:p>
    <w:p w14:paraId="77FE760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012A3C9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49ED31C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《单位失业人员名单告知表》，原件 1 份；</w:t>
      </w:r>
    </w:p>
    <w:p w14:paraId="0DC01DF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属于以下情况的，还需提供：</w:t>
      </w:r>
    </w:p>
    <w:p w14:paraId="111A42B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跨统筹地区转移领取待遇的，提供转入地社保经办机构出具的同意接收函（内容包括：单位全称、账号、开户行、联系人、联系电话、通讯  地址信息），原件 1 份；</w:t>
      </w:r>
    </w:p>
    <w:p w14:paraId="742BB82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失业人员有视同缴费年限的，提供：</w:t>
      </w:r>
    </w:p>
    <w:p w14:paraId="0D15881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①《失业保险金视同缴费年限申报核定表》，原件 1 份；</w:t>
      </w:r>
    </w:p>
    <w:p w14:paraId="131E9C1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②人事档案，验原件；</w:t>
      </w:r>
    </w:p>
    <w:p w14:paraId="152F9C6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3</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失业人员服刑期满的，提供刑满释放证明（验原件）。</w:t>
      </w:r>
    </w:p>
    <w:p w14:paraId="5FD91A3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p>
    <w:p w14:paraId="14C7FC2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5B3FE07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3741B4D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49B5DD43">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80" w:name="_Toc13626"/>
      <w:r>
        <w:rPr>
          <w:rFonts w:hint="default"/>
        </w:rPr>
        <w:t>失业保险金停发</w:t>
      </w:r>
      <w:bookmarkEnd w:id="80"/>
    </w:p>
    <w:p w14:paraId="1FD5A3D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FFE9EF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452014003000</w:t>
      </w:r>
    </w:p>
    <w:p w14:paraId="5C1263A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办理时间：即时办结</w:t>
      </w:r>
    </w:p>
    <w:p w14:paraId="6D6CB1E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2302107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5AF0DB0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25ABEF9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59264" behindDoc="0" locked="0" layoutInCell="1" allowOverlap="1">
            <wp:simplePos x="0" y="0"/>
            <wp:positionH relativeFrom="page">
              <wp:posOffset>2839720</wp:posOffset>
            </wp:positionH>
            <wp:positionV relativeFrom="paragraph">
              <wp:posOffset>109855</wp:posOffset>
            </wp:positionV>
            <wp:extent cx="1976120" cy="2988945"/>
            <wp:effectExtent l="0" t="0" r="0" b="0"/>
            <wp:wrapTopAndBottom/>
            <wp:docPr id="197"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94.png"/>
                    <pic:cNvPicPr>
                      <a:picLocks noChangeAspect="1"/>
                    </pic:cNvPicPr>
                  </pic:nvPicPr>
                  <pic:blipFill>
                    <a:blip r:embed="rId85" cstate="print"/>
                    <a:stretch>
                      <a:fillRect/>
                    </a:stretch>
                  </pic:blipFill>
                  <pic:spPr>
                    <a:xfrm>
                      <a:off x="0" y="0"/>
                      <a:ext cx="1975881" cy="2989230"/>
                    </a:xfrm>
                    <a:prstGeom prst="rect">
                      <a:avLst/>
                    </a:prstGeom>
                  </pic:spPr>
                </pic:pic>
              </a:graphicData>
            </a:graphic>
          </wp:anchor>
        </w:drawing>
      </w:r>
    </w:p>
    <w:p w14:paraId="3799718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69F2A2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228EE45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失业保险待遇领取人员申请停止领取失业保险金。</w:t>
      </w:r>
    </w:p>
    <w:p w14:paraId="19B18F0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2A4052E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79A3AD6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填写《个人失业保险业务办理申请表》，原件 1 份</w:t>
      </w:r>
    </w:p>
    <w:p w14:paraId="67DB55D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提供社会保障卡或居民身份证，验原件；</w:t>
      </w:r>
    </w:p>
    <w:p w14:paraId="09F8FDD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失业人员重新就业的，出具单位的《就业参保证明》，验原件；</w:t>
      </w:r>
    </w:p>
    <w:p w14:paraId="2BF6FC1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4.</w:t>
      </w:r>
      <w:r>
        <w:rPr>
          <w:rFonts w:hint="default" w:ascii="Times New Roman" w:hAnsi="Times New Roman" w:cs="Times New Roman" w:eastAsiaTheme="majorEastAsia"/>
          <w:sz w:val="32"/>
          <w:szCs w:val="32"/>
        </w:rPr>
        <w:t>应征服兵役的提供入伍表，验原件；</w:t>
      </w:r>
    </w:p>
    <w:p w14:paraId="3323102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5.</w:t>
      </w:r>
      <w:r>
        <w:rPr>
          <w:rFonts w:hint="default" w:ascii="Times New Roman" w:hAnsi="Times New Roman" w:cs="Times New Roman" w:eastAsiaTheme="majorEastAsia"/>
          <w:sz w:val="32"/>
          <w:szCs w:val="32"/>
        </w:rPr>
        <w:t>失业人员已办理退休的提供《职工基本养老金核定表》或《基本养老保  险待遇资格证》，验原件。</w:t>
      </w:r>
    </w:p>
    <w:p w14:paraId="73DCBE8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p>
    <w:p w14:paraId="7DDA953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137780E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484EEAA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222D921C">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81" w:name="_Toc2770"/>
      <w:r>
        <w:rPr>
          <w:rFonts w:hint="default"/>
        </w:rPr>
        <w:t>多缴或重缴社会保险费退费</w:t>
      </w:r>
      <w:bookmarkEnd w:id="81"/>
    </w:p>
    <w:p w14:paraId="4354197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5849E9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452014213000</w:t>
      </w:r>
    </w:p>
    <w:p w14:paraId="379C1FE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 8 个工作日。</w:t>
      </w:r>
    </w:p>
    <w:p w14:paraId="3CBC964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785D5EA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4588B81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147B516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mc:AlternateContent>
          <mc:Choice Requires="wps">
            <w:drawing>
              <wp:anchor distT="0" distB="0" distL="114300" distR="114300" simplePos="0" relativeHeight="251766784" behindDoc="0" locked="0" layoutInCell="1" allowOverlap="1">
                <wp:simplePos x="0" y="0"/>
                <wp:positionH relativeFrom="page">
                  <wp:posOffset>3571875</wp:posOffset>
                </wp:positionH>
                <wp:positionV relativeFrom="paragraph">
                  <wp:posOffset>1148080</wp:posOffset>
                </wp:positionV>
                <wp:extent cx="76200" cy="303530"/>
                <wp:effectExtent l="0" t="0" r="0" b="1270"/>
                <wp:wrapNone/>
                <wp:docPr id="370" name="任意多边形 160"/>
                <wp:cNvGraphicFramePr/>
                <a:graphic xmlns:a="http://schemas.openxmlformats.org/drawingml/2006/main">
                  <a:graphicData uri="http://schemas.microsoft.com/office/word/2010/wordprocessingShape">
                    <wps:wsp>
                      <wps:cNvSpPr/>
                      <wps:spPr>
                        <a:xfrm>
                          <a:off x="0" y="0"/>
                          <a:ext cx="76200" cy="303530"/>
                        </a:xfrm>
                        <a:custGeom>
                          <a:avLst/>
                          <a:gdLst/>
                          <a:ahLst/>
                          <a:cxnLst/>
                          <a:pathLst>
                            <a:path w="120" h="478">
                              <a:moveTo>
                                <a:pt x="50" y="358"/>
                              </a:moveTo>
                              <a:lnTo>
                                <a:pt x="0" y="358"/>
                              </a:lnTo>
                              <a:lnTo>
                                <a:pt x="60" y="478"/>
                              </a:lnTo>
                              <a:lnTo>
                                <a:pt x="105" y="388"/>
                              </a:lnTo>
                              <a:lnTo>
                                <a:pt x="54" y="388"/>
                              </a:lnTo>
                              <a:lnTo>
                                <a:pt x="50" y="384"/>
                              </a:lnTo>
                              <a:lnTo>
                                <a:pt x="50" y="358"/>
                              </a:lnTo>
                              <a:close/>
                              <a:moveTo>
                                <a:pt x="66" y="0"/>
                              </a:moveTo>
                              <a:lnTo>
                                <a:pt x="54" y="0"/>
                              </a:lnTo>
                              <a:lnTo>
                                <a:pt x="50" y="5"/>
                              </a:lnTo>
                              <a:lnTo>
                                <a:pt x="50" y="384"/>
                              </a:lnTo>
                              <a:lnTo>
                                <a:pt x="54" y="388"/>
                              </a:lnTo>
                              <a:lnTo>
                                <a:pt x="66" y="388"/>
                              </a:lnTo>
                              <a:lnTo>
                                <a:pt x="70" y="384"/>
                              </a:lnTo>
                              <a:lnTo>
                                <a:pt x="70" y="5"/>
                              </a:lnTo>
                              <a:lnTo>
                                <a:pt x="66" y="0"/>
                              </a:lnTo>
                              <a:close/>
                              <a:moveTo>
                                <a:pt x="120" y="358"/>
                              </a:moveTo>
                              <a:lnTo>
                                <a:pt x="70" y="358"/>
                              </a:lnTo>
                              <a:lnTo>
                                <a:pt x="70" y="384"/>
                              </a:lnTo>
                              <a:lnTo>
                                <a:pt x="66" y="388"/>
                              </a:lnTo>
                              <a:lnTo>
                                <a:pt x="105" y="388"/>
                              </a:lnTo>
                              <a:lnTo>
                                <a:pt x="120" y="358"/>
                              </a:lnTo>
                              <a:close/>
                            </a:path>
                          </a:pathLst>
                        </a:custGeom>
                        <a:solidFill>
                          <a:srgbClr val="000000"/>
                        </a:solidFill>
                        <a:ln w="9525">
                          <a:noFill/>
                        </a:ln>
                      </wps:spPr>
                      <wps:bodyPr upright="1"/>
                    </wps:wsp>
                  </a:graphicData>
                </a:graphic>
              </wp:anchor>
            </w:drawing>
          </mc:Choice>
          <mc:Fallback>
            <w:pict>
              <v:shape id="任意多边形 160" o:spid="_x0000_s1026" o:spt="100" style="position:absolute;left:0pt;margin-left:281.25pt;margin-top:90.4pt;height:23.9pt;width:6pt;mso-position-horizontal-relative:page;z-index:251766784;mso-width-relative:page;mso-height-relative:page;" fillcolor="#000000" filled="t" stroked="f" coordsize="120,478" o:gfxdata="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hhj91dcAAAALAQAADwAA&#10;AAAAAAABACAAAAAiAAAAZHJzL2Rvd25yZXYueG1sUEsBAhQAFAAAAAgAh07iQAiOwJiJAgAAOwcA&#10;AA4AAAAAAAAAAQAgAAAAJgEAAGRycy9lMm9Eb2MueG1sUEsFBgAAAAAGAAYAWQEAACEGAAAAAA==&#10;" path="m50,358l0,358,60,478,105,388,54,388,50,384,50,358xm66,0l54,0,50,5,50,384,54,388,66,388,70,384,70,5,66,0xm120,358l70,358,70,384,66,388,105,388,120,358xe">
                <v:fill on="t" focussize="0,0"/>
                <v:stroke on="f"/>
                <v:imagedata o:title=""/>
                <o:lock v:ext="edit" aspectratio="f"/>
              </v:shape>
            </w:pict>
          </mc:Fallback>
        </mc:AlternateContent>
      </w:r>
      <w:r>
        <w:rPr>
          <w:rFonts w:hint="default" w:ascii="Times New Roman" w:hAnsi="Times New Roman" w:cs="Times New Roman" w:eastAsiaTheme="majorEastAsia"/>
          <w:sz w:val="32"/>
          <w:szCs w:val="32"/>
        </w:rPr>
        <mc:AlternateContent>
          <mc:Choice Requires="wps">
            <w:drawing>
              <wp:anchor distT="0" distB="0" distL="0" distR="0" simplePos="0" relativeHeight="251763712" behindDoc="1" locked="0" layoutInCell="1" allowOverlap="1">
                <wp:simplePos x="0" y="0"/>
                <wp:positionH relativeFrom="page">
                  <wp:posOffset>2724785</wp:posOffset>
                </wp:positionH>
                <wp:positionV relativeFrom="paragraph">
                  <wp:posOffset>1465580</wp:posOffset>
                </wp:positionV>
                <wp:extent cx="1828800" cy="718185"/>
                <wp:effectExtent l="4445" t="4445" r="14605" b="20320"/>
                <wp:wrapTopAndBottom/>
                <wp:docPr id="358" name="文本框 162"/>
                <wp:cNvGraphicFramePr/>
                <a:graphic xmlns:a="http://schemas.openxmlformats.org/drawingml/2006/main">
                  <a:graphicData uri="http://schemas.microsoft.com/office/word/2010/wordprocessingShape">
                    <wps:wsp>
                      <wps:cNvSpPr txBox="1"/>
                      <wps:spPr>
                        <a:xfrm>
                          <a:off x="0" y="0"/>
                          <a:ext cx="1828800" cy="718185"/>
                        </a:xfrm>
                        <a:prstGeom prst="rect">
                          <a:avLst/>
                        </a:prstGeom>
                        <a:noFill/>
                        <a:ln w="6096" cap="flat" cmpd="sng">
                          <a:solidFill>
                            <a:srgbClr val="000000"/>
                          </a:solidFill>
                          <a:prstDash val="solid"/>
                          <a:miter/>
                          <a:headEnd type="none" w="med" len="med"/>
                          <a:tailEnd type="none" w="med" len="med"/>
                        </a:ln>
                      </wps:spPr>
                      <wps:txbx>
                        <w:txbxContent>
                          <w:p w14:paraId="32C02F1D">
                            <w:pPr>
                              <w:pStyle w:val="4"/>
                              <w:spacing w:before="168"/>
                              <w:ind w:left="400" w:right="400"/>
                              <w:jc w:val="center"/>
                            </w:pPr>
                            <w:r>
                              <w:t>初审</w:t>
                            </w:r>
                          </w:p>
                          <w:p w14:paraId="3689A048">
                            <w:pPr>
                              <w:pStyle w:val="4"/>
                              <w:spacing w:before="201"/>
                              <w:ind w:left="399" w:right="400"/>
                              <w:jc w:val="center"/>
                            </w:pPr>
                            <w:r>
                              <w:t>（</w:t>
                            </w:r>
                            <w:r>
                              <w:rPr>
                                <w:rFonts w:ascii="Times New Roman" w:eastAsia="Times New Roman"/>
                              </w:rPr>
                              <w:t xml:space="preserve">4 </w:t>
                            </w:r>
                            <w:r>
                              <w:t>个工作日）</w:t>
                            </w:r>
                          </w:p>
                        </w:txbxContent>
                      </wps:txbx>
                      <wps:bodyPr lIns="0" tIns="0" rIns="0" bIns="0" upright="1"/>
                    </wps:wsp>
                  </a:graphicData>
                </a:graphic>
              </wp:anchor>
            </w:drawing>
          </mc:Choice>
          <mc:Fallback>
            <w:pict>
              <v:shape id="文本框 162" o:spid="_x0000_s1026" o:spt="202" type="#_x0000_t202" style="position:absolute;left:0pt;margin-left:214.55pt;margin-top:115.4pt;height:56.55pt;width:144pt;mso-position-horizontal-relative:page;mso-wrap-distance-bottom:0pt;mso-wrap-distance-top:0pt;z-index:-251552768;mso-width-relative:page;mso-height-relative:page;" filled="f" stroked="t" coordsize="21600,21600" o:gfxdata="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EZpx62QAAAAsBAAAPAAAA&#10;AAAAAAEAIAAAACIAAABkcnMvZG93bnJldi54bWxQSwECFAAUAAAACACHTuJAyZpM+xQCAAA1BAAA&#10;DgAAAAAAAAABACAAAAAoAQAAZHJzL2Uyb0RvYy54bWxQSwUGAAAAAAYABgBZAQAArgUAAAAA&#10;">
                <v:fill on="f" focussize="0,0"/>
                <v:stroke weight="0.48pt" color="#000000" joinstyle="miter"/>
                <v:imagedata o:title=""/>
                <o:lock v:ext="edit" aspectratio="f"/>
                <v:textbox inset="0mm,0mm,0mm,0mm">
                  <w:txbxContent>
                    <w:p w14:paraId="32C02F1D">
                      <w:pPr>
                        <w:pStyle w:val="4"/>
                        <w:spacing w:before="168"/>
                        <w:ind w:left="400" w:right="400"/>
                        <w:jc w:val="center"/>
                      </w:pPr>
                      <w:r>
                        <w:t>初审</w:t>
                      </w:r>
                    </w:p>
                    <w:p w14:paraId="3689A048">
                      <w:pPr>
                        <w:pStyle w:val="4"/>
                        <w:spacing w:before="201"/>
                        <w:ind w:left="399" w:right="400"/>
                        <w:jc w:val="center"/>
                      </w:pPr>
                      <w:r>
                        <w:t>（</w:t>
                      </w:r>
                      <w:r>
                        <w:rPr>
                          <w:rFonts w:ascii="Times New Roman" w:eastAsia="Times New Roman"/>
                        </w:rPr>
                        <w:t xml:space="preserve">4 </w:t>
                      </w:r>
                      <w:r>
                        <w:t>个工作日）</w:t>
                      </w:r>
                    </w:p>
                  </w:txbxContent>
                </v:textbox>
                <w10:wrap type="topAndBottom"/>
              </v:shape>
            </w:pict>
          </mc:Fallback>
        </mc:AlternateContent>
      </w:r>
      <w:r>
        <w:rPr>
          <w:rFonts w:hint="default"/>
        </w:rPr>
        <mc:AlternateContent>
          <mc:Choice Requires="wpg">
            <w:drawing>
              <wp:anchor distT="0" distB="0" distL="114300" distR="114300" simplePos="0" relativeHeight="251765760" behindDoc="0" locked="0" layoutInCell="1" allowOverlap="1">
                <wp:simplePos x="0" y="0"/>
                <wp:positionH relativeFrom="page">
                  <wp:posOffset>2673350</wp:posOffset>
                </wp:positionH>
                <wp:positionV relativeFrom="page">
                  <wp:posOffset>5884545</wp:posOffset>
                </wp:positionV>
                <wp:extent cx="1861185" cy="1431290"/>
                <wp:effectExtent l="0" t="0" r="5715" b="16510"/>
                <wp:wrapNone/>
                <wp:docPr id="369" name="组合 153"/>
                <wp:cNvGraphicFramePr/>
                <a:graphic xmlns:a="http://schemas.openxmlformats.org/drawingml/2006/main">
                  <a:graphicData uri="http://schemas.microsoft.com/office/word/2010/wordprocessingGroup">
                    <wpg:wgp>
                      <wpg:cNvGrpSpPr/>
                      <wpg:grpSpPr>
                        <a:xfrm>
                          <a:off x="0" y="0"/>
                          <a:ext cx="1861185" cy="1431290"/>
                          <a:chOff x="4181" y="9028"/>
                          <a:chExt cx="2931" cy="2254"/>
                        </a:xfrm>
                      </wpg:grpSpPr>
                      <wps:wsp>
                        <wps:cNvPr id="362" name="直线 154"/>
                        <wps:cNvCnPr/>
                        <wps:spPr>
                          <a:xfrm>
                            <a:off x="4236" y="9651"/>
                            <a:ext cx="2871" cy="0"/>
                          </a:xfrm>
                          <a:prstGeom prst="line">
                            <a:avLst/>
                          </a:prstGeom>
                          <a:ln w="6096" cap="flat" cmpd="sng">
                            <a:solidFill>
                              <a:srgbClr val="000000"/>
                            </a:solidFill>
                            <a:prstDash val="solid"/>
                            <a:headEnd type="none" w="med" len="med"/>
                            <a:tailEnd type="none" w="med" len="med"/>
                          </a:ln>
                        </wps:spPr>
                        <wps:bodyPr upright="1"/>
                      </wps:wsp>
                      <wps:wsp>
                        <wps:cNvPr id="364" name="直线 155"/>
                        <wps:cNvCnPr/>
                        <wps:spPr>
                          <a:xfrm>
                            <a:off x="4232" y="9646"/>
                            <a:ext cx="0" cy="1140"/>
                          </a:xfrm>
                          <a:prstGeom prst="line">
                            <a:avLst/>
                          </a:prstGeom>
                          <a:ln w="6096" cap="flat" cmpd="sng">
                            <a:solidFill>
                              <a:srgbClr val="000000"/>
                            </a:solidFill>
                            <a:prstDash val="solid"/>
                            <a:headEnd type="none" w="med" len="med"/>
                            <a:tailEnd type="none" w="med" len="med"/>
                          </a:ln>
                        </wps:spPr>
                        <wps:bodyPr upright="1"/>
                      </wps:wsp>
                      <wps:wsp>
                        <wps:cNvPr id="365" name="直线 156"/>
                        <wps:cNvCnPr/>
                        <wps:spPr>
                          <a:xfrm>
                            <a:off x="4236" y="10782"/>
                            <a:ext cx="2871" cy="0"/>
                          </a:xfrm>
                          <a:prstGeom prst="line">
                            <a:avLst/>
                          </a:prstGeom>
                          <a:ln w="6096" cap="flat" cmpd="sng">
                            <a:solidFill>
                              <a:srgbClr val="000000"/>
                            </a:solidFill>
                            <a:prstDash val="solid"/>
                            <a:headEnd type="none" w="med" len="med"/>
                            <a:tailEnd type="none" w="med" len="med"/>
                          </a:ln>
                        </wps:spPr>
                        <wps:bodyPr upright="1"/>
                      </wps:wsp>
                      <wps:wsp>
                        <wps:cNvPr id="366" name="直线 157"/>
                        <wps:cNvCnPr/>
                        <wps:spPr>
                          <a:xfrm>
                            <a:off x="7112" y="9646"/>
                            <a:ext cx="0" cy="1140"/>
                          </a:xfrm>
                          <a:prstGeom prst="line">
                            <a:avLst/>
                          </a:prstGeom>
                          <a:ln w="6096" cap="flat" cmpd="sng">
                            <a:solidFill>
                              <a:srgbClr val="000000"/>
                            </a:solidFill>
                            <a:prstDash val="solid"/>
                            <a:headEnd type="none" w="med" len="med"/>
                            <a:tailEnd type="none" w="med" len="med"/>
                          </a:ln>
                        </wps:spPr>
                        <wps:bodyPr upright="1"/>
                      </wps:wsp>
                      <wps:wsp>
                        <wps:cNvPr id="367" name="任意多边形 158"/>
                        <wps:cNvSpPr/>
                        <wps:spPr>
                          <a:xfrm>
                            <a:off x="5611" y="9088"/>
                            <a:ext cx="120" cy="2194"/>
                          </a:xfrm>
                          <a:custGeom>
                            <a:avLst/>
                            <a:gdLst/>
                            <a:ahLst/>
                            <a:cxnLst/>
                            <a:pathLst>
                              <a:path w="120" h="2194">
                                <a:moveTo>
                                  <a:pt x="120" y="2074"/>
                                </a:moveTo>
                                <a:lnTo>
                                  <a:pt x="70" y="2074"/>
                                </a:lnTo>
                                <a:lnTo>
                                  <a:pt x="70" y="1720"/>
                                </a:lnTo>
                                <a:lnTo>
                                  <a:pt x="66" y="1716"/>
                                </a:lnTo>
                                <a:lnTo>
                                  <a:pt x="54" y="1716"/>
                                </a:lnTo>
                                <a:lnTo>
                                  <a:pt x="50" y="1720"/>
                                </a:lnTo>
                                <a:lnTo>
                                  <a:pt x="50" y="2074"/>
                                </a:lnTo>
                                <a:lnTo>
                                  <a:pt x="0" y="2074"/>
                                </a:lnTo>
                                <a:lnTo>
                                  <a:pt x="60" y="2194"/>
                                </a:lnTo>
                                <a:lnTo>
                                  <a:pt x="105" y="2104"/>
                                </a:lnTo>
                                <a:lnTo>
                                  <a:pt x="120" y="2074"/>
                                </a:lnTo>
                                <a:moveTo>
                                  <a:pt x="120" y="514"/>
                                </a:moveTo>
                                <a:lnTo>
                                  <a:pt x="70" y="514"/>
                                </a:lnTo>
                                <a:lnTo>
                                  <a:pt x="70" y="4"/>
                                </a:lnTo>
                                <a:lnTo>
                                  <a:pt x="66" y="0"/>
                                </a:lnTo>
                                <a:lnTo>
                                  <a:pt x="54" y="0"/>
                                </a:lnTo>
                                <a:lnTo>
                                  <a:pt x="50" y="4"/>
                                </a:lnTo>
                                <a:lnTo>
                                  <a:pt x="50" y="514"/>
                                </a:lnTo>
                                <a:lnTo>
                                  <a:pt x="0" y="514"/>
                                </a:lnTo>
                                <a:lnTo>
                                  <a:pt x="60" y="634"/>
                                </a:lnTo>
                                <a:lnTo>
                                  <a:pt x="105" y="544"/>
                                </a:lnTo>
                                <a:lnTo>
                                  <a:pt x="120" y="514"/>
                                </a:lnTo>
                              </a:path>
                            </a:pathLst>
                          </a:custGeom>
                          <a:solidFill>
                            <a:srgbClr val="000000"/>
                          </a:solidFill>
                          <a:ln w="9525">
                            <a:noFill/>
                          </a:ln>
                        </wps:spPr>
                        <wps:bodyPr upright="1"/>
                      </wps:wsp>
                      <wps:wsp>
                        <wps:cNvPr id="368" name="文本框 159"/>
                        <wps:cNvSpPr txBox="1"/>
                        <wps:spPr>
                          <a:xfrm>
                            <a:off x="4181" y="9028"/>
                            <a:ext cx="2890" cy="2194"/>
                          </a:xfrm>
                          <a:prstGeom prst="rect">
                            <a:avLst/>
                          </a:prstGeom>
                          <a:noFill/>
                          <a:ln w="9525">
                            <a:noFill/>
                          </a:ln>
                        </wps:spPr>
                        <wps:txbx>
                          <w:txbxContent>
                            <w:p w14:paraId="046A118B">
                              <w:pPr>
                                <w:spacing w:before="0" w:line="240" w:lineRule="auto"/>
                                <w:rPr>
                                  <w:sz w:val="28"/>
                                </w:rPr>
                              </w:pPr>
                            </w:p>
                            <w:p w14:paraId="7FEB676A">
                              <w:pPr>
                                <w:spacing w:before="5" w:line="240" w:lineRule="auto"/>
                                <w:rPr>
                                  <w:sz w:val="29"/>
                                </w:rPr>
                              </w:pPr>
                            </w:p>
                            <w:p w14:paraId="6DEAF72B">
                              <w:pPr>
                                <w:spacing w:before="0"/>
                                <w:ind w:left="479" w:right="479" w:firstLine="0"/>
                                <w:jc w:val="center"/>
                                <w:rPr>
                                  <w:sz w:val="28"/>
                                </w:rPr>
                              </w:pPr>
                              <w:r>
                                <w:rPr>
                                  <w:sz w:val="28"/>
                                </w:rPr>
                                <w:t>复核</w:t>
                              </w:r>
                            </w:p>
                            <w:p w14:paraId="3337E0C4">
                              <w:pPr>
                                <w:spacing w:before="202"/>
                                <w:ind w:left="479" w:right="480" w:firstLine="0"/>
                                <w:jc w:val="center"/>
                                <w:rPr>
                                  <w:sz w:val="28"/>
                                </w:rPr>
                              </w:pPr>
                              <w:r>
                                <w:rPr>
                                  <w:sz w:val="28"/>
                                </w:rPr>
                                <w:t>（</w:t>
                              </w:r>
                              <w:r>
                                <w:rPr>
                                  <w:rFonts w:ascii="Times New Roman" w:eastAsia="Times New Roman"/>
                                  <w:sz w:val="28"/>
                                </w:rPr>
                                <w:t xml:space="preserve">4 </w:t>
                              </w:r>
                              <w:r>
                                <w:rPr>
                                  <w:sz w:val="28"/>
                                </w:rPr>
                                <w:t>个工作日）</w:t>
                              </w:r>
                            </w:p>
                          </w:txbxContent>
                        </wps:txbx>
                        <wps:bodyPr lIns="0" tIns="0" rIns="0" bIns="0" upright="1"/>
                      </wps:wsp>
                    </wpg:wgp>
                  </a:graphicData>
                </a:graphic>
              </wp:anchor>
            </w:drawing>
          </mc:Choice>
          <mc:Fallback>
            <w:pict>
              <v:group id="组合 153" o:spid="_x0000_s1026" o:spt="203" style="position:absolute;left:0pt;margin-left:210.5pt;margin-top:463.35pt;height:112.7pt;width:146.55pt;mso-position-horizontal-relative:page;mso-position-vertical-relative:page;z-index:251765760;mso-width-relative:page;mso-height-relative:page;" coordorigin="4181,9028" coordsize="2931,2254" o:gfxdata="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">
                <o:lock v:ext="edit" aspectratio="f"/>
                <v:line id="直线 154" o:spid="_x0000_s1026" o:spt="20" style="position:absolute;left:4236;top:9651;height:0;width:2871;" filled="f" stroked="t" coordsize="21600,21600" o:gfxdata="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cSNS/&#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155" o:spid="_x0000_s1026" o:spt="20" style="position:absolute;left:4232;top:9646;height:1140;width:0;" filled="f" stroked="t" coordsize="21600,21600" o:gfxdata="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5dTu/&#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156" o:spid="_x0000_s1026" o:spt="20" style="position:absolute;left:4236;top:10782;height:0;width:2871;" filled="f" stroked="t" coordsize="21600,21600" o:gfxdata="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XQoL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157" o:spid="_x0000_s1026" o:spt="20" style="position:absolute;left:7112;top:9646;height:1140;width:0;" filled="f" stroked="t" coordsize="21600,21600" o:gfxdata="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7nTte/&#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shape id="任意多边形 158" o:spid="_x0000_s1026" o:spt="100" style="position:absolute;left:5611;top:9088;height:2194;width:120;" fillcolor="#000000" filled="t" stroked="f" coordsize="120,2194" o:gfxdata="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Nkc&#10;fMEAAADcAAAADwAAAAAAAAABACAAAAAiAAAAZHJzL2Rvd25yZXYueG1sUEsBAhQAFAAAAAgAh07i&#10;QDMvBZ47AAAAOQAAABAAAAAAAAAAAQAgAAAAEAEAAGRycy9zaGFwZXhtbC54bWxQSwUGAAAAAAYA&#10;BgBbAQAAugMAAAAA&#10;" path="m120,2074l70,2074,70,1720,66,1716,54,1716,50,1720,50,2074,0,2074,60,2194,105,2104,120,2074m120,514l70,514,70,4,66,0,54,0,50,4,50,514,0,514,60,634,105,544,120,514e">
                  <v:fill on="t" focussize="0,0"/>
                  <v:stroke on="f"/>
                  <v:imagedata o:title=""/>
                  <o:lock v:ext="edit" aspectratio="f"/>
                </v:shape>
                <v:shape id="文本框 159" o:spid="_x0000_s1026" o:spt="202" type="#_x0000_t202" style="position:absolute;left:4181;top:9028;height:2194;width:2890;" filled="f" stroked="f" coordsize="21600,21600" o:gfxdata="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3RJ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046A118B">
                        <w:pPr>
                          <w:spacing w:before="0" w:line="240" w:lineRule="auto"/>
                          <w:rPr>
                            <w:sz w:val="28"/>
                          </w:rPr>
                        </w:pPr>
                      </w:p>
                      <w:p w14:paraId="7FEB676A">
                        <w:pPr>
                          <w:spacing w:before="5" w:line="240" w:lineRule="auto"/>
                          <w:rPr>
                            <w:sz w:val="29"/>
                          </w:rPr>
                        </w:pPr>
                      </w:p>
                      <w:p w14:paraId="6DEAF72B">
                        <w:pPr>
                          <w:spacing w:before="0"/>
                          <w:ind w:left="479" w:right="479" w:firstLine="0"/>
                          <w:jc w:val="center"/>
                          <w:rPr>
                            <w:sz w:val="28"/>
                          </w:rPr>
                        </w:pPr>
                        <w:r>
                          <w:rPr>
                            <w:sz w:val="28"/>
                          </w:rPr>
                          <w:t>复核</w:t>
                        </w:r>
                      </w:p>
                      <w:p w14:paraId="3337E0C4">
                        <w:pPr>
                          <w:spacing w:before="202"/>
                          <w:ind w:left="479" w:right="480" w:firstLine="0"/>
                          <w:jc w:val="center"/>
                          <w:rPr>
                            <w:sz w:val="28"/>
                          </w:rPr>
                        </w:pPr>
                        <w:r>
                          <w:rPr>
                            <w:sz w:val="28"/>
                          </w:rPr>
                          <w:t>（</w:t>
                        </w:r>
                        <w:r>
                          <w:rPr>
                            <w:rFonts w:ascii="Times New Roman" w:eastAsia="Times New Roman"/>
                            <w:sz w:val="28"/>
                          </w:rPr>
                          <w:t xml:space="preserve">4 </w:t>
                        </w:r>
                        <w:r>
                          <w:rPr>
                            <w:sz w:val="28"/>
                          </w:rPr>
                          <w:t>个工作日）</w:t>
                        </w:r>
                      </w:p>
                    </w:txbxContent>
                  </v:textbox>
                </v:shape>
              </v:group>
            </w:pict>
          </mc:Fallback>
        </mc:AlternateContent>
      </w:r>
      <w:r>
        <w:rPr>
          <w:rFonts w:hint="default" w:ascii="Times New Roman" w:hAnsi="Times New Roman" w:cs="Times New Roman" w:eastAsiaTheme="majorEastAsia"/>
          <w:sz w:val="32"/>
          <w:szCs w:val="32"/>
        </w:rPr>
        <mc:AlternateContent>
          <mc:Choice Requires="wps">
            <w:drawing>
              <wp:anchor distT="0" distB="0" distL="0" distR="0" simplePos="0" relativeHeight="251762688" behindDoc="1" locked="0" layoutInCell="1" allowOverlap="1">
                <wp:simplePos x="0" y="0"/>
                <wp:positionH relativeFrom="page">
                  <wp:posOffset>2744470</wp:posOffset>
                </wp:positionH>
                <wp:positionV relativeFrom="paragraph">
                  <wp:posOffset>253365</wp:posOffset>
                </wp:positionV>
                <wp:extent cx="1771015" cy="735330"/>
                <wp:effectExtent l="4445" t="4445" r="15240" b="22225"/>
                <wp:wrapTopAndBottom/>
                <wp:docPr id="356" name="文本框 161"/>
                <wp:cNvGraphicFramePr/>
                <a:graphic xmlns:a="http://schemas.openxmlformats.org/drawingml/2006/main">
                  <a:graphicData uri="http://schemas.microsoft.com/office/word/2010/wordprocessingShape">
                    <wps:wsp>
                      <wps:cNvSpPr txBox="1"/>
                      <wps:spPr>
                        <a:xfrm>
                          <a:off x="0" y="0"/>
                          <a:ext cx="1771015" cy="735330"/>
                        </a:xfrm>
                        <a:prstGeom prst="rect">
                          <a:avLst/>
                        </a:prstGeom>
                        <a:noFill/>
                        <a:ln w="6096" cap="flat" cmpd="sng">
                          <a:solidFill>
                            <a:srgbClr val="000000"/>
                          </a:solidFill>
                          <a:prstDash val="solid"/>
                          <a:miter/>
                          <a:headEnd type="none" w="med" len="med"/>
                          <a:tailEnd type="none" w="med" len="med"/>
                        </a:ln>
                      </wps:spPr>
                      <wps:txbx>
                        <w:txbxContent>
                          <w:p w14:paraId="5F84D2DC">
                            <w:pPr>
                              <w:pStyle w:val="4"/>
                              <w:spacing w:before="167"/>
                              <w:ind w:left="109" w:right="110"/>
                              <w:jc w:val="center"/>
                            </w:pPr>
                            <w:r>
                              <w:t>接收申报材料并核对</w:t>
                            </w:r>
                          </w:p>
                          <w:p w14:paraId="531F42DA">
                            <w:pPr>
                              <w:pStyle w:val="4"/>
                              <w:spacing w:before="202"/>
                              <w:ind w:left="109" w:right="109"/>
                              <w:jc w:val="center"/>
                            </w:pPr>
                            <w:r>
                              <w:t>录入（即时）</w:t>
                            </w:r>
                          </w:p>
                        </w:txbxContent>
                      </wps:txbx>
                      <wps:bodyPr lIns="0" tIns="0" rIns="0" bIns="0" upright="1"/>
                    </wps:wsp>
                  </a:graphicData>
                </a:graphic>
              </wp:anchor>
            </w:drawing>
          </mc:Choice>
          <mc:Fallback>
            <w:pict>
              <v:shape id="文本框 161" o:spid="_x0000_s1026" o:spt="202" type="#_x0000_t202" style="position:absolute;left:0pt;margin-left:216.1pt;margin-top:19.95pt;height:57.9pt;width:139.45pt;mso-position-horizontal-relative:page;mso-wrap-distance-bottom:0pt;mso-wrap-distance-top:0pt;z-index:-251553792;mso-width-relative:page;mso-height-relative:page;" filled="f" stroked="t" coordsize="21600,21600" o:gfxdata="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x6HhvXAAAACgEAAA8A&#10;AAAAAAAAAQAgAAAAIgAAAGRycy9kb3ducmV2LnhtbFBLAQIUABQAAAAIAIdO4kCmNVWsGAIAADUE&#10;AAAOAAAAAAAAAAEAIAAAACYBAABkcnMvZTJvRG9jLnhtbFBLBQYAAAAABgAGAFkBAACwBQAAAAA=&#10;">
                <v:fill on="f" focussize="0,0"/>
                <v:stroke weight="0.48pt" color="#000000" joinstyle="miter"/>
                <v:imagedata o:title=""/>
                <o:lock v:ext="edit" aspectratio="f"/>
                <v:textbox inset="0mm,0mm,0mm,0mm">
                  <w:txbxContent>
                    <w:p w14:paraId="5F84D2DC">
                      <w:pPr>
                        <w:pStyle w:val="4"/>
                        <w:spacing w:before="167"/>
                        <w:ind w:left="109" w:right="110"/>
                        <w:jc w:val="center"/>
                      </w:pPr>
                      <w:r>
                        <w:t>接收申报材料并核对</w:t>
                      </w:r>
                    </w:p>
                    <w:p w14:paraId="531F42DA">
                      <w:pPr>
                        <w:pStyle w:val="4"/>
                        <w:spacing w:before="202"/>
                        <w:ind w:left="109" w:right="109"/>
                        <w:jc w:val="center"/>
                      </w:pPr>
                      <w:r>
                        <w:t>录入（即时）</w:t>
                      </w:r>
                    </w:p>
                  </w:txbxContent>
                </v:textbox>
                <w10:wrap type="topAndBottom"/>
              </v:shape>
            </w:pict>
          </mc:Fallback>
        </mc:AlternateContent>
      </w:r>
    </w:p>
    <w:p w14:paraId="291DC4C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1F5FF4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839572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708A54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4D5455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mc:AlternateContent>
          <mc:Choice Requires="wps">
            <w:drawing>
              <wp:anchor distT="0" distB="0" distL="0" distR="0" simplePos="0" relativeHeight="251764736" behindDoc="1" locked="0" layoutInCell="1" allowOverlap="1">
                <wp:simplePos x="0" y="0"/>
                <wp:positionH relativeFrom="page">
                  <wp:posOffset>2677160</wp:posOffset>
                </wp:positionH>
                <wp:positionV relativeFrom="paragraph">
                  <wp:posOffset>175260</wp:posOffset>
                </wp:positionV>
                <wp:extent cx="1828800" cy="718185"/>
                <wp:effectExtent l="4445" t="4445" r="14605" b="20320"/>
                <wp:wrapTopAndBottom/>
                <wp:docPr id="360" name="文本框 163"/>
                <wp:cNvGraphicFramePr/>
                <a:graphic xmlns:a="http://schemas.openxmlformats.org/drawingml/2006/main">
                  <a:graphicData uri="http://schemas.microsoft.com/office/word/2010/wordprocessingShape">
                    <wps:wsp>
                      <wps:cNvSpPr txBox="1"/>
                      <wps:spPr>
                        <a:xfrm>
                          <a:off x="0" y="0"/>
                          <a:ext cx="1828800" cy="718185"/>
                        </a:xfrm>
                        <a:prstGeom prst="rect">
                          <a:avLst/>
                        </a:prstGeom>
                        <a:noFill/>
                        <a:ln w="6096" cap="flat" cmpd="sng">
                          <a:solidFill>
                            <a:srgbClr val="000000"/>
                          </a:solidFill>
                          <a:prstDash val="solid"/>
                          <a:miter/>
                          <a:headEnd type="none" w="med" len="med"/>
                          <a:tailEnd type="none" w="med" len="med"/>
                        </a:ln>
                      </wps:spPr>
                      <wps:txbx>
                        <w:txbxContent>
                          <w:p w14:paraId="5D3CF23F">
                            <w:pPr>
                              <w:pStyle w:val="4"/>
                              <w:spacing w:before="169"/>
                              <w:ind w:left="874"/>
                            </w:pPr>
                            <w:r>
                              <w:rPr>
                                <w:w w:val="95"/>
                              </w:rPr>
                              <w:t>结果反馈</w:t>
                            </w:r>
                          </w:p>
                          <w:p w14:paraId="03EEFCED">
                            <w:pPr>
                              <w:pStyle w:val="4"/>
                              <w:spacing w:before="200"/>
                              <w:ind w:left="874"/>
                            </w:pPr>
                            <w:r>
                              <w:rPr>
                                <w:w w:val="95"/>
                              </w:rPr>
                              <w:t>（即时）</w:t>
                            </w:r>
                          </w:p>
                        </w:txbxContent>
                      </wps:txbx>
                      <wps:bodyPr lIns="0" tIns="0" rIns="0" bIns="0" upright="1"/>
                    </wps:wsp>
                  </a:graphicData>
                </a:graphic>
              </wp:anchor>
            </w:drawing>
          </mc:Choice>
          <mc:Fallback>
            <w:pict>
              <v:shape id="文本框 163" o:spid="_x0000_s1026" o:spt="202" type="#_x0000_t202" style="position:absolute;left:0pt;margin-left:210.8pt;margin-top:13.8pt;height:56.55pt;width:144pt;mso-position-horizontal-relative:page;mso-wrap-distance-bottom:0pt;mso-wrap-distance-top:0pt;z-index:-251551744;mso-width-relative:page;mso-height-relative:page;" filled="f" stroked="t" coordsize="21600,21600" o:gfxdata="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8W/udcAAAAKAQAADwAAAAAA&#10;AAABACAAAAAiAAAAZHJzL2Rvd25yZXYueG1sUEsBAhQAFAAAAAgAh07iQCp1CPEUAgAANQQAAA4A&#10;AAAAAAAAAQAgAAAAJgEAAGRycy9lMm9Eb2MueG1sUEsFBgAAAAAGAAYAWQEAAKwFAAAAAA==&#10;">
                <v:fill on="f" focussize="0,0"/>
                <v:stroke weight="0.48pt" color="#000000" joinstyle="miter"/>
                <v:imagedata o:title=""/>
                <o:lock v:ext="edit" aspectratio="f"/>
                <v:textbox inset="0mm,0mm,0mm,0mm">
                  <w:txbxContent>
                    <w:p w14:paraId="5D3CF23F">
                      <w:pPr>
                        <w:pStyle w:val="4"/>
                        <w:spacing w:before="169"/>
                        <w:ind w:left="874"/>
                      </w:pPr>
                      <w:r>
                        <w:rPr>
                          <w:w w:val="95"/>
                        </w:rPr>
                        <w:t>结果反馈</w:t>
                      </w:r>
                    </w:p>
                    <w:p w14:paraId="03EEFCED">
                      <w:pPr>
                        <w:pStyle w:val="4"/>
                        <w:spacing w:before="200"/>
                        <w:ind w:left="874"/>
                      </w:pPr>
                      <w:r>
                        <w:rPr>
                          <w:w w:val="95"/>
                        </w:rPr>
                        <w:t>（即时）</w:t>
                      </w:r>
                    </w:p>
                  </w:txbxContent>
                </v:textbox>
                <w10:wrap type="topAndBottom"/>
              </v:shape>
            </w:pict>
          </mc:Fallback>
        </mc:AlternateContent>
      </w:r>
    </w:p>
    <w:p w14:paraId="4771BEA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A7E705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0E4FC26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多缴或重缴社会保险费。</w:t>
      </w:r>
    </w:p>
    <w:p w14:paraId="72586FA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1C49A82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7F1D23B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1.已参加机关事业养老保险的单位在编人员社会保险退费，提供：</w:t>
      </w:r>
    </w:p>
    <w:p w14:paraId="55BB50B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 xml:space="preserve">《机关事业单位在编人员社会保险退费申报表》，原件及电子文档 1 份； </w:t>
      </w:r>
    </w:p>
    <w:p w14:paraId="08A824E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2.企业参保人员、机关事业单位编外人员、灵活就业人员社会保险退费， 提供：</w:t>
      </w:r>
    </w:p>
    <w:p w14:paraId="27F5118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《企业社会保险费退费申报表》，原件及电子文档 1 份；</w:t>
      </w:r>
    </w:p>
    <w:p w14:paraId="4E67F20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灵活就业人员社会保险退费的，还需提供：</w:t>
      </w:r>
    </w:p>
    <w:p w14:paraId="190441E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1</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缴纳社会保险费的原始发票，原件 1 份；</w:t>
      </w:r>
    </w:p>
    <w:p w14:paraId="1071A8C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w:t>
      </w:r>
      <w:r>
        <w:rPr>
          <w:rFonts w:hint="eastAsia" w:ascii="Times New Roman" w:hAnsi="Times New Roman" w:cs="Times New Roman" w:eastAsiaTheme="majorEastAsia"/>
          <w:sz w:val="32"/>
          <w:szCs w:val="32"/>
          <w:lang w:val="en-US" w:eastAsia="zh-CN"/>
        </w:rPr>
        <w:t>2</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社会保障卡或居民身份证（验原件）；</w:t>
      </w:r>
    </w:p>
    <w:p w14:paraId="5D49035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4.</w:t>
      </w:r>
      <w:r>
        <w:rPr>
          <w:rFonts w:hint="default" w:ascii="Times New Roman" w:hAnsi="Times New Roman" w:cs="Times New Roman" w:eastAsiaTheme="majorEastAsia"/>
          <w:sz w:val="32"/>
          <w:szCs w:val="32"/>
        </w:rPr>
        <w:t>属于广西区内缴费与区外重复缴费的，提供区外社保机构出具的缴费证  明、缴费明细或已符合领取养老金的核准材料，复印件 1 份。</w:t>
      </w:r>
    </w:p>
    <w:p w14:paraId="6AF0259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注：所提供的复印件均应有申请人本人签名或加盖申报单位公章。</w:t>
      </w:r>
    </w:p>
    <w:p w14:paraId="1D14B84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p>
    <w:p w14:paraId="0BB66D0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42B3B9F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联系电话：12333</w:t>
      </w:r>
    </w:p>
    <w:p w14:paraId="78AAD5D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7FCB73B0">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82" w:name="_Toc32446"/>
      <w:r>
        <w:rPr>
          <w:rFonts w:hint="default"/>
        </w:rPr>
        <w:t>企业年金方案备案</w:t>
      </w:r>
      <w:bookmarkEnd w:id="82"/>
    </w:p>
    <w:p w14:paraId="24AAA8B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326E52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002014010004</w:t>
      </w:r>
    </w:p>
    <w:p w14:paraId="30FA654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办理时间：5 个工作日</w:t>
      </w:r>
    </w:p>
    <w:p w14:paraId="0E0EDA6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48EB692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2C9694C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6555C16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mc:AlternateContent>
          <mc:Choice Requires="wps">
            <w:drawing>
              <wp:anchor distT="0" distB="0" distL="114300" distR="114300" simplePos="0" relativeHeight="251769856" behindDoc="0" locked="0" layoutInCell="1" allowOverlap="1">
                <wp:simplePos x="0" y="0"/>
                <wp:positionH relativeFrom="page">
                  <wp:posOffset>3805555</wp:posOffset>
                </wp:positionH>
                <wp:positionV relativeFrom="paragraph">
                  <wp:posOffset>1203960</wp:posOffset>
                </wp:positionV>
                <wp:extent cx="76200" cy="359410"/>
                <wp:effectExtent l="0" t="0" r="0" b="2540"/>
                <wp:wrapNone/>
                <wp:docPr id="373" name="任意多边形 164"/>
                <wp:cNvGraphicFramePr/>
                <a:graphic xmlns:a="http://schemas.openxmlformats.org/drawingml/2006/main">
                  <a:graphicData uri="http://schemas.microsoft.com/office/word/2010/wordprocessingShape">
                    <wps:wsp>
                      <wps:cNvSpPr/>
                      <wps:spPr>
                        <a:xfrm>
                          <a:off x="0" y="0"/>
                          <a:ext cx="76200" cy="359410"/>
                        </a:xfrm>
                        <a:custGeom>
                          <a:avLst/>
                          <a:gdLst/>
                          <a:ahLst/>
                          <a:cxnLst/>
                          <a:pathLst>
                            <a:path w="120" h="566">
                              <a:moveTo>
                                <a:pt x="50" y="446"/>
                              </a:moveTo>
                              <a:lnTo>
                                <a:pt x="0" y="446"/>
                              </a:lnTo>
                              <a:lnTo>
                                <a:pt x="60" y="566"/>
                              </a:lnTo>
                              <a:lnTo>
                                <a:pt x="105" y="476"/>
                              </a:lnTo>
                              <a:lnTo>
                                <a:pt x="54" y="476"/>
                              </a:lnTo>
                              <a:lnTo>
                                <a:pt x="50" y="472"/>
                              </a:lnTo>
                              <a:lnTo>
                                <a:pt x="50" y="446"/>
                              </a:lnTo>
                              <a:close/>
                              <a:moveTo>
                                <a:pt x="70" y="446"/>
                              </a:moveTo>
                              <a:lnTo>
                                <a:pt x="50" y="446"/>
                              </a:lnTo>
                              <a:lnTo>
                                <a:pt x="50" y="472"/>
                              </a:lnTo>
                              <a:lnTo>
                                <a:pt x="54" y="476"/>
                              </a:lnTo>
                              <a:lnTo>
                                <a:pt x="65" y="476"/>
                              </a:lnTo>
                              <a:lnTo>
                                <a:pt x="70" y="472"/>
                              </a:lnTo>
                              <a:lnTo>
                                <a:pt x="70" y="446"/>
                              </a:lnTo>
                              <a:close/>
                              <a:moveTo>
                                <a:pt x="120" y="446"/>
                              </a:moveTo>
                              <a:lnTo>
                                <a:pt x="70" y="446"/>
                              </a:lnTo>
                              <a:lnTo>
                                <a:pt x="70" y="472"/>
                              </a:lnTo>
                              <a:lnTo>
                                <a:pt x="65" y="476"/>
                              </a:lnTo>
                              <a:lnTo>
                                <a:pt x="105" y="476"/>
                              </a:lnTo>
                              <a:lnTo>
                                <a:pt x="120" y="446"/>
                              </a:lnTo>
                              <a:close/>
                              <a:moveTo>
                                <a:pt x="65" y="0"/>
                              </a:moveTo>
                              <a:lnTo>
                                <a:pt x="53" y="0"/>
                              </a:lnTo>
                              <a:lnTo>
                                <a:pt x="49" y="5"/>
                              </a:lnTo>
                              <a:lnTo>
                                <a:pt x="50" y="446"/>
                              </a:lnTo>
                              <a:lnTo>
                                <a:pt x="70" y="446"/>
                              </a:lnTo>
                              <a:lnTo>
                                <a:pt x="69" y="10"/>
                              </a:lnTo>
                              <a:lnTo>
                                <a:pt x="69" y="5"/>
                              </a:lnTo>
                              <a:lnTo>
                                <a:pt x="65" y="0"/>
                              </a:lnTo>
                              <a:close/>
                            </a:path>
                          </a:pathLst>
                        </a:custGeom>
                        <a:solidFill>
                          <a:srgbClr val="000000"/>
                        </a:solidFill>
                        <a:ln w="9525">
                          <a:noFill/>
                        </a:ln>
                      </wps:spPr>
                      <wps:bodyPr upright="1"/>
                    </wps:wsp>
                  </a:graphicData>
                </a:graphic>
              </wp:anchor>
            </w:drawing>
          </mc:Choice>
          <mc:Fallback>
            <w:pict>
              <v:shape id="任意多边形 164" o:spid="_x0000_s1026" o:spt="100" style="position:absolute;left:0pt;margin-left:299.65pt;margin-top:94.8pt;height:28.3pt;width:6pt;mso-position-horizontal-relative:page;z-index:251769856;mso-width-relative:page;mso-height-relative:page;" fillcolor="#000000" filled="t" stroked="f" coordsize="120,566" o:gfxdata="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NXe783bAAAACwEAAA8AAAAAAAAAAQAgAAAAIgAAAGRycy9kb3du&#10;cmV2LnhtbFBLAQIUABQAAAAIAIdO4kC/c8eKpwIAADIIAAAOAAAAAAAAAAEAIAAAACoBAABkcnMv&#10;ZTJvRG9jLnhtbFBLBQYAAAAABgAGAFkBAABDBgAAAAA=&#10;" path="m50,446l0,446,60,566,105,476,54,476,50,472,50,446xm70,446l50,446,50,472,54,476,65,476,70,472,70,446xm120,446l70,446,70,472,65,476,105,476,120,446xm65,0l53,0,49,5,50,446,70,446,69,10,69,5,65,0xe">
                <v:fill on="t" focussize="0,0"/>
                <v:stroke on="f"/>
                <v:imagedata o:title=""/>
                <o:lock v:ext="edit" aspectratio="f"/>
              </v:shape>
            </w:pict>
          </mc:Fallback>
        </mc:AlternateContent>
      </w:r>
      <w:r>
        <w:rPr>
          <w:rFonts w:hint="default" w:ascii="Times New Roman" w:hAnsi="Times New Roman" w:cs="Times New Roman" w:eastAsiaTheme="majorEastAsia"/>
          <w:sz w:val="32"/>
          <w:szCs w:val="32"/>
        </w:rPr>
        <mc:AlternateContent>
          <mc:Choice Requires="wps">
            <w:drawing>
              <wp:anchor distT="0" distB="0" distL="0" distR="0" simplePos="0" relativeHeight="251767808" behindDoc="1" locked="0" layoutInCell="1" allowOverlap="1">
                <wp:simplePos x="0" y="0"/>
                <wp:positionH relativeFrom="page">
                  <wp:posOffset>2863850</wp:posOffset>
                </wp:positionH>
                <wp:positionV relativeFrom="paragraph">
                  <wp:posOffset>114935</wp:posOffset>
                </wp:positionV>
                <wp:extent cx="1991360" cy="916940"/>
                <wp:effectExtent l="4445" t="5080" r="23495" b="11430"/>
                <wp:wrapTopAndBottom/>
                <wp:docPr id="371" name="文本框 165"/>
                <wp:cNvGraphicFramePr/>
                <a:graphic xmlns:a="http://schemas.openxmlformats.org/drawingml/2006/main">
                  <a:graphicData uri="http://schemas.microsoft.com/office/word/2010/wordprocessingShape">
                    <wps:wsp>
                      <wps:cNvSpPr txBox="1"/>
                      <wps:spPr>
                        <a:xfrm>
                          <a:off x="0" y="0"/>
                          <a:ext cx="1991360" cy="916940"/>
                        </a:xfrm>
                        <a:prstGeom prst="rect">
                          <a:avLst/>
                        </a:prstGeom>
                        <a:noFill/>
                        <a:ln w="9525" cap="flat" cmpd="sng">
                          <a:solidFill>
                            <a:srgbClr val="000000"/>
                          </a:solidFill>
                          <a:prstDash val="solid"/>
                          <a:miter/>
                          <a:headEnd type="none" w="med" len="med"/>
                          <a:tailEnd type="none" w="med" len="med"/>
                        </a:ln>
                      </wps:spPr>
                      <wps:txbx>
                        <w:txbxContent>
                          <w:p w14:paraId="17EEFB6E">
                            <w:pPr>
                              <w:pStyle w:val="4"/>
                              <w:spacing w:before="161" w:line="307" w:lineRule="auto"/>
                              <w:ind w:left="441" w:right="438" w:firstLine="140"/>
                            </w:pPr>
                            <w:r>
                              <w:t>接收申报资料并核对录入（即时）</w:t>
                            </w:r>
                          </w:p>
                        </w:txbxContent>
                      </wps:txbx>
                      <wps:bodyPr lIns="0" tIns="0" rIns="0" bIns="0" upright="1"/>
                    </wps:wsp>
                  </a:graphicData>
                </a:graphic>
              </wp:anchor>
            </w:drawing>
          </mc:Choice>
          <mc:Fallback>
            <w:pict>
              <v:shape id="文本框 165" o:spid="_x0000_s1026" o:spt="202" type="#_x0000_t202" style="position:absolute;left:0pt;margin-left:225.5pt;margin-top:9.05pt;height:72.2pt;width:156.8pt;mso-position-horizontal-relative:page;mso-wrap-distance-bottom:0pt;mso-wrap-distance-top:0pt;z-index:-251548672;mso-width-relative:page;mso-height-relative:page;" filled="f" stroked="t" coordsize="21600,21600" o:gfxdata="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kl6pNoAAAAKAQAA&#10;DwAAAAAAAAABACAAAAAiAAAAZHJzL2Rvd25yZXYueG1sUEsBAhQAFAAAAAgAh07iQGU9ypQXAgAA&#10;NQQAAA4AAAAAAAAAAQAgAAAAKQEAAGRycy9lMm9Eb2MueG1sUEsFBgAAAAAGAAYAWQEAALIFAAAA&#10;AA==&#10;">
                <v:fill on="f" focussize="0,0"/>
                <v:stroke color="#000000" joinstyle="miter"/>
                <v:imagedata o:title=""/>
                <o:lock v:ext="edit" aspectratio="f"/>
                <v:textbox inset="0mm,0mm,0mm,0mm">
                  <w:txbxContent>
                    <w:p w14:paraId="17EEFB6E">
                      <w:pPr>
                        <w:pStyle w:val="4"/>
                        <w:spacing w:before="161" w:line="307" w:lineRule="auto"/>
                        <w:ind w:left="441" w:right="438" w:firstLine="140"/>
                      </w:pPr>
                      <w:r>
                        <w:t>接收申报资料并核对录入（即时）</w:t>
                      </w:r>
                    </w:p>
                  </w:txbxContent>
                </v:textbox>
                <w10:wrap type="topAndBottom"/>
              </v:shape>
            </w:pict>
          </mc:Fallback>
        </mc:AlternateContent>
      </w:r>
    </w:p>
    <w:p w14:paraId="5966AF7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 xml:space="preserve">                                                        </w:t>
      </w:r>
      <w:r>
        <w:rPr>
          <w:rFonts w:hint="default" w:ascii="Times New Roman" w:hAnsi="Times New Roman" w:cs="Times New Roman" w:eastAsiaTheme="majorEastAsia"/>
          <w:sz w:val="32"/>
          <w:szCs w:val="32"/>
        </w:rPr>
        <mc:AlternateContent>
          <mc:Choice Requires="wpg">
            <w:drawing>
              <wp:inline distT="0" distB="0" distL="114300" distR="114300">
                <wp:extent cx="76200" cy="359410"/>
                <wp:effectExtent l="0" t="0" r="0" b="2540"/>
                <wp:docPr id="20" name="组合 167"/>
                <wp:cNvGraphicFramePr/>
                <a:graphic xmlns:a="http://schemas.openxmlformats.org/drawingml/2006/main">
                  <a:graphicData uri="http://schemas.microsoft.com/office/word/2010/wordprocessingGroup">
                    <wpg:wgp>
                      <wpg:cNvGrpSpPr/>
                      <wpg:grpSpPr>
                        <a:xfrm>
                          <a:off x="0" y="0"/>
                          <a:ext cx="76200" cy="359410"/>
                          <a:chOff x="0" y="0"/>
                          <a:chExt cx="120" cy="566"/>
                        </a:xfrm>
                      </wpg:grpSpPr>
                      <wps:wsp>
                        <wps:cNvPr id="70" name="任意多边形 168"/>
                        <wps:cNvSpPr/>
                        <wps:spPr>
                          <a:xfrm>
                            <a:off x="0" y="0"/>
                            <a:ext cx="120" cy="566"/>
                          </a:xfrm>
                          <a:custGeom>
                            <a:avLst/>
                            <a:gdLst/>
                            <a:ahLst/>
                            <a:cxnLst/>
                            <a:pathLst>
                              <a:path w="120" h="566">
                                <a:moveTo>
                                  <a:pt x="50" y="446"/>
                                </a:moveTo>
                                <a:lnTo>
                                  <a:pt x="0" y="446"/>
                                </a:lnTo>
                                <a:lnTo>
                                  <a:pt x="60" y="566"/>
                                </a:lnTo>
                                <a:lnTo>
                                  <a:pt x="105" y="476"/>
                                </a:lnTo>
                                <a:lnTo>
                                  <a:pt x="55" y="476"/>
                                </a:lnTo>
                                <a:lnTo>
                                  <a:pt x="50" y="472"/>
                                </a:lnTo>
                                <a:lnTo>
                                  <a:pt x="50" y="446"/>
                                </a:lnTo>
                                <a:close/>
                                <a:moveTo>
                                  <a:pt x="70" y="446"/>
                                </a:moveTo>
                                <a:lnTo>
                                  <a:pt x="50" y="446"/>
                                </a:lnTo>
                                <a:lnTo>
                                  <a:pt x="50" y="472"/>
                                </a:lnTo>
                                <a:lnTo>
                                  <a:pt x="55" y="476"/>
                                </a:lnTo>
                                <a:lnTo>
                                  <a:pt x="66" y="476"/>
                                </a:lnTo>
                                <a:lnTo>
                                  <a:pt x="70" y="472"/>
                                </a:lnTo>
                                <a:lnTo>
                                  <a:pt x="70" y="446"/>
                                </a:lnTo>
                                <a:close/>
                                <a:moveTo>
                                  <a:pt x="120" y="446"/>
                                </a:moveTo>
                                <a:lnTo>
                                  <a:pt x="70" y="446"/>
                                </a:lnTo>
                                <a:lnTo>
                                  <a:pt x="70" y="472"/>
                                </a:lnTo>
                                <a:lnTo>
                                  <a:pt x="66" y="476"/>
                                </a:lnTo>
                                <a:lnTo>
                                  <a:pt x="105" y="476"/>
                                </a:lnTo>
                                <a:lnTo>
                                  <a:pt x="120" y="446"/>
                                </a:lnTo>
                                <a:close/>
                                <a:moveTo>
                                  <a:pt x="65" y="0"/>
                                </a:moveTo>
                                <a:lnTo>
                                  <a:pt x="54" y="0"/>
                                </a:lnTo>
                                <a:lnTo>
                                  <a:pt x="49" y="4"/>
                                </a:lnTo>
                                <a:lnTo>
                                  <a:pt x="50" y="446"/>
                                </a:lnTo>
                                <a:lnTo>
                                  <a:pt x="70" y="446"/>
                                </a:lnTo>
                                <a:lnTo>
                                  <a:pt x="69" y="10"/>
                                </a:lnTo>
                                <a:lnTo>
                                  <a:pt x="69" y="4"/>
                                </a:lnTo>
                                <a:lnTo>
                                  <a:pt x="65" y="0"/>
                                </a:lnTo>
                                <a:close/>
                              </a:path>
                            </a:pathLst>
                          </a:custGeom>
                          <a:solidFill>
                            <a:srgbClr val="000000"/>
                          </a:solidFill>
                          <a:ln w="9525">
                            <a:noFill/>
                          </a:ln>
                        </wps:spPr>
                        <wps:bodyPr upright="1"/>
                      </wps:wsp>
                    </wpg:wgp>
                  </a:graphicData>
                </a:graphic>
              </wp:inline>
            </w:drawing>
          </mc:Choice>
          <mc:Fallback>
            <w:pict>
              <v:group id="组合 167" o:spid="_x0000_s1026" o:spt="203" style="height:28.3pt;width:6pt;" coordsize="120,566" o:gfxdata="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BaKG9q0wAAAAMB&#10;AAAPAAAAAAAAAAEAIAAAACIAAABkcnMvZG93bnJldi54bWxQSwECFAAUAAAACACHTuJAsYgQyAQD&#10;AABVCQAADgAAAAAAAAABACAAAAAiAQAAZHJzL2Uyb0RvYy54bWxQSwUGAAAAAAYABgBZAQAAmAYA&#10;AAAA&#10;">
                <o:lock v:ext="edit" aspectratio="f"/>
                <v:shape id="任意多边形 168" o:spid="_x0000_s1026" o:spt="100" style="position:absolute;left:0;top:0;height:566;width:120;" fillcolor="#000000" filled="t" stroked="f" coordsize="120,566" o:gfxdata="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zgLTrsAAADb&#10;AAAADwAAAAAAAAABACAAAAAiAAAAZHJzL2Rvd25yZXYueG1sUEsBAhQAFAAAAAgAh07iQDMvBZ47&#10;AAAAOQAAABAAAAAAAAAAAQAgAAAACgEAAGRycy9zaGFwZXhtbC54bWxQSwUGAAAAAAYABgBbAQAA&#10;tAMAAAAA&#10;" path="m50,446l0,446,60,566,105,476,55,476,50,472,50,446xm70,446l50,446,50,472,55,476,66,476,70,472,70,446xm120,446l70,446,70,472,66,476,105,476,120,446xm65,0l54,0,49,4,50,446,70,446,69,10,69,4,65,0xe">
                  <v:fill on="t" focussize="0,0"/>
                  <v:stroke on="f"/>
                  <v:imagedata o:title=""/>
                  <o:lock v:ext="edit" aspectratio="f"/>
                </v:shape>
                <w10:wrap type="none"/>
                <w10:anchorlock/>
              </v:group>
            </w:pict>
          </mc:Fallback>
        </mc:AlternateContent>
      </w:r>
      <w:r>
        <w:rPr>
          <w:rFonts w:hint="default" w:ascii="Times New Roman" w:hAnsi="Times New Roman" w:cs="Times New Roman" w:eastAsiaTheme="majorEastAsia"/>
          <w:sz w:val="32"/>
          <w:szCs w:val="32"/>
        </w:rPr>
        <mc:AlternateContent>
          <mc:Choice Requires="wps">
            <w:drawing>
              <wp:anchor distT="0" distB="0" distL="0" distR="0" simplePos="0" relativeHeight="251768832" behindDoc="1" locked="0" layoutInCell="1" allowOverlap="1">
                <wp:simplePos x="0" y="0"/>
                <wp:positionH relativeFrom="page">
                  <wp:posOffset>2863850</wp:posOffset>
                </wp:positionH>
                <wp:positionV relativeFrom="paragraph">
                  <wp:posOffset>166370</wp:posOffset>
                </wp:positionV>
                <wp:extent cx="1991360" cy="726440"/>
                <wp:effectExtent l="4445" t="4445" r="23495" b="12065"/>
                <wp:wrapTopAndBottom/>
                <wp:docPr id="372" name="文本框 166"/>
                <wp:cNvGraphicFramePr/>
                <a:graphic xmlns:a="http://schemas.openxmlformats.org/drawingml/2006/main">
                  <a:graphicData uri="http://schemas.microsoft.com/office/word/2010/wordprocessingShape">
                    <wps:wsp>
                      <wps:cNvSpPr txBox="1"/>
                      <wps:spPr>
                        <a:xfrm>
                          <a:off x="0" y="0"/>
                          <a:ext cx="1991360" cy="726440"/>
                        </a:xfrm>
                        <a:prstGeom prst="rect">
                          <a:avLst/>
                        </a:prstGeom>
                        <a:noFill/>
                        <a:ln w="9525" cap="flat" cmpd="sng">
                          <a:solidFill>
                            <a:srgbClr val="000000"/>
                          </a:solidFill>
                          <a:prstDash val="solid"/>
                          <a:miter/>
                          <a:headEnd type="none" w="med" len="med"/>
                          <a:tailEnd type="none" w="med" len="med"/>
                        </a:ln>
                      </wps:spPr>
                      <wps:txbx>
                        <w:txbxContent>
                          <w:p w14:paraId="77DA5203">
                            <w:pPr>
                              <w:pStyle w:val="4"/>
                              <w:spacing w:before="162"/>
                              <w:ind w:left="71" w:right="68"/>
                              <w:jc w:val="center"/>
                            </w:pPr>
                            <w:r>
                              <w:t>审核</w:t>
                            </w:r>
                          </w:p>
                          <w:p w14:paraId="1BD347E8">
                            <w:pPr>
                              <w:pStyle w:val="4"/>
                              <w:spacing w:before="100"/>
                              <w:ind w:left="71" w:right="69"/>
                              <w:jc w:val="center"/>
                            </w:pPr>
                            <w:r>
                              <w:t>（</w:t>
                            </w:r>
                            <w:r>
                              <w:rPr>
                                <w:rFonts w:ascii="Times New Roman" w:eastAsia="Times New Roman"/>
                              </w:rPr>
                              <w:t xml:space="preserve">5 </w:t>
                            </w:r>
                            <w:r>
                              <w:t>个工作日）</w:t>
                            </w:r>
                          </w:p>
                        </w:txbxContent>
                      </wps:txbx>
                      <wps:bodyPr lIns="0" tIns="0" rIns="0" bIns="0" upright="1"/>
                    </wps:wsp>
                  </a:graphicData>
                </a:graphic>
              </wp:anchor>
            </w:drawing>
          </mc:Choice>
          <mc:Fallback>
            <w:pict>
              <v:shape id="文本框 166" o:spid="_x0000_s1026" o:spt="202" type="#_x0000_t202" style="position:absolute;left:0pt;margin-left:225.5pt;margin-top:13.1pt;height:57.2pt;width:156.8pt;mso-position-horizontal-relative:page;mso-wrap-distance-bottom:0pt;mso-wrap-distance-top:0pt;z-index:-251547648;mso-width-relative:page;mso-height-relative:page;" filled="f" stroked="t" coordsize="21600,21600" o:gfxdata="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WFtjNkAAAAKAQAA&#10;DwAAAAAAAAABACAAAAAiAAAAZHJzL2Rvd25yZXYueG1sUEsBAhQAFAAAAAgAh07iQMUZ2y8YAgAA&#10;NQQAAA4AAAAAAAAAAQAgAAAAKAEAAGRycy9lMm9Eb2MueG1sUEsFBgAAAAAGAAYAWQEAALIFAAAA&#10;AA==&#10;">
                <v:fill on="f" focussize="0,0"/>
                <v:stroke color="#000000" joinstyle="miter"/>
                <v:imagedata o:title=""/>
                <o:lock v:ext="edit" aspectratio="f"/>
                <v:textbox inset="0mm,0mm,0mm,0mm">
                  <w:txbxContent>
                    <w:p w14:paraId="77DA5203">
                      <w:pPr>
                        <w:pStyle w:val="4"/>
                        <w:spacing w:before="162"/>
                        <w:ind w:left="71" w:right="68"/>
                        <w:jc w:val="center"/>
                      </w:pPr>
                      <w:r>
                        <w:t>审核</w:t>
                      </w:r>
                    </w:p>
                    <w:p w14:paraId="1BD347E8">
                      <w:pPr>
                        <w:pStyle w:val="4"/>
                        <w:spacing w:before="100"/>
                        <w:ind w:left="71" w:right="69"/>
                        <w:jc w:val="center"/>
                      </w:pPr>
                      <w:r>
                        <w:t>（</w:t>
                      </w:r>
                      <w:r>
                        <w:rPr>
                          <w:rFonts w:ascii="Times New Roman" w:eastAsia="Times New Roman"/>
                        </w:rPr>
                        <w:t xml:space="preserve">5 </w:t>
                      </w:r>
                      <w:r>
                        <w:t>个工作日）</w:t>
                      </w:r>
                    </w:p>
                  </w:txbxContent>
                </v:textbox>
                <w10:wrap type="topAndBottom"/>
              </v:shape>
            </w:pict>
          </mc:Fallback>
        </mc:AlternateContent>
      </w:r>
    </w:p>
    <w:p w14:paraId="3331EA0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 xml:space="preserve">                                                        </w:t>
      </w:r>
    </w:p>
    <w:p w14:paraId="4276C74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 xml:space="preserve">                                      </w:t>
      </w:r>
      <w:r>
        <w:rPr>
          <w:rFonts w:hint="default" w:ascii="Times New Roman" w:hAnsi="Times New Roman" w:cs="Times New Roman" w:eastAsiaTheme="majorEastAsia"/>
          <w:sz w:val="32"/>
          <w:szCs w:val="32"/>
        </w:rPr>
        <mc:AlternateContent>
          <mc:Choice Requires="wps">
            <w:drawing>
              <wp:inline distT="0" distB="0" distL="114300" distR="114300">
                <wp:extent cx="1991360" cy="761365"/>
                <wp:effectExtent l="4445" t="4445" r="23495" b="15240"/>
                <wp:docPr id="110" name="文本框 169"/>
                <wp:cNvGraphicFramePr/>
                <a:graphic xmlns:a="http://schemas.openxmlformats.org/drawingml/2006/main">
                  <a:graphicData uri="http://schemas.microsoft.com/office/word/2010/wordprocessingShape">
                    <wps:wsp>
                      <wps:cNvSpPr txBox="1"/>
                      <wps:spPr>
                        <a:xfrm>
                          <a:off x="0" y="0"/>
                          <a:ext cx="1991360" cy="761365"/>
                        </a:xfrm>
                        <a:prstGeom prst="rect">
                          <a:avLst/>
                        </a:prstGeom>
                        <a:noFill/>
                        <a:ln w="9525" cap="flat" cmpd="sng">
                          <a:solidFill>
                            <a:srgbClr val="000000"/>
                          </a:solidFill>
                          <a:prstDash val="solid"/>
                          <a:miter/>
                          <a:headEnd type="none" w="med" len="med"/>
                          <a:tailEnd type="none" w="med" len="med"/>
                        </a:ln>
                      </wps:spPr>
                      <wps:txbx>
                        <w:txbxContent>
                          <w:p w14:paraId="40ACA282">
                            <w:pPr>
                              <w:pStyle w:val="4"/>
                              <w:spacing w:before="162"/>
                              <w:ind w:left="70" w:right="69"/>
                              <w:jc w:val="center"/>
                            </w:pPr>
                            <w:r>
                              <w:t>结果反馈</w:t>
                            </w:r>
                          </w:p>
                          <w:p w14:paraId="74E406B6">
                            <w:pPr>
                              <w:pStyle w:val="4"/>
                              <w:spacing w:before="100"/>
                              <w:ind w:left="71" w:right="69"/>
                              <w:jc w:val="center"/>
                            </w:pPr>
                            <w:r>
                              <w:t>（审核完成后 4 日内）</w:t>
                            </w:r>
                          </w:p>
                        </w:txbxContent>
                      </wps:txbx>
                      <wps:bodyPr lIns="0" tIns="0" rIns="0" bIns="0" upright="1"/>
                    </wps:wsp>
                  </a:graphicData>
                </a:graphic>
              </wp:inline>
            </w:drawing>
          </mc:Choice>
          <mc:Fallback>
            <w:pict>
              <v:shape id="文本框 169" o:spid="_x0000_s1026" o:spt="202" type="#_x0000_t202" style="height:59.95pt;width:156.8pt;" filled="f" stroked="t" coordsize="21600,21600" o:gfxdata="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1AIA9YAAAAFAQAADwAAAAAAAAAB&#10;ACAAAAAiAAAAZHJzL2Rvd25yZXYueG1sUEsBAhQAFAAAAAgAh07iQICrG/0SAgAANQQAAA4AAAAA&#10;AAAAAQAgAAAAJQEAAGRycy9lMm9Eb2MueG1sUEsFBgAAAAAGAAYAWQEAAKkFAAAAAA==&#10;">
                <v:fill on="f" focussize="0,0"/>
                <v:stroke color="#000000" joinstyle="miter"/>
                <v:imagedata o:title=""/>
                <o:lock v:ext="edit" aspectratio="f"/>
                <v:textbox inset="0mm,0mm,0mm,0mm">
                  <w:txbxContent>
                    <w:p w14:paraId="40ACA282">
                      <w:pPr>
                        <w:pStyle w:val="4"/>
                        <w:spacing w:before="162"/>
                        <w:ind w:left="70" w:right="69"/>
                        <w:jc w:val="center"/>
                      </w:pPr>
                      <w:r>
                        <w:t>结果反馈</w:t>
                      </w:r>
                    </w:p>
                    <w:p w14:paraId="74E406B6">
                      <w:pPr>
                        <w:pStyle w:val="4"/>
                        <w:spacing w:before="100"/>
                        <w:ind w:left="71" w:right="69"/>
                        <w:jc w:val="center"/>
                      </w:pPr>
                      <w:r>
                        <w:t>（审核完成后 4 日内）</w:t>
                      </w:r>
                    </w:p>
                  </w:txbxContent>
                </v:textbox>
                <w10:wrap type="none"/>
                <w10:anchorlock/>
              </v:shape>
            </w:pict>
          </mc:Fallback>
        </mc:AlternateContent>
      </w:r>
    </w:p>
    <w:p w14:paraId="345BD66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9ADE12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40C320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7FD8235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1CC035E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备案函</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原件 1 份。</w:t>
      </w:r>
    </w:p>
    <w:p w14:paraId="3464254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企业年金方案（实施细则），复印件 1 份。</w:t>
      </w:r>
    </w:p>
    <w:p w14:paraId="6C87C89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企业年金方案基本情况简表，原件 1 份。</w:t>
      </w:r>
    </w:p>
    <w:p w14:paraId="03B9DA2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4.</w:t>
      </w:r>
      <w:r>
        <w:rPr>
          <w:rFonts w:hint="default" w:ascii="Times New Roman" w:hAnsi="Times New Roman" w:cs="Times New Roman" w:eastAsiaTheme="majorEastAsia"/>
          <w:sz w:val="32"/>
          <w:szCs w:val="32"/>
        </w:rPr>
        <w:t>重点情况说明，原件 1 份。</w:t>
      </w:r>
    </w:p>
    <w:p w14:paraId="46540BB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5.</w:t>
      </w:r>
      <w:r>
        <w:rPr>
          <w:rFonts w:hint="default" w:ascii="Times New Roman" w:hAnsi="Times New Roman" w:cs="Times New Roman" w:eastAsiaTheme="majorEastAsia"/>
          <w:sz w:val="32"/>
          <w:szCs w:val="32"/>
        </w:rPr>
        <w:t>职工（代表）大会决议，复印件 1 份。</w:t>
      </w:r>
    </w:p>
    <w:p w14:paraId="2F9F35A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注：所提供的复印件均应加盖申报单位公章。</w:t>
      </w:r>
    </w:p>
    <w:p w14:paraId="0ED8FA8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6.</w:t>
      </w:r>
      <w:r>
        <w:rPr>
          <w:rFonts w:hint="default" w:ascii="Times New Roman" w:hAnsi="Times New Roman" w:cs="Times New Roman" w:eastAsiaTheme="majorEastAsia"/>
          <w:sz w:val="32"/>
          <w:szCs w:val="32"/>
        </w:rPr>
        <w:t>重点情况说明包括单位基本情况、重要条款说明、方案与企业年金方案（范本）不一致情况的说明。</w:t>
      </w:r>
    </w:p>
    <w:p w14:paraId="57B2253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p>
    <w:p w14:paraId="2B2CA2A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6AF4801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w:t>
      </w:r>
      <w:r>
        <w:rPr>
          <w:rFonts w:hint="eastAsia" w:ascii="Times New Roman" w:hAnsi="Times New Roman" w:cs="Times New Roman" w:eastAsiaTheme="majorEastAsia"/>
          <w:sz w:val="32"/>
          <w:szCs w:val="32"/>
          <w:lang w:val="en-US" w:eastAsia="zh-CN"/>
        </w:rPr>
        <w:t>12333</w:t>
      </w:r>
    </w:p>
    <w:p w14:paraId="3A2CF34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09E10E5A">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83" w:name="_Toc28750"/>
      <w:r>
        <w:rPr>
          <w:rFonts w:hint="default"/>
        </w:rPr>
        <w:t>企业年金方案重要条款变更备案</w:t>
      </w:r>
      <w:bookmarkEnd w:id="83"/>
    </w:p>
    <w:p w14:paraId="1ECE2B4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070773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002014010004</w:t>
      </w:r>
    </w:p>
    <w:p w14:paraId="0315CC8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办理时间：5 个工作日</w:t>
      </w:r>
    </w:p>
    <w:p w14:paraId="2B8507B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3D627E5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6A42507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0142A83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mc:AlternateContent>
          <mc:Choice Requires="wps">
            <w:drawing>
              <wp:anchor distT="0" distB="0" distL="114300" distR="114300" simplePos="0" relativeHeight="251772928" behindDoc="0" locked="0" layoutInCell="1" allowOverlap="1">
                <wp:simplePos x="0" y="0"/>
                <wp:positionH relativeFrom="page">
                  <wp:posOffset>3815080</wp:posOffset>
                </wp:positionH>
                <wp:positionV relativeFrom="paragraph">
                  <wp:posOffset>1165860</wp:posOffset>
                </wp:positionV>
                <wp:extent cx="76200" cy="359410"/>
                <wp:effectExtent l="0" t="0" r="0" b="2540"/>
                <wp:wrapNone/>
                <wp:docPr id="376" name="任意多边形 170"/>
                <wp:cNvGraphicFramePr/>
                <a:graphic xmlns:a="http://schemas.openxmlformats.org/drawingml/2006/main">
                  <a:graphicData uri="http://schemas.microsoft.com/office/word/2010/wordprocessingShape">
                    <wps:wsp>
                      <wps:cNvSpPr/>
                      <wps:spPr>
                        <a:xfrm>
                          <a:off x="0" y="0"/>
                          <a:ext cx="76200" cy="359410"/>
                        </a:xfrm>
                        <a:custGeom>
                          <a:avLst/>
                          <a:gdLst/>
                          <a:ahLst/>
                          <a:cxnLst/>
                          <a:pathLst>
                            <a:path w="120" h="566">
                              <a:moveTo>
                                <a:pt x="50" y="446"/>
                              </a:moveTo>
                              <a:lnTo>
                                <a:pt x="0" y="446"/>
                              </a:lnTo>
                              <a:lnTo>
                                <a:pt x="60" y="566"/>
                              </a:lnTo>
                              <a:lnTo>
                                <a:pt x="105" y="476"/>
                              </a:lnTo>
                              <a:lnTo>
                                <a:pt x="54" y="476"/>
                              </a:lnTo>
                              <a:lnTo>
                                <a:pt x="50" y="472"/>
                              </a:lnTo>
                              <a:lnTo>
                                <a:pt x="50" y="446"/>
                              </a:lnTo>
                              <a:close/>
                              <a:moveTo>
                                <a:pt x="70" y="446"/>
                              </a:moveTo>
                              <a:lnTo>
                                <a:pt x="50" y="446"/>
                              </a:lnTo>
                              <a:lnTo>
                                <a:pt x="50" y="472"/>
                              </a:lnTo>
                              <a:lnTo>
                                <a:pt x="54" y="476"/>
                              </a:lnTo>
                              <a:lnTo>
                                <a:pt x="65" y="476"/>
                              </a:lnTo>
                              <a:lnTo>
                                <a:pt x="70" y="472"/>
                              </a:lnTo>
                              <a:lnTo>
                                <a:pt x="70" y="446"/>
                              </a:lnTo>
                              <a:close/>
                              <a:moveTo>
                                <a:pt x="120" y="446"/>
                              </a:moveTo>
                              <a:lnTo>
                                <a:pt x="70" y="446"/>
                              </a:lnTo>
                              <a:lnTo>
                                <a:pt x="70" y="472"/>
                              </a:lnTo>
                              <a:lnTo>
                                <a:pt x="65" y="476"/>
                              </a:lnTo>
                              <a:lnTo>
                                <a:pt x="105" y="476"/>
                              </a:lnTo>
                              <a:lnTo>
                                <a:pt x="120" y="446"/>
                              </a:lnTo>
                              <a:close/>
                              <a:moveTo>
                                <a:pt x="65" y="0"/>
                              </a:moveTo>
                              <a:lnTo>
                                <a:pt x="53" y="0"/>
                              </a:lnTo>
                              <a:lnTo>
                                <a:pt x="49" y="5"/>
                              </a:lnTo>
                              <a:lnTo>
                                <a:pt x="50" y="446"/>
                              </a:lnTo>
                              <a:lnTo>
                                <a:pt x="70" y="446"/>
                              </a:lnTo>
                              <a:lnTo>
                                <a:pt x="69" y="10"/>
                              </a:lnTo>
                              <a:lnTo>
                                <a:pt x="69" y="5"/>
                              </a:lnTo>
                              <a:lnTo>
                                <a:pt x="65" y="0"/>
                              </a:lnTo>
                              <a:close/>
                            </a:path>
                          </a:pathLst>
                        </a:custGeom>
                        <a:solidFill>
                          <a:srgbClr val="000000"/>
                        </a:solidFill>
                        <a:ln w="9525">
                          <a:noFill/>
                        </a:ln>
                      </wps:spPr>
                      <wps:bodyPr upright="1"/>
                    </wps:wsp>
                  </a:graphicData>
                </a:graphic>
              </wp:anchor>
            </w:drawing>
          </mc:Choice>
          <mc:Fallback>
            <w:pict>
              <v:shape id="任意多边形 170" o:spid="_x0000_s1026" o:spt="100" style="position:absolute;left:0pt;margin-left:300.4pt;margin-top:91.8pt;height:28.3pt;width:6pt;mso-position-horizontal-relative:page;z-index:251772928;mso-width-relative:page;mso-height-relative:page;" fillcolor="#000000" filled="t" stroked="f" coordsize="120,566" o:gfxdata="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2RvFidoAAAALAQAADwAAAAAAAAABACAAAAAiAAAAZHJzL2Rvd25yZXYu&#10;eG1sUEsBAhQAFAAAAAgAh07iQJkRmb6kAgAAMggAAA4AAAAAAAAAAQAgAAAAKQEAAGRycy9lMm9E&#10;b2MueG1sUEsFBgAAAAAGAAYAWQEAAD8GAAAAAA==&#10;" path="m50,446l0,446,60,566,105,476,54,476,50,472,50,446xm70,446l50,446,50,472,54,476,65,476,70,472,70,446xm120,446l70,446,70,472,65,476,105,476,120,446xm65,0l53,0,49,5,50,446,70,446,69,10,69,5,65,0xe">
                <v:fill on="t" focussize="0,0"/>
                <v:stroke on="f"/>
                <v:imagedata o:title=""/>
                <o:lock v:ext="edit" aspectratio="f"/>
              </v:shape>
            </w:pict>
          </mc:Fallback>
        </mc:AlternateContent>
      </w:r>
      <w:r>
        <w:rPr>
          <w:rFonts w:hint="default" w:ascii="Times New Roman" w:hAnsi="Times New Roman" w:cs="Times New Roman" w:eastAsiaTheme="majorEastAsia"/>
          <w:sz w:val="32"/>
          <w:szCs w:val="32"/>
        </w:rPr>
        <mc:AlternateContent>
          <mc:Choice Requires="wps">
            <w:drawing>
              <wp:anchor distT="0" distB="0" distL="0" distR="0" simplePos="0" relativeHeight="251770880" behindDoc="1" locked="0" layoutInCell="1" allowOverlap="1">
                <wp:simplePos x="0" y="0"/>
                <wp:positionH relativeFrom="page">
                  <wp:posOffset>2863850</wp:posOffset>
                </wp:positionH>
                <wp:positionV relativeFrom="paragraph">
                  <wp:posOffset>114935</wp:posOffset>
                </wp:positionV>
                <wp:extent cx="1991360" cy="916940"/>
                <wp:effectExtent l="4445" t="5080" r="23495" b="11430"/>
                <wp:wrapTopAndBottom/>
                <wp:docPr id="374" name="文本框 171"/>
                <wp:cNvGraphicFramePr/>
                <a:graphic xmlns:a="http://schemas.openxmlformats.org/drawingml/2006/main">
                  <a:graphicData uri="http://schemas.microsoft.com/office/word/2010/wordprocessingShape">
                    <wps:wsp>
                      <wps:cNvSpPr txBox="1"/>
                      <wps:spPr>
                        <a:xfrm>
                          <a:off x="0" y="0"/>
                          <a:ext cx="1991360" cy="916940"/>
                        </a:xfrm>
                        <a:prstGeom prst="rect">
                          <a:avLst/>
                        </a:prstGeom>
                        <a:noFill/>
                        <a:ln w="9525" cap="flat" cmpd="sng">
                          <a:solidFill>
                            <a:srgbClr val="000000"/>
                          </a:solidFill>
                          <a:prstDash val="solid"/>
                          <a:miter/>
                          <a:headEnd type="none" w="med" len="med"/>
                          <a:tailEnd type="none" w="med" len="med"/>
                        </a:ln>
                      </wps:spPr>
                      <wps:txbx>
                        <w:txbxContent>
                          <w:p w14:paraId="556784B7">
                            <w:pPr>
                              <w:pStyle w:val="4"/>
                              <w:spacing w:before="161" w:line="307" w:lineRule="auto"/>
                              <w:ind w:left="441" w:right="438" w:firstLine="140"/>
                            </w:pPr>
                            <w:r>
                              <w:t>接收申报资料并核对录入（即时）</w:t>
                            </w:r>
                          </w:p>
                        </w:txbxContent>
                      </wps:txbx>
                      <wps:bodyPr lIns="0" tIns="0" rIns="0" bIns="0" upright="1"/>
                    </wps:wsp>
                  </a:graphicData>
                </a:graphic>
              </wp:anchor>
            </w:drawing>
          </mc:Choice>
          <mc:Fallback>
            <w:pict>
              <v:shape id="文本框 171" o:spid="_x0000_s1026" o:spt="202" type="#_x0000_t202" style="position:absolute;left:0pt;margin-left:225.5pt;margin-top:9.05pt;height:72.2pt;width:156.8pt;mso-position-horizontal-relative:page;mso-wrap-distance-bottom:0pt;mso-wrap-distance-top:0pt;z-index:-251545600;mso-width-relative:page;mso-height-relative:page;" filled="f" stroked="t" coordsize="21600,21600" o:gfxdata="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kl6pNoAAAAKAQAA&#10;DwAAAAAAAAABACAAAAAiAAAAZHJzL2Rvd25yZXYueG1sUEsBAhQAFAAAAAgAh07iQNf2B6UXAgAA&#10;NQQAAA4AAAAAAAAAAQAgAAAAKQEAAGRycy9lMm9Eb2MueG1sUEsFBgAAAAAGAAYAWQEAALIFAAAA&#10;AA==&#10;">
                <v:fill on="f" focussize="0,0"/>
                <v:stroke color="#000000" joinstyle="miter"/>
                <v:imagedata o:title=""/>
                <o:lock v:ext="edit" aspectratio="f"/>
                <v:textbox inset="0mm,0mm,0mm,0mm">
                  <w:txbxContent>
                    <w:p w14:paraId="556784B7">
                      <w:pPr>
                        <w:pStyle w:val="4"/>
                        <w:spacing w:before="161" w:line="307" w:lineRule="auto"/>
                        <w:ind w:left="441" w:right="438" w:firstLine="140"/>
                      </w:pPr>
                      <w:r>
                        <w:t>接收申报资料并核对录入（即时）</w:t>
                      </w:r>
                    </w:p>
                  </w:txbxContent>
                </v:textbox>
                <w10:wrap type="topAndBottom"/>
              </v:shape>
            </w:pict>
          </mc:Fallback>
        </mc:AlternateContent>
      </w:r>
    </w:p>
    <w:p w14:paraId="6424E9C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53F229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mc:AlternateContent>
          <mc:Choice Requires="wps">
            <w:drawing>
              <wp:anchor distT="0" distB="0" distL="0" distR="0" simplePos="0" relativeHeight="251771904" behindDoc="1" locked="0" layoutInCell="1" allowOverlap="1">
                <wp:simplePos x="0" y="0"/>
                <wp:positionH relativeFrom="page">
                  <wp:posOffset>2863850</wp:posOffset>
                </wp:positionH>
                <wp:positionV relativeFrom="paragraph">
                  <wp:posOffset>166370</wp:posOffset>
                </wp:positionV>
                <wp:extent cx="1991360" cy="726440"/>
                <wp:effectExtent l="4445" t="4445" r="23495" b="12065"/>
                <wp:wrapTopAndBottom/>
                <wp:docPr id="375" name="文本框 172"/>
                <wp:cNvGraphicFramePr/>
                <a:graphic xmlns:a="http://schemas.openxmlformats.org/drawingml/2006/main">
                  <a:graphicData uri="http://schemas.microsoft.com/office/word/2010/wordprocessingShape">
                    <wps:wsp>
                      <wps:cNvSpPr txBox="1"/>
                      <wps:spPr>
                        <a:xfrm>
                          <a:off x="0" y="0"/>
                          <a:ext cx="1991360" cy="726440"/>
                        </a:xfrm>
                        <a:prstGeom prst="rect">
                          <a:avLst/>
                        </a:prstGeom>
                        <a:noFill/>
                        <a:ln w="9525" cap="flat" cmpd="sng">
                          <a:solidFill>
                            <a:srgbClr val="000000"/>
                          </a:solidFill>
                          <a:prstDash val="solid"/>
                          <a:miter/>
                          <a:headEnd type="none" w="med" len="med"/>
                          <a:tailEnd type="none" w="med" len="med"/>
                        </a:ln>
                      </wps:spPr>
                      <wps:txbx>
                        <w:txbxContent>
                          <w:p w14:paraId="56A2E6CB">
                            <w:pPr>
                              <w:pStyle w:val="4"/>
                              <w:spacing w:before="162"/>
                              <w:ind w:left="71" w:right="68"/>
                              <w:jc w:val="center"/>
                            </w:pPr>
                            <w:r>
                              <w:t>审核</w:t>
                            </w:r>
                          </w:p>
                          <w:p w14:paraId="1170C02F">
                            <w:pPr>
                              <w:pStyle w:val="4"/>
                              <w:spacing w:before="100"/>
                              <w:ind w:left="71" w:right="69"/>
                              <w:jc w:val="center"/>
                            </w:pPr>
                            <w:r>
                              <w:t>（</w:t>
                            </w:r>
                            <w:r>
                              <w:rPr>
                                <w:rFonts w:ascii="Times New Roman" w:eastAsia="Times New Roman"/>
                              </w:rPr>
                              <w:t xml:space="preserve">5 </w:t>
                            </w:r>
                            <w:r>
                              <w:t>个工作日）</w:t>
                            </w:r>
                          </w:p>
                        </w:txbxContent>
                      </wps:txbx>
                      <wps:bodyPr lIns="0" tIns="0" rIns="0" bIns="0" upright="1"/>
                    </wps:wsp>
                  </a:graphicData>
                </a:graphic>
              </wp:anchor>
            </w:drawing>
          </mc:Choice>
          <mc:Fallback>
            <w:pict>
              <v:shape id="文本框 172" o:spid="_x0000_s1026" o:spt="202" type="#_x0000_t202" style="position:absolute;left:0pt;margin-left:225.5pt;margin-top:13.1pt;height:57.2pt;width:156.8pt;mso-position-horizontal-relative:page;mso-wrap-distance-bottom:0pt;mso-wrap-distance-top:0pt;z-index:-251544576;mso-width-relative:page;mso-height-relative:page;" filled="f" stroked="t" coordsize="21600,21600" o:gfxdata="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1hbYzZAAAACgEA&#10;AA8AAAAAAAAAAQAgAAAAIgAAAGRycy9kb3ducmV2LnhtbFBLAQIUABQAAAAIAIdO4kDO3CMhGQIA&#10;ADUEAAAOAAAAAAAAAAEAIAAAACgBAABkcnMvZTJvRG9jLnhtbFBLBQYAAAAABgAGAFkBAACzBQAA&#10;AAA=&#10;">
                <v:fill on="f" focussize="0,0"/>
                <v:stroke color="#000000" joinstyle="miter"/>
                <v:imagedata o:title=""/>
                <o:lock v:ext="edit" aspectratio="f"/>
                <v:textbox inset="0mm,0mm,0mm,0mm">
                  <w:txbxContent>
                    <w:p w14:paraId="56A2E6CB">
                      <w:pPr>
                        <w:pStyle w:val="4"/>
                        <w:spacing w:before="162"/>
                        <w:ind w:left="71" w:right="68"/>
                        <w:jc w:val="center"/>
                      </w:pPr>
                      <w:r>
                        <w:t>审核</w:t>
                      </w:r>
                    </w:p>
                    <w:p w14:paraId="1170C02F">
                      <w:pPr>
                        <w:pStyle w:val="4"/>
                        <w:spacing w:before="100"/>
                        <w:ind w:left="71" w:right="69"/>
                        <w:jc w:val="center"/>
                      </w:pPr>
                      <w:r>
                        <w:t>（</w:t>
                      </w:r>
                      <w:r>
                        <w:rPr>
                          <w:rFonts w:ascii="Times New Roman" w:eastAsia="Times New Roman"/>
                        </w:rPr>
                        <w:t xml:space="preserve">5 </w:t>
                      </w:r>
                      <w:r>
                        <w:t>个工作日）</w:t>
                      </w:r>
                    </w:p>
                  </w:txbxContent>
                </v:textbox>
                <w10:wrap type="topAndBottom"/>
              </v:shape>
            </w:pict>
          </mc:Fallback>
        </mc:AlternateContent>
      </w:r>
    </w:p>
    <w:p w14:paraId="1C5F665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 xml:space="preserve">                                                        </w:t>
      </w:r>
      <w:r>
        <w:rPr>
          <w:rFonts w:hint="default" w:ascii="Times New Roman" w:hAnsi="Times New Roman" w:cs="Times New Roman" w:eastAsiaTheme="majorEastAsia"/>
          <w:sz w:val="32"/>
          <w:szCs w:val="32"/>
        </w:rPr>
        <mc:AlternateContent>
          <mc:Choice Requires="wpg">
            <w:drawing>
              <wp:inline distT="0" distB="0" distL="114300" distR="114300">
                <wp:extent cx="76200" cy="359410"/>
                <wp:effectExtent l="0" t="0" r="0" b="2540"/>
                <wp:docPr id="6" name="组合 173"/>
                <wp:cNvGraphicFramePr/>
                <a:graphic xmlns:a="http://schemas.openxmlformats.org/drawingml/2006/main">
                  <a:graphicData uri="http://schemas.microsoft.com/office/word/2010/wordprocessingGroup">
                    <wpg:wgp>
                      <wpg:cNvGrpSpPr/>
                      <wpg:grpSpPr>
                        <a:xfrm>
                          <a:off x="0" y="0"/>
                          <a:ext cx="76200" cy="359410"/>
                          <a:chOff x="0" y="0"/>
                          <a:chExt cx="120" cy="566"/>
                        </a:xfrm>
                      </wpg:grpSpPr>
                      <wps:wsp>
                        <wps:cNvPr id="118" name="任意多边形 174"/>
                        <wps:cNvSpPr/>
                        <wps:spPr>
                          <a:xfrm>
                            <a:off x="0" y="0"/>
                            <a:ext cx="120" cy="566"/>
                          </a:xfrm>
                          <a:custGeom>
                            <a:avLst/>
                            <a:gdLst/>
                            <a:ahLst/>
                            <a:cxnLst/>
                            <a:pathLst>
                              <a:path w="120" h="566">
                                <a:moveTo>
                                  <a:pt x="50" y="446"/>
                                </a:moveTo>
                                <a:lnTo>
                                  <a:pt x="0" y="446"/>
                                </a:lnTo>
                                <a:lnTo>
                                  <a:pt x="60" y="566"/>
                                </a:lnTo>
                                <a:lnTo>
                                  <a:pt x="105" y="476"/>
                                </a:lnTo>
                                <a:lnTo>
                                  <a:pt x="55" y="476"/>
                                </a:lnTo>
                                <a:lnTo>
                                  <a:pt x="50" y="472"/>
                                </a:lnTo>
                                <a:lnTo>
                                  <a:pt x="50" y="446"/>
                                </a:lnTo>
                                <a:close/>
                                <a:moveTo>
                                  <a:pt x="70" y="446"/>
                                </a:moveTo>
                                <a:lnTo>
                                  <a:pt x="50" y="446"/>
                                </a:lnTo>
                                <a:lnTo>
                                  <a:pt x="50" y="472"/>
                                </a:lnTo>
                                <a:lnTo>
                                  <a:pt x="55" y="476"/>
                                </a:lnTo>
                                <a:lnTo>
                                  <a:pt x="66" y="476"/>
                                </a:lnTo>
                                <a:lnTo>
                                  <a:pt x="70" y="472"/>
                                </a:lnTo>
                                <a:lnTo>
                                  <a:pt x="70" y="446"/>
                                </a:lnTo>
                                <a:close/>
                                <a:moveTo>
                                  <a:pt x="120" y="446"/>
                                </a:moveTo>
                                <a:lnTo>
                                  <a:pt x="70" y="446"/>
                                </a:lnTo>
                                <a:lnTo>
                                  <a:pt x="70" y="472"/>
                                </a:lnTo>
                                <a:lnTo>
                                  <a:pt x="66" y="476"/>
                                </a:lnTo>
                                <a:lnTo>
                                  <a:pt x="105" y="476"/>
                                </a:lnTo>
                                <a:lnTo>
                                  <a:pt x="120" y="446"/>
                                </a:lnTo>
                                <a:close/>
                                <a:moveTo>
                                  <a:pt x="65" y="0"/>
                                </a:moveTo>
                                <a:lnTo>
                                  <a:pt x="54" y="0"/>
                                </a:lnTo>
                                <a:lnTo>
                                  <a:pt x="49" y="4"/>
                                </a:lnTo>
                                <a:lnTo>
                                  <a:pt x="50" y="446"/>
                                </a:lnTo>
                                <a:lnTo>
                                  <a:pt x="70" y="446"/>
                                </a:lnTo>
                                <a:lnTo>
                                  <a:pt x="69" y="10"/>
                                </a:lnTo>
                                <a:lnTo>
                                  <a:pt x="69" y="4"/>
                                </a:lnTo>
                                <a:lnTo>
                                  <a:pt x="65" y="0"/>
                                </a:lnTo>
                                <a:close/>
                              </a:path>
                            </a:pathLst>
                          </a:custGeom>
                          <a:solidFill>
                            <a:srgbClr val="000000"/>
                          </a:solidFill>
                          <a:ln w="9525">
                            <a:noFill/>
                          </a:ln>
                        </wps:spPr>
                        <wps:bodyPr upright="1"/>
                      </wps:wsp>
                    </wpg:wgp>
                  </a:graphicData>
                </a:graphic>
              </wp:inline>
            </w:drawing>
          </mc:Choice>
          <mc:Fallback>
            <w:pict>
              <v:group id="组合 173" o:spid="_x0000_s1026" o:spt="203" style="height:28.3pt;width:6pt;" coordsize="120,566" o:gfxdata="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WihvatMAAAADAQAA&#10;DwAAAAAAAAABACAAAAAiAAAAZHJzL2Rvd25yZXYueG1sUEsBAhQAFAAAAAgAh07iQCcvBVYCAwAA&#10;VQkAAA4AAAAAAAAAAQAgAAAAIgEAAGRycy9lMm9Eb2MueG1sUEsFBgAAAAAGAAYAWQEAAJYGAAAA&#10;AA==&#10;">
                <o:lock v:ext="edit" aspectratio="f"/>
                <v:shape id="任意多边形 174" o:spid="_x0000_s1026" o:spt="100" style="position:absolute;left:0;top:0;height:566;width:120;" fillcolor="#000000" filled="t" stroked="f" coordsize="120,566" o:gfxdata="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8v4i&#10;wAAAANwAAAAPAAAAAAAAAAEAIAAAACIAAABkcnMvZG93bnJldi54bWxQSwECFAAUAAAACACHTuJA&#10;My8FnjsAAAA5AAAAEAAAAAAAAAABACAAAAAPAQAAZHJzL3NoYXBleG1sLnhtbFBLBQYAAAAABgAG&#10;AFsBAAC5AwAAAAA=&#10;" path="m50,446l0,446,60,566,105,476,55,476,50,472,50,446xm70,446l50,446,50,472,55,476,66,476,70,472,70,446xm120,446l70,446,70,472,66,476,105,476,120,446xm65,0l54,0,49,4,50,446,70,446,69,10,69,4,65,0xe">
                  <v:fill on="t" focussize="0,0"/>
                  <v:stroke on="f"/>
                  <v:imagedata o:title=""/>
                  <o:lock v:ext="edit" aspectratio="f"/>
                </v:shape>
                <w10:wrap type="none"/>
                <w10:anchorlock/>
              </v:group>
            </w:pict>
          </mc:Fallback>
        </mc:AlternateContent>
      </w:r>
    </w:p>
    <w:p w14:paraId="553D461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D9DF41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 xml:space="preserve">                                     </w:t>
      </w:r>
      <w:r>
        <w:rPr>
          <w:rFonts w:hint="default" w:ascii="Times New Roman" w:hAnsi="Times New Roman" w:cs="Times New Roman" w:eastAsiaTheme="majorEastAsia"/>
          <w:sz w:val="32"/>
          <w:szCs w:val="32"/>
        </w:rPr>
        <mc:AlternateContent>
          <mc:Choice Requires="wps">
            <w:drawing>
              <wp:inline distT="0" distB="0" distL="114300" distR="114300">
                <wp:extent cx="1991360" cy="761365"/>
                <wp:effectExtent l="4445" t="4445" r="23495" b="15240"/>
                <wp:docPr id="116" name="文本框 175"/>
                <wp:cNvGraphicFramePr/>
                <a:graphic xmlns:a="http://schemas.openxmlformats.org/drawingml/2006/main">
                  <a:graphicData uri="http://schemas.microsoft.com/office/word/2010/wordprocessingShape">
                    <wps:wsp>
                      <wps:cNvSpPr txBox="1"/>
                      <wps:spPr>
                        <a:xfrm>
                          <a:off x="0" y="0"/>
                          <a:ext cx="1991360" cy="761365"/>
                        </a:xfrm>
                        <a:prstGeom prst="rect">
                          <a:avLst/>
                        </a:prstGeom>
                        <a:noFill/>
                        <a:ln w="9525" cap="flat" cmpd="sng">
                          <a:solidFill>
                            <a:srgbClr val="000000"/>
                          </a:solidFill>
                          <a:prstDash val="solid"/>
                          <a:miter/>
                          <a:headEnd type="none" w="med" len="med"/>
                          <a:tailEnd type="none" w="med" len="med"/>
                        </a:ln>
                      </wps:spPr>
                      <wps:txbx>
                        <w:txbxContent>
                          <w:p w14:paraId="09A573F7">
                            <w:pPr>
                              <w:pStyle w:val="4"/>
                              <w:spacing w:before="162"/>
                              <w:ind w:left="70" w:right="69"/>
                              <w:jc w:val="center"/>
                            </w:pPr>
                            <w:r>
                              <w:t>结果反馈</w:t>
                            </w:r>
                          </w:p>
                          <w:p w14:paraId="7F235741">
                            <w:pPr>
                              <w:pStyle w:val="4"/>
                              <w:spacing w:before="100"/>
                              <w:ind w:left="71" w:right="69"/>
                              <w:jc w:val="center"/>
                            </w:pPr>
                            <w:r>
                              <w:t>（审核完成后 4 日内）</w:t>
                            </w:r>
                          </w:p>
                        </w:txbxContent>
                      </wps:txbx>
                      <wps:bodyPr lIns="0" tIns="0" rIns="0" bIns="0" upright="1"/>
                    </wps:wsp>
                  </a:graphicData>
                </a:graphic>
              </wp:inline>
            </w:drawing>
          </mc:Choice>
          <mc:Fallback>
            <w:pict>
              <v:shape id="文本框 175" o:spid="_x0000_s1026" o:spt="202" type="#_x0000_t202" style="height:59.95pt;width:156.8pt;" filled="f" stroked="t" coordsize="21600,21600" o:gfxdata="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1AIA9YAAAAFAQAADwAAAAAA&#10;AAABACAAAAAiAAAAZHJzL2Rvd25yZXYueG1sUEsBAhQAFAAAAAgAh07iQGfLXusVAgAANQQAAA4A&#10;AAAAAAAAAQAgAAAAJQEAAGRycy9lMm9Eb2MueG1sUEsFBgAAAAAGAAYAWQEAAKwFAAAAAA==&#10;">
                <v:fill on="f" focussize="0,0"/>
                <v:stroke color="#000000" joinstyle="miter"/>
                <v:imagedata o:title=""/>
                <o:lock v:ext="edit" aspectratio="f"/>
                <v:textbox inset="0mm,0mm,0mm,0mm">
                  <w:txbxContent>
                    <w:p w14:paraId="09A573F7">
                      <w:pPr>
                        <w:pStyle w:val="4"/>
                        <w:spacing w:before="162"/>
                        <w:ind w:left="70" w:right="69"/>
                        <w:jc w:val="center"/>
                      </w:pPr>
                      <w:r>
                        <w:t>结果反馈</w:t>
                      </w:r>
                    </w:p>
                    <w:p w14:paraId="7F235741">
                      <w:pPr>
                        <w:pStyle w:val="4"/>
                        <w:spacing w:before="100"/>
                        <w:ind w:left="71" w:right="69"/>
                        <w:jc w:val="center"/>
                      </w:pPr>
                      <w:r>
                        <w:t>（审核完成后 4 日内）</w:t>
                      </w:r>
                    </w:p>
                  </w:txbxContent>
                </v:textbox>
                <w10:wrap type="none"/>
                <w10:anchorlock/>
              </v:shape>
            </w:pict>
          </mc:Fallback>
        </mc:AlternateContent>
      </w:r>
    </w:p>
    <w:p w14:paraId="2B93362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3DDD26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369875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5F934F2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112EB25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备案函</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原件 1 份。</w:t>
      </w:r>
    </w:p>
    <w:p w14:paraId="52612CB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调整后的企业年金方案（实施细则），复印件 1 份。</w:t>
      </w:r>
    </w:p>
    <w:p w14:paraId="4538FA0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调整对照说明，原件 1 份。</w:t>
      </w:r>
    </w:p>
    <w:p w14:paraId="2E31CD2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4.</w:t>
      </w:r>
      <w:r>
        <w:rPr>
          <w:rFonts w:hint="default" w:ascii="Times New Roman" w:hAnsi="Times New Roman" w:cs="Times New Roman" w:eastAsiaTheme="majorEastAsia"/>
          <w:sz w:val="32"/>
          <w:szCs w:val="32"/>
        </w:rPr>
        <w:t>职工（代表）大会决议，复印件 1 份。</w:t>
      </w:r>
    </w:p>
    <w:p w14:paraId="1AD5E36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注：1.所提供的复印件均应加盖申报单位公章。</w:t>
      </w:r>
    </w:p>
    <w:p w14:paraId="704E040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2.重要条款变更主要是指用人单位名称、职工参加条件、缴费及分配、权益归属、待遇领取方式等内容发生变化。</w:t>
      </w:r>
    </w:p>
    <w:p w14:paraId="03A5CC4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p>
    <w:p w14:paraId="0CD066E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41B6E20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r>
        <w:rPr>
          <w:rFonts w:hint="default" w:ascii="Times New Roman" w:hAnsi="Times New Roman" w:cs="Times New Roman" w:eastAsiaTheme="majorEastAsia"/>
          <w:sz w:val="32"/>
          <w:szCs w:val="32"/>
        </w:rPr>
        <w:t>联系电话：</w:t>
      </w:r>
      <w:r>
        <w:rPr>
          <w:rFonts w:hint="eastAsia" w:ascii="Times New Roman" w:hAnsi="Times New Roman" w:cs="Times New Roman" w:eastAsiaTheme="majorEastAsia"/>
          <w:sz w:val="32"/>
          <w:szCs w:val="32"/>
          <w:lang w:val="en-US" w:eastAsia="zh-CN"/>
        </w:rPr>
        <w:t>12333</w:t>
      </w:r>
    </w:p>
    <w:p w14:paraId="3938715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08BEF91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179973E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563B413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3ED5546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4344006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7C7F677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1A94618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51AFAB5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2B48F83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24C1FA4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1097060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1628B35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651D4243">
      <w:pPr>
        <w:pStyle w:val="2"/>
        <w:keepNext w:val="0"/>
        <w:keepLines w:val="0"/>
        <w:pageBreakBefore w:val="0"/>
        <w:widowControl w:val="0"/>
        <w:kinsoku/>
        <w:wordWrap/>
        <w:overflowPunct/>
        <w:topLinePunct w:val="0"/>
        <w:autoSpaceDE w:val="0"/>
        <w:autoSpaceDN w:val="0"/>
        <w:bidi w:val="0"/>
        <w:adjustRightInd/>
        <w:snapToGrid/>
        <w:spacing w:before="0" w:after="0" w:line="586" w:lineRule="exact"/>
        <w:ind w:left="0" w:leftChars="0" w:firstLine="0" w:firstLineChars="0"/>
        <w:jc w:val="center"/>
        <w:textAlignment w:val="auto"/>
        <w:rPr>
          <w:rFonts w:hint="default"/>
        </w:rPr>
      </w:pPr>
      <w:bookmarkStart w:id="84" w:name="_Toc29012"/>
      <w:r>
        <w:rPr>
          <w:rFonts w:hint="default"/>
        </w:rPr>
        <w:t>企业年金方案终止备案</w:t>
      </w:r>
      <w:bookmarkEnd w:id="84"/>
    </w:p>
    <w:p w14:paraId="28317D9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A0D2FB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002014010004</w:t>
      </w:r>
    </w:p>
    <w:p w14:paraId="51F5C99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办理时间：5 个工作日</w:t>
      </w:r>
    </w:p>
    <w:p w14:paraId="1DCCB50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4138AA3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215FFFA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5638546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mc:AlternateContent>
          <mc:Choice Requires="wps">
            <w:drawing>
              <wp:anchor distT="0" distB="0" distL="114300" distR="114300" simplePos="0" relativeHeight="251776000" behindDoc="0" locked="0" layoutInCell="1" allowOverlap="1">
                <wp:simplePos x="0" y="0"/>
                <wp:positionH relativeFrom="page">
                  <wp:posOffset>3815080</wp:posOffset>
                </wp:positionH>
                <wp:positionV relativeFrom="paragraph">
                  <wp:posOffset>1175385</wp:posOffset>
                </wp:positionV>
                <wp:extent cx="76200" cy="359410"/>
                <wp:effectExtent l="0" t="0" r="0" b="2540"/>
                <wp:wrapNone/>
                <wp:docPr id="379" name="任意多边形 176"/>
                <wp:cNvGraphicFramePr/>
                <a:graphic xmlns:a="http://schemas.openxmlformats.org/drawingml/2006/main">
                  <a:graphicData uri="http://schemas.microsoft.com/office/word/2010/wordprocessingShape">
                    <wps:wsp>
                      <wps:cNvSpPr/>
                      <wps:spPr>
                        <a:xfrm>
                          <a:off x="0" y="0"/>
                          <a:ext cx="76200" cy="359410"/>
                        </a:xfrm>
                        <a:custGeom>
                          <a:avLst/>
                          <a:gdLst/>
                          <a:ahLst/>
                          <a:cxnLst/>
                          <a:pathLst>
                            <a:path w="120" h="566">
                              <a:moveTo>
                                <a:pt x="50" y="446"/>
                              </a:moveTo>
                              <a:lnTo>
                                <a:pt x="0" y="446"/>
                              </a:lnTo>
                              <a:lnTo>
                                <a:pt x="60" y="566"/>
                              </a:lnTo>
                              <a:lnTo>
                                <a:pt x="105" y="476"/>
                              </a:lnTo>
                              <a:lnTo>
                                <a:pt x="54" y="476"/>
                              </a:lnTo>
                              <a:lnTo>
                                <a:pt x="50" y="472"/>
                              </a:lnTo>
                              <a:lnTo>
                                <a:pt x="50" y="446"/>
                              </a:lnTo>
                              <a:close/>
                              <a:moveTo>
                                <a:pt x="70" y="446"/>
                              </a:moveTo>
                              <a:lnTo>
                                <a:pt x="50" y="446"/>
                              </a:lnTo>
                              <a:lnTo>
                                <a:pt x="50" y="472"/>
                              </a:lnTo>
                              <a:lnTo>
                                <a:pt x="54" y="476"/>
                              </a:lnTo>
                              <a:lnTo>
                                <a:pt x="65" y="476"/>
                              </a:lnTo>
                              <a:lnTo>
                                <a:pt x="70" y="472"/>
                              </a:lnTo>
                              <a:lnTo>
                                <a:pt x="70" y="446"/>
                              </a:lnTo>
                              <a:close/>
                              <a:moveTo>
                                <a:pt x="120" y="446"/>
                              </a:moveTo>
                              <a:lnTo>
                                <a:pt x="70" y="446"/>
                              </a:lnTo>
                              <a:lnTo>
                                <a:pt x="70" y="472"/>
                              </a:lnTo>
                              <a:lnTo>
                                <a:pt x="65" y="476"/>
                              </a:lnTo>
                              <a:lnTo>
                                <a:pt x="105" y="476"/>
                              </a:lnTo>
                              <a:lnTo>
                                <a:pt x="120" y="446"/>
                              </a:lnTo>
                              <a:close/>
                              <a:moveTo>
                                <a:pt x="65" y="0"/>
                              </a:moveTo>
                              <a:lnTo>
                                <a:pt x="53" y="0"/>
                              </a:lnTo>
                              <a:lnTo>
                                <a:pt x="49" y="5"/>
                              </a:lnTo>
                              <a:lnTo>
                                <a:pt x="50" y="446"/>
                              </a:lnTo>
                              <a:lnTo>
                                <a:pt x="70" y="446"/>
                              </a:lnTo>
                              <a:lnTo>
                                <a:pt x="69" y="10"/>
                              </a:lnTo>
                              <a:lnTo>
                                <a:pt x="69" y="5"/>
                              </a:lnTo>
                              <a:lnTo>
                                <a:pt x="65" y="0"/>
                              </a:lnTo>
                              <a:close/>
                            </a:path>
                          </a:pathLst>
                        </a:custGeom>
                        <a:solidFill>
                          <a:srgbClr val="000000"/>
                        </a:solidFill>
                        <a:ln w="9525">
                          <a:noFill/>
                        </a:ln>
                      </wps:spPr>
                      <wps:bodyPr upright="1"/>
                    </wps:wsp>
                  </a:graphicData>
                </a:graphic>
              </wp:anchor>
            </w:drawing>
          </mc:Choice>
          <mc:Fallback>
            <w:pict>
              <v:shape id="任意多边形 176" o:spid="_x0000_s1026" o:spt="100" style="position:absolute;left:0pt;margin-left:300.4pt;margin-top:92.55pt;height:28.3pt;width:6pt;mso-position-horizontal-relative:page;z-index:251776000;mso-width-relative:page;mso-height-relative:page;" fillcolor="#000000" filled="t" stroked="f" coordsize="120,566" o:gfxdata="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A0xMp92gAAAAsBAAAPAAAAAAAAAAEAIAAAACIAAABkcnMvZG93&#10;bnJldi54bWxQSwECFAAUAAAACACHTuJA3fSMXakCAAAyCAAADgAAAAAAAAABACAAAAApAQAAZHJz&#10;L2Uyb0RvYy54bWxQSwUGAAAAAAYABgBZAQAARAYAAAAA&#10;" path="m50,446l0,446,60,566,105,476,54,476,50,472,50,446xm70,446l50,446,50,472,54,476,65,476,70,472,70,446xm120,446l70,446,70,472,65,476,105,476,120,446xm65,0l53,0,49,5,50,446,70,446,69,10,69,5,65,0xe">
                <v:fill on="t" focussize="0,0"/>
                <v:stroke on="f"/>
                <v:imagedata o:title=""/>
                <o:lock v:ext="edit" aspectratio="f"/>
              </v:shape>
            </w:pict>
          </mc:Fallback>
        </mc:AlternateContent>
      </w:r>
      <w:r>
        <w:rPr>
          <w:rFonts w:hint="default" w:ascii="Times New Roman" w:hAnsi="Times New Roman" w:cs="Times New Roman" w:eastAsiaTheme="majorEastAsia"/>
          <w:sz w:val="32"/>
          <w:szCs w:val="32"/>
        </w:rPr>
        <mc:AlternateContent>
          <mc:Choice Requires="wps">
            <w:drawing>
              <wp:anchor distT="0" distB="0" distL="0" distR="0" simplePos="0" relativeHeight="251773952" behindDoc="1" locked="0" layoutInCell="1" allowOverlap="1">
                <wp:simplePos x="0" y="0"/>
                <wp:positionH relativeFrom="page">
                  <wp:posOffset>2863850</wp:posOffset>
                </wp:positionH>
                <wp:positionV relativeFrom="paragraph">
                  <wp:posOffset>114935</wp:posOffset>
                </wp:positionV>
                <wp:extent cx="1991360" cy="916940"/>
                <wp:effectExtent l="4445" t="5080" r="23495" b="11430"/>
                <wp:wrapTopAndBottom/>
                <wp:docPr id="377" name="文本框 177"/>
                <wp:cNvGraphicFramePr/>
                <a:graphic xmlns:a="http://schemas.openxmlformats.org/drawingml/2006/main">
                  <a:graphicData uri="http://schemas.microsoft.com/office/word/2010/wordprocessingShape">
                    <wps:wsp>
                      <wps:cNvSpPr txBox="1"/>
                      <wps:spPr>
                        <a:xfrm>
                          <a:off x="0" y="0"/>
                          <a:ext cx="1991360" cy="916940"/>
                        </a:xfrm>
                        <a:prstGeom prst="rect">
                          <a:avLst/>
                        </a:prstGeom>
                        <a:noFill/>
                        <a:ln w="9525" cap="flat" cmpd="sng">
                          <a:solidFill>
                            <a:srgbClr val="000000"/>
                          </a:solidFill>
                          <a:prstDash val="solid"/>
                          <a:miter/>
                          <a:headEnd type="none" w="med" len="med"/>
                          <a:tailEnd type="none" w="med" len="med"/>
                        </a:ln>
                      </wps:spPr>
                      <wps:txbx>
                        <w:txbxContent>
                          <w:p w14:paraId="4508BFB5">
                            <w:pPr>
                              <w:pStyle w:val="4"/>
                              <w:spacing w:before="161" w:line="307" w:lineRule="auto"/>
                              <w:ind w:left="441" w:right="438" w:firstLine="140"/>
                            </w:pPr>
                            <w:r>
                              <w:t>接收申报资料并核对录入（即时）</w:t>
                            </w:r>
                          </w:p>
                        </w:txbxContent>
                      </wps:txbx>
                      <wps:bodyPr lIns="0" tIns="0" rIns="0" bIns="0" upright="1"/>
                    </wps:wsp>
                  </a:graphicData>
                </a:graphic>
              </wp:anchor>
            </w:drawing>
          </mc:Choice>
          <mc:Fallback>
            <w:pict>
              <v:shape id="文本框 177" o:spid="_x0000_s1026" o:spt="202" type="#_x0000_t202" style="position:absolute;left:0pt;margin-left:225.5pt;margin-top:9.05pt;height:72.2pt;width:156.8pt;mso-position-horizontal-relative:page;mso-wrap-distance-bottom:0pt;mso-wrap-distance-top:0pt;z-index:-251542528;mso-width-relative:page;mso-height-relative:page;" filled="f" stroked="t" coordsize="21600,21600" o:gfxdata="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kl6pNoAAAAKAQAA&#10;DwAAAAAAAAABACAAAAAiAAAAZHJzL2Rvd25yZXYueG1sUEsBAhQAFAAAAAgAh07iQL7E+CcXAgAA&#10;NQQAAA4AAAAAAAAAAQAgAAAAKQEAAGRycy9lMm9Eb2MueG1sUEsFBgAAAAAGAAYAWQEAALIFAAAA&#10;AA==&#10;">
                <v:fill on="f" focussize="0,0"/>
                <v:stroke color="#000000" joinstyle="miter"/>
                <v:imagedata o:title=""/>
                <o:lock v:ext="edit" aspectratio="f"/>
                <v:textbox inset="0mm,0mm,0mm,0mm">
                  <w:txbxContent>
                    <w:p w14:paraId="4508BFB5">
                      <w:pPr>
                        <w:pStyle w:val="4"/>
                        <w:spacing w:before="161" w:line="307" w:lineRule="auto"/>
                        <w:ind w:left="441" w:right="438" w:firstLine="140"/>
                      </w:pPr>
                      <w:r>
                        <w:t>接收申报资料并核对录入（即时）</w:t>
                      </w:r>
                    </w:p>
                  </w:txbxContent>
                </v:textbox>
                <w10:wrap type="topAndBottom"/>
              </v:shape>
            </w:pict>
          </mc:Fallback>
        </mc:AlternateContent>
      </w:r>
    </w:p>
    <w:p w14:paraId="23B4B11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660F87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 xml:space="preserve">                                                        </w:t>
      </w:r>
      <w:r>
        <w:rPr>
          <w:rFonts w:hint="default" w:ascii="Times New Roman" w:hAnsi="Times New Roman" w:cs="Times New Roman" w:eastAsiaTheme="majorEastAsia"/>
          <w:sz w:val="32"/>
          <w:szCs w:val="32"/>
        </w:rPr>
        <mc:AlternateContent>
          <mc:Choice Requires="wpg">
            <w:drawing>
              <wp:inline distT="0" distB="0" distL="114300" distR="114300">
                <wp:extent cx="76200" cy="359410"/>
                <wp:effectExtent l="0" t="0" r="0" b="2540"/>
                <wp:docPr id="22" name="组合 179"/>
                <wp:cNvGraphicFramePr/>
                <a:graphic xmlns:a="http://schemas.openxmlformats.org/drawingml/2006/main">
                  <a:graphicData uri="http://schemas.microsoft.com/office/word/2010/wordprocessingGroup">
                    <wpg:wgp>
                      <wpg:cNvGrpSpPr/>
                      <wpg:grpSpPr>
                        <a:xfrm>
                          <a:off x="0" y="0"/>
                          <a:ext cx="76200" cy="359410"/>
                          <a:chOff x="0" y="0"/>
                          <a:chExt cx="120" cy="566"/>
                        </a:xfrm>
                      </wpg:grpSpPr>
                      <wps:wsp>
                        <wps:cNvPr id="122" name="任意多边形 180"/>
                        <wps:cNvSpPr/>
                        <wps:spPr>
                          <a:xfrm>
                            <a:off x="0" y="0"/>
                            <a:ext cx="120" cy="566"/>
                          </a:xfrm>
                          <a:custGeom>
                            <a:avLst/>
                            <a:gdLst/>
                            <a:ahLst/>
                            <a:cxnLst/>
                            <a:pathLst>
                              <a:path w="120" h="566">
                                <a:moveTo>
                                  <a:pt x="50" y="446"/>
                                </a:moveTo>
                                <a:lnTo>
                                  <a:pt x="0" y="446"/>
                                </a:lnTo>
                                <a:lnTo>
                                  <a:pt x="60" y="566"/>
                                </a:lnTo>
                                <a:lnTo>
                                  <a:pt x="105" y="476"/>
                                </a:lnTo>
                                <a:lnTo>
                                  <a:pt x="55" y="476"/>
                                </a:lnTo>
                                <a:lnTo>
                                  <a:pt x="50" y="472"/>
                                </a:lnTo>
                                <a:lnTo>
                                  <a:pt x="50" y="446"/>
                                </a:lnTo>
                                <a:close/>
                                <a:moveTo>
                                  <a:pt x="70" y="446"/>
                                </a:moveTo>
                                <a:lnTo>
                                  <a:pt x="50" y="446"/>
                                </a:lnTo>
                                <a:lnTo>
                                  <a:pt x="50" y="472"/>
                                </a:lnTo>
                                <a:lnTo>
                                  <a:pt x="55" y="476"/>
                                </a:lnTo>
                                <a:lnTo>
                                  <a:pt x="66" y="476"/>
                                </a:lnTo>
                                <a:lnTo>
                                  <a:pt x="70" y="472"/>
                                </a:lnTo>
                                <a:lnTo>
                                  <a:pt x="70" y="446"/>
                                </a:lnTo>
                                <a:close/>
                                <a:moveTo>
                                  <a:pt x="120" y="446"/>
                                </a:moveTo>
                                <a:lnTo>
                                  <a:pt x="70" y="446"/>
                                </a:lnTo>
                                <a:lnTo>
                                  <a:pt x="70" y="472"/>
                                </a:lnTo>
                                <a:lnTo>
                                  <a:pt x="66" y="476"/>
                                </a:lnTo>
                                <a:lnTo>
                                  <a:pt x="105" y="476"/>
                                </a:lnTo>
                                <a:lnTo>
                                  <a:pt x="120" y="446"/>
                                </a:lnTo>
                                <a:close/>
                                <a:moveTo>
                                  <a:pt x="65" y="0"/>
                                </a:moveTo>
                                <a:lnTo>
                                  <a:pt x="54" y="0"/>
                                </a:lnTo>
                                <a:lnTo>
                                  <a:pt x="49" y="4"/>
                                </a:lnTo>
                                <a:lnTo>
                                  <a:pt x="50" y="446"/>
                                </a:lnTo>
                                <a:lnTo>
                                  <a:pt x="70" y="446"/>
                                </a:lnTo>
                                <a:lnTo>
                                  <a:pt x="69" y="10"/>
                                </a:lnTo>
                                <a:lnTo>
                                  <a:pt x="69" y="4"/>
                                </a:lnTo>
                                <a:lnTo>
                                  <a:pt x="65" y="0"/>
                                </a:lnTo>
                                <a:close/>
                              </a:path>
                            </a:pathLst>
                          </a:custGeom>
                          <a:solidFill>
                            <a:srgbClr val="000000"/>
                          </a:solidFill>
                          <a:ln w="9525">
                            <a:noFill/>
                          </a:ln>
                        </wps:spPr>
                        <wps:bodyPr upright="1"/>
                      </wps:wsp>
                    </wpg:wgp>
                  </a:graphicData>
                </a:graphic>
              </wp:inline>
            </w:drawing>
          </mc:Choice>
          <mc:Fallback>
            <w:pict>
              <v:group id="组合 179" o:spid="_x0000_s1026" o:spt="203" style="height:28.3pt;width:6pt;" coordsize="120,566" o:gfxdata="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Foob2rTAAAAAwEAAA8A&#10;AAAAAAAAAQAgAAAAIgAAAGRycy9kb3ducmV2LnhtbFBLAQIUABQAAAAIAIdO4kA+HJQuAAMAAFYJ&#10;AAAOAAAAAAAAAAEAIAAAACIBAABkcnMvZTJvRG9jLnhtbFBLBQYAAAAABgAGAFkBAACUBgAAAAA=&#10;">
                <o:lock v:ext="edit" aspectratio="f"/>
                <v:shape id="任意多边形 180" o:spid="_x0000_s1026" o:spt="100" style="position:absolute;left:0;top:0;height:566;width:120;" fillcolor="#000000" filled="t" stroked="f" coordsize="120,566" o:gfxdata="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52A3W8AAAA&#10;3AAAAA8AAAAAAAAAAQAgAAAAIgAAAGRycy9kb3ducmV2LnhtbFBLAQIUABQAAAAIAIdO4kAzLwWe&#10;OwAAADkAAAAQAAAAAAAAAAEAIAAAAAsBAABkcnMvc2hhcGV4bWwueG1sUEsFBgAAAAAGAAYAWwEA&#10;ALUDAAAAAA==&#10;" path="m50,446l0,446,60,566,105,476,55,476,50,472,50,446xm70,446l50,446,50,472,55,476,66,476,70,472,70,446xm120,446l70,446,70,472,66,476,105,476,120,446xm65,0l54,0,49,4,50,446,70,446,69,10,69,4,65,0xe">
                  <v:fill on="t" focussize="0,0"/>
                  <v:stroke on="f"/>
                  <v:imagedata o:title=""/>
                  <o:lock v:ext="edit" aspectratio="f"/>
                </v:shape>
                <w10:wrap type="none"/>
                <w10:anchorlock/>
              </v:group>
            </w:pict>
          </mc:Fallback>
        </mc:AlternateContent>
      </w:r>
      <w:r>
        <w:rPr>
          <w:rFonts w:hint="default" w:ascii="Times New Roman" w:hAnsi="Times New Roman" w:cs="Times New Roman" w:eastAsiaTheme="majorEastAsia"/>
          <w:sz w:val="32"/>
          <w:szCs w:val="32"/>
        </w:rPr>
        <mc:AlternateContent>
          <mc:Choice Requires="wps">
            <w:drawing>
              <wp:anchor distT="0" distB="0" distL="0" distR="0" simplePos="0" relativeHeight="251774976" behindDoc="1" locked="0" layoutInCell="1" allowOverlap="1">
                <wp:simplePos x="0" y="0"/>
                <wp:positionH relativeFrom="page">
                  <wp:posOffset>2863850</wp:posOffset>
                </wp:positionH>
                <wp:positionV relativeFrom="paragraph">
                  <wp:posOffset>166370</wp:posOffset>
                </wp:positionV>
                <wp:extent cx="1991360" cy="726440"/>
                <wp:effectExtent l="4445" t="4445" r="23495" b="12065"/>
                <wp:wrapTopAndBottom/>
                <wp:docPr id="378" name="文本框 178"/>
                <wp:cNvGraphicFramePr/>
                <a:graphic xmlns:a="http://schemas.openxmlformats.org/drawingml/2006/main">
                  <a:graphicData uri="http://schemas.microsoft.com/office/word/2010/wordprocessingShape">
                    <wps:wsp>
                      <wps:cNvSpPr txBox="1"/>
                      <wps:spPr>
                        <a:xfrm>
                          <a:off x="0" y="0"/>
                          <a:ext cx="1991360" cy="726440"/>
                        </a:xfrm>
                        <a:prstGeom prst="rect">
                          <a:avLst/>
                        </a:prstGeom>
                        <a:noFill/>
                        <a:ln w="9525" cap="flat" cmpd="sng">
                          <a:solidFill>
                            <a:srgbClr val="000000"/>
                          </a:solidFill>
                          <a:prstDash val="solid"/>
                          <a:miter/>
                          <a:headEnd type="none" w="med" len="med"/>
                          <a:tailEnd type="none" w="med" len="med"/>
                        </a:ln>
                      </wps:spPr>
                      <wps:txbx>
                        <w:txbxContent>
                          <w:p w14:paraId="099DDD01">
                            <w:pPr>
                              <w:pStyle w:val="4"/>
                              <w:spacing w:before="162"/>
                              <w:ind w:left="71" w:right="68"/>
                              <w:jc w:val="center"/>
                            </w:pPr>
                            <w:r>
                              <w:t>审核</w:t>
                            </w:r>
                          </w:p>
                          <w:p w14:paraId="394CF5A6">
                            <w:pPr>
                              <w:pStyle w:val="4"/>
                              <w:spacing w:before="100"/>
                              <w:ind w:left="71" w:right="69"/>
                              <w:jc w:val="center"/>
                            </w:pPr>
                            <w:r>
                              <w:t>（</w:t>
                            </w:r>
                            <w:r>
                              <w:rPr>
                                <w:rFonts w:ascii="Times New Roman" w:eastAsia="Times New Roman"/>
                              </w:rPr>
                              <w:t xml:space="preserve">5 </w:t>
                            </w:r>
                            <w:r>
                              <w:t>个工作日）</w:t>
                            </w:r>
                          </w:p>
                        </w:txbxContent>
                      </wps:txbx>
                      <wps:bodyPr lIns="0" tIns="0" rIns="0" bIns="0" upright="1"/>
                    </wps:wsp>
                  </a:graphicData>
                </a:graphic>
              </wp:anchor>
            </w:drawing>
          </mc:Choice>
          <mc:Fallback>
            <w:pict>
              <v:shape id="文本框 178" o:spid="_x0000_s1026" o:spt="202" type="#_x0000_t202" style="position:absolute;left:0pt;margin-left:225.5pt;margin-top:13.1pt;height:57.2pt;width:156.8pt;mso-position-horizontal-relative:page;mso-wrap-distance-bottom:0pt;mso-wrap-distance-top:0pt;z-index:-251541504;mso-width-relative:page;mso-height-relative:page;" filled="f" stroked="t" coordsize="21600,21600" o:gfxdata="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WFtjNkAAAAKAQAA&#10;DwAAAAAAAAABACAAAAAiAAAAZHJzL2Rvd25yZXYueG1sUEsBAhQAFAAAAAgAh07iQNC2h4EYAgAA&#10;NQQAAA4AAAAAAAAAAQAgAAAAKAEAAGRycy9lMm9Eb2MueG1sUEsFBgAAAAAGAAYAWQEAALIFAAAA&#10;AA==&#10;">
                <v:fill on="f" focussize="0,0"/>
                <v:stroke color="#000000" joinstyle="miter"/>
                <v:imagedata o:title=""/>
                <o:lock v:ext="edit" aspectratio="f"/>
                <v:textbox inset="0mm,0mm,0mm,0mm">
                  <w:txbxContent>
                    <w:p w14:paraId="099DDD01">
                      <w:pPr>
                        <w:pStyle w:val="4"/>
                        <w:spacing w:before="162"/>
                        <w:ind w:left="71" w:right="68"/>
                        <w:jc w:val="center"/>
                      </w:pPr>
                      <w:r>
                        <w:t>审核</w:t>
                      </w:r>
                    </w:p>
                    <w:p w14:paraId="394CF5A6">
                      <w:pPr>
                        <w:pStyle w:val="4"/>
                        <w:spacing w:before="100"/>
                        <w:ind w:left="71" w:right="69"/>
                        <w:jc w:val="center"/>
                      </w:pPr>
                      <w:r>
                        <w:t>（</w:t>
                      </w:r>
                      <w:r>
                        <w:rPr>
                          <w:rFonts w:ascii="Times New Roman" w:eastAsia="Times New Roman"/>
                        </w:rPr>
                        <w:t xml:space="preserve">5 </w:t>
                      </w:r>
                      <w:r>
                        <w:t>个工作日）</w:t>
                      </w:r>
                    </w:p>
                  </w:txbxContent>
                </v:textbox>
                <w10:wrap type="topAndBottom"/>
              </v:shape>
            </w:pict>
          </mc:Fallback>
        </mc:AlternateContent>
      </w:r>
    </w:p>
    <w:p w14:paraId="6053736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 xml:space="preserve">                                                       </w:t>
      </w:r>
    </w:p>
    <w:p w14:paraId="176A475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 xml:space="preserve">                                     </w:t>
      </w:r>
      <w:r>
        <w:rPr>
          <w:rFonts w:hint="default" w:ascii="Times New Roman" w:hAnsi="Times New Roman" w:cs="Times New Roman" w:eastAsiaTheme="majorEastAsia"/>
          <w:sz w:val="32"/>
          <w:szCs w:val="32"/>
        </w:rPr>
        <mc:AlternateContent>
          <mc:Choice Requires="wps">
            <w:drawing>
              <wp:inline distT="0" distB="0" distL="114300" distR="114300">
                <wp:extent cx="1991360" cy="761365"/>
                <wp:effectExtent l="4445" t="4445" r="23495" b="15240"/>
                <wp:docPr id="108" name="文本框 181"/>
                <wp:cNvGraphicFramePr/>
                <a:graphic xmlns:a="http://schemas.openxmlformats.org/drawingml/2006/main">
                  <a:graphicData uri="http://schemas.microsoft.com/office/word/2010/wordprocessingShape">
                    <wps:wsp>
                      <wps:cNvSpPr txBox="1"/>
                      <wps:spPr>
                        <a:xfrm>
                          <a:off x="0" y="0"/>
                          <a:ext cx="1991360" cy="761365"/>
                        </a:xfrm>
                        <a:prstGeom prst="rect">
                          <a:avLst/>
                        </a:prstGeom>
                        <a:noFill/>
                        <a:ln w="9525" cap="flat" cmpd="sng">
                          <a:solidFill>
                            <a:srgbClr val="000000"/>
                          </a:solidFill>
                          <a:prstDash val="solid"/>
                          <a:miter/>
                          <a:headEnd type="none" w="med" len="med"/>
                          <a:tailEnd type="none" w="med" len="med"/>
                        </a:ln>
                      </wps:spPr>
                      <wps:txbx>
                        <w:txbxContent>
                          <w:p w14:paraId="3054E32F">
                            <w:pPr>
                              <w:pStyle w:val="4"/>
                              <w:spacing w:before="162"/>
                              <w:ind w:left="70" w:right="69"/>
                              <w:jc w:val="center"/>
                            </w:pPr>
                            <w:r>
                              <w:t>结果反馈</w:t>
                            </w:r>
                          </w:p>
                          <w:p w14:paraId="28C5C4C6">
                            <w:pPr>
                              <w:pStyle w:val="4"/>
                              <w:spacing w:before="100"/>
                              <w:ind w:left="71" w:right="69"/>
                              <w:jc w:val="center"/>
                            </w:pPr>
                            <w:r>
                              <w:t>（审核完成后 4 日内）</w:t>
                            </w:r>
                          </w:p>
                        </w:txbxContent>
                      </wps:txbx>
                      <wps:bodyPr lIns="0" tIns="0" rIns="0" bIns="0" upright="1"/>
                    </wps:wsp>
                  </a:graphicData>
                </a:graphic>
              </wp:inline>
            </w:drawing>
          </mc:Choice>
          <mc:Fallback>
            <w:pict>
              <v:shape id="文本框 181" o:spid="_x0000_s1026" o:spt="202" type="#_x0000_t202" style="height:59.95pt;width:156.8pt;" filled="f" stroked="t" coordsize="21600,21600" o:gfxdata="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9QCAPWAAAABQEAAA8AAAAAAAAA&#10;AQAgAAAAIgAAAGRycy9kb3ducmV2LnhtbFBLAQIUABQAAAAIAIdO4kD5JNudEwIAADUEAAAOAAAA&#10;AAAAAAEAIAAAACUBAABkcnMvZTJvRG9jLnhtbFBLBQYAAAAABgAGAFkBAACqBQAAAAA=&#10;">
                <v:fill on="f" focussize="0,0"/>
                <v:stroke color="#000000" joinstyle="miter"/>
                <v:imagedata o:title=""/>
                <o:lock v:ext="edit" aspectratio="f"/>
                <v:textbox inset="0mm,0mm,0mm,0mm">
                  <w:txbxContent>
                    <w:p w14:paraId="3054E32F">
                      <w:pPr>
                        <w:pStyle w:val="4"/>
                        <w:spacing w:before="162"/>
                        <w:ind w:left="70" w:right="69"/>
                        <w:jc w:val="center"/>
                      </w:pPr>
                      <w:r>
                        <w:t>结果反馈</w:t>
                      </w:r>
                    </w:p>
                    <w:p w14:paraId="28C5C4C6">
                      <w:pPr>
                        <w:pStyle w:val="4"/>
                        <w:spacing w:before="100"/>
                        <w:ind w:left="71" w:right="69"/>
                        <w:jc w:val="center"/>
                      </w:pPr>
                      <w:r>
                        <w:t>（审核完成后 4 日内）</w:t>
                      </w:r>
                    </w:p>
                  </w:txbxContent>
                </v:textbox>
                <w10:wrap type="none"/>
                <w10:anchorlock/>
              </v:shape>
            </w:pict>
          </mc:Fallback>
        </mc:AlternateContent>
      </w:r>
    </w:p>
    <w:p w14:paraId="000B222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FC90CE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CC44BE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r>
        <w:rPr>
          <w:rFonts w:hint="default" w:ascii="Times New Roman" w:hAnsi="Times New Roman" w:cs="Times New Roman" w:eastAsiaTheme="majorEastAsia"/>
          <w:sz w:val="32"/>
          <w:szCs w:val="32"/>
        </w:rPr>
        <w:t>办理材料：</w:t>
      </w:r>
    </w:p>
    <w:p w14:paraId="15F8785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备案函</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原件 1 份。</w:t>
      </w:r>
    </w:p>
    <w:p w14:paraId="481B37D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终止企业年金计划方案，复印件 1 份。</w:t>
      </w:r>
    </w:p>
    <w:p w14:paraId="5D06173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职工（代表）大会决议，复印件 1 份。</w:t>
      </w:r>
    </w:p>
    <w:p w14:paraId="7CFDA08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注：所提供的复印件均应加盖申报单位公章。</w:t>
      </w:r>
    </w:p>
    <w:p w14:paraId="6727FEA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p>
    <w:p w14:paraId="5FD327E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12E54DA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w:t>
      </w:r>
      <w:r>
        <w:rPr>
          <w:rFonts w:hint="eastAsia" w:ascii="Times New Roman" w:hAnsi="Times New Roman" w:cs="Times New Roman" w:eastAsiaTheme="majorEastAsia"/>
          <w:sz w:val="32"/>
          <w:szCs w:val="32"/>
          <w:lang w:val="en-US" w:eastAsia="zh-CN"/>
        </w:rPr>
        <w:t>12333</w:t>
      </w:r>
    </w:p>
    <w:p w14:paraId="2BAD9B2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293BAE56">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85" w:name="_Toc29714"/>
      <w:r>
        <w:rPr>
          <w:rFonts w:hint="default"/>
        </w:rPr>
        <w:t>社会保障卡申领</w:t>
      </w:r>
      <w:bookmarkEnd w:id="85"/>
    </w:p>
    <w:p w14:paraId="5CB9F5E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247355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002014010001</w:t>
      </w:r>
    </w:p>
    <w:p w14:paraId="5D3C775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办理时间：批量制发卡周期不超过30 个工作日，零星制卡压缩至5 个工作日以内</w:t>
      </w:r>
    </w:p>
    <w:p w14:paraId="0838B00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4247970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0955819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60DB9A39">
      <w:pPr>
        <w:keepNext w:val="0"/>
        <w:keepLines w:val="0"/>
        <w:pageBreakBefore w:val="0"/>
        <w:widowControl w:val="0"/>
        <w:kinsoku/>
        <w:wordWrap/>
        <w:overflowPunct/>
        <w:topLinePunct w:val="0"/>
        <w:autoSpaceDE w:val="0"/>
        <w:autoSpaceDN w:val="0"/>
        <w:bidi w:val="0"/>
        <w:adjustRightInd/>
        <w:snapToGrid/>
        <w:spacing w:before="0" w:after="0" w:line="586" w:lineRule="exact"/>
        <w:ind w:firstLine="2240" w:firstLineChars="700"/>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mc:AlternateContent>
          <mc:Choice Requires="wpg">
            <w:drawing>
              <wp:anchor distT="0" distB="0" distL="114300" distR="114300" simplePos="0" relativeHeight="251779072" behindDoc="0" locked="0" layoutInCell="1" allowOverlap="1">
                <wp:simplePos x="0" y="0"/>
                <wp:positionH relativeFrom="page">
                  <wp:posOffset>1287145</wp:posOffset>
                </wp:positionH>
                <wp:positionV relativeFrom="paragraph">
                  <wp:posOffset>466725</wp:posOffset>
                </wp:positionV>
                <wp:extent cx="2724785" cy="3053715"/>
                <wp:effectExtent l="0" t="0" r="18415" b="13335"/>
                <wp:wrapNone/>
                <wp:docPr id="393" name="组合 184"/>
                <wp:cNvGraphicFramePr/>
                <a:graphic xmlns:a="http://schemas.openxmlformats.org/drawingml/2006/main">
                  <a:graphicData uri="http://schemas.microsoft.com/office/word/2010/wordprocessingGroup">
                    <wpg:wgp>
                      <wpg:cNvGrpSpPr/>
                      <wpg:grpSpPr>
                        <a:xfrm>
                          <a:off x="0" y="0"/>
                          <a:ext cx="2724785" cy="3053715"/>
                          <a:chOff x="2028" y="735"/>
                          <a:chExt cx="4291" cy="4809"/>
                        </a:xfrm>
                      </wpg:grpSpPr>
                      <wps:wsp>
                        <wps:cNvPr id="382" name="矩形 185"/>
                        <wps:cNvSpPr/>
                        <wps:spPr>
                          <a:xfrm>
                            <a:off x="2035" y="1776"/>
                            <a:ext cx="4250" cy="646"/>
                          </a:xfrm>
                          <a:prstGeom prst="rect">
                            <a:avLst/>
                          </a:prstGeom>
                          <a:noFill/>
                          <a:ln w="9525" cap="flat" cmpd="sng">
                            <a:solidFill>
                              <a:srgbClr val="000000"/>
                            </a:solidFill>
                            <a:prstDash val="solid"/>
                            <a:miter/>
                            <a:headEnd type="none" w="med" len="med"/>
                            <a:tailEnd type="none" w="med" len="med"/>
                          </a:ln>
                        </wps:spPr>
                        <wps:bodyPr upright="1"/>
                      </wps:wsp>
                      <wps:wsp>
                        <wps:cNvPr id="383" name="任意多边形 186"/>
                        <wps:cNvSpPr/>
                        <wps:spPr>
                          <a:xfrm>
                            <a:off x="4038" y="1380"/>
                            <a:ext cx="158" cy="1532"/>
                          </a:xfrm>
                          <a:custGeom>
                            <a:avLst/>
                            <a:gdLst/>
                            <a:ahLst/>
                            <a:cxnLst/>
                            <a:pathLst>
                              <a:path w="158" h="1532">
                                <a:moveTo>
                                  <a:pt x="120" y="302"/>
                                </a:moveTo>
                                <a:lnTo>
                                  <a:pt x="70" y="301"/>
                                </a:lnTo>
                                <a:lnTo>
                                  <a:pt x="78" y="11"/>
                                </a:lnTo>
                                <a:lnTo>
                                  <a:pt x="78" y="5"/>
                                </a:lnTo>
                                <a:lnTo>
                                  <a:pt x="74" y="1"/>
                                </a:lnTo>
                                <a:lnTo>
                                  <a:pt x="63" y="0"/>
                                </a:lnTo>
                                <a:lnTo>
                                  <a:pt x="58" y="5"/>
                                </a:lnTo>
                                <a:lnTo>
                                  <a:pt x="58" y="11"/>
                                </a:lnTo>
                                <a:lnTo>
                                  <a:pt x="50" y="300"/>
                                </a:lnTo>
                                <a:lnTo>
                                  <a:pt x="0" y="299"/>
                                </a:lnTo>
                                <a:lnTo>
                                  <a:pt x="57" y="421"/>
                                </a:lnTo>
                                <a:lnTo>
                                  <a:pt x="105" y="331"/>
                                </a:lnTo>
                                <a:lnTo>
                                  <a:pt x="120" y="302"/>
                                </a:lnTo>
                                <a:moveTo>
                                  <a:pt x="158" y="1411"/>
                                </a:moveTo>
                                <a:lnTo>
                                  <a:pt x="108" y="1412"/>
                                </a:lnTo>
                                <a:lnTo>
                                  <a:pt x="106" y="975"/>
                                </a:lnTo>
                                <a:lnTo>
                                  <a:pt x="106" y="969"/>
                                </a:lnTo>
                                <a:lnTo>
                                  <a:pt x="101" y="965"/>
                                </a:lnTo>
                                <a:lnTo>
                                  <a:pt x="90" y="965"/>
                                </a:lnTo>
                                <a:lnTo>
                                  <a:pt x="86" y="969"/>
                                </a:lnTo>
                                <a:lnTo>
                                  <a:pt x="86" y="975"/>
                                </a:lnTo>
                                <a:lnTo>
                                  <a:pt x="88" y="1412"/>
                                </a:lnTo>
                                <a:lnTo>
                                  <a:pt x="38" y="1412"/>
                                </a:lnTo>
                                <a:lnTo>
                                  <a:pt x="98" y="1532"/>
                                </a:lnTo>
                                <a:lnTo>
                                  <a:pt x="143" y="1442"/>
                                </a:lnTo>
                                <a:lnTo>
                                  <a:pt x="158" y="1411"/>
                                </a:lnTo>
                              </a:path>
                            </a:pathLst>
                          </a:custGeom>
                          <a:solidFill>
                            <a:srgbClr val="000000"/>
                          </a:solidFill>
                          <a:ln w="9525">
                            <a:noFill/>
                          </a:ln>
                        </wps:spPr>
                        <wps:bodyPr upright="1"/>
                      </wps:wsp>
                      <wps:wsp>
                        <wps:cNvPr id="384" name="矩形 187"/>
                        <wps:cNvSpPr/>
                        <wps:spPr>
                          <a:xfrm>
                            <a:off x="2040" y="3861"/>
                            <a:ext cx="4251" cy="661"/>
                          </a:xfrm>
                          <a:prstGeom prst="rect">
                            <a:avLst/>
                          </a:prstGeom>
                          <a:noFill/>
                          <a:ln w="9525" cap="flat" cmpd="sng">
                            <a:solidFill>
                              <a:srgbClr val="000000"/>
                            </a:solidFill>
                            <a:prstDash val="solid"/>
                            <a:miter/>
                            <a:headEnd type="none" w="med" len="med"/>
                            <a:tailEnd type="none" w="med" len="med"/>
                          </a:ln>
                        </wps:spPr>
                        <wps:bodyPr upright="1"/>
                      </wps:wsp>
                      <wps:wsp>
                        <wps:cNvPr id="385" name="任意多边形 188"/>
                        <wps:cNvSpPr/>
                        <wps:spPr>
                          <a:xfrm>
                            <a:off x="4054" y="3320"/>
                            <a:ext cx="120" cy="566"/>
                          </a:xfrm>
                          <a:custGeom>
                            <a:avLst/>
                            <a:gdLst/>
                            <a:ahLst/>
                            <a:cxnLst/>
                            <a:pathLst>
                              <a:path w="120" h="566">
                                <a:moveTo>
                                  <a:pt x="50" y="446"/>
                                </a:moveTo>
                                <a:lnTo>
                                  <a:pt x="0" y="446"/>
                                </a:lnTo>
                                <a:lnTo>
                                  <a:pt x="60" y="566"/>
                                </a:lnTo>
                                <a:lnTo>
                                  <a:pt x="105" y="476"/>
                                </a:lnTo>
                                <a:lnTo>
                                  <a:pt x="54" y="476"/>
                                </a:lnTo>
                                <a:lnTo>
                                  <a:pt x="50" y="471"/>
                                </a:lnTo>
                                <a:lnTo>
                                  <a:pt x="50" y="446"/>
                                </a:lnTo>
                                <a:close/>
                                <a:moveTo>
                                  <a:pt x="70" y="446"/>
                                </a:moveTo>
                                <a:lnTo>
                                  <a:pt x="50" y="446"/>
                                </a:lnTo>
                                <a:lnTo>
                                  <a:pt x="50" y="471"/>
                                </a:lnTo>
                                <a:lnTo>
                                  <a:pt x="54" y="476"/>
                                </a:lnTo>
                                <a:lnTo>
                                  <a:pt x="65" y="476"/>
                                </a:lnTo>
                                <a:lnTo>
                                  <a:pt x="70" y="471"/>
                                </a:lnTo>
                                <a:lnTo>
                                  <a:pt x="70" y="446"/>
                                </a:lnTo>
                                <a:close/>
                                <a:moveTo>
                                  <a:pt x="120" y="445"/>
                                </a:moveTo>
                                <a:lnTo>
                                  <a:pt x="70" y="446"/>
                                </a:lnTo>
                                <a:lnTo>
                                  <a:pt x="70" y="471"/>
                                </a:lnTo>
                                <a:lnTo>
                                  <a:pt x="65" y="476"/>
                                </a:lnTo>
                                <a:lnTo>
                                  <a:pt x="105" y="476"/>
                                </a:lnTo>
                                <a:lnTo>
                                  <a:pt x="120" y="445"/>
                                </a:lnTo>
                                <a:close/>
                                <a:moveTo>
                                  <a:pt x="65" y="0"/>
                                </a:moveTo>
                                <a:lnTo>
                                  <a:pt x="53" y="0"/>
                                </a:lnTo>
                                <a:lnTo>
                                  <a:pt x="49" y="4"/>
                                </a:lnTo>
                                <a:lnTo>
                                  <a:pt x="50" y="446"/>
                                </a:lnTo>
                                <a:lnTo>
                                  <a:pt x="70" y="446"/>
                                </a:lnTo>
                                <a:lnTo>
                                  <a:pt x="69" y="10"/>
                                </a:lnTo>
                                <a:lnTo>
                                  <a:pt x="69" y="4"/>
                                </a:lnTo>
                                <a:lnTo>
                                  <a:pt x="65" y="0"/>
                                </a:lnTo>
                                <a:close/>
                              </a:path>
                            </a:pathLst>
                          </a:custGeom>
                          <a:solidFill>
                            <a:srgbClr val="000000"/>
                          </a:solidFill>
                          <a:ln w="9525">
                            <a:noFill/>
                          </a:ln>
                        </wps:spPr>
                        <wps:bodyPr upright="1"/>
                      </wps:wsp>
                      <wps:wsp>
                        <wps:cNvPr id="386" name="矩形 189"/>
                        <wps:cNvSpPr/>
                        <wps:spPr>
                          <a:xfrm>
                            <a:off x="2061" y="2865"/>
                            <a:ext cx="4250" cy="646"/>
                          </a:xfrm>
                          <a:prstGeom prst="rect">
                            <a:avLst/>
                          </a:prstGeom>
                          <a:solidFill>
                            <a:srgbClr val="FFFFFF"/>
                          </a:solidFill>
                          <a:ln w="9525">
                            <a:noFill/>
                          </a:ln>
                        </wps:spPr>
                        <wps:bodyPr upright="1"/>
                      </wps:wsp>
                      <wps:wsp>
                        <wps:cNvPr id="387" name="任意多边形 190"/>
                        <wps:cNvSpPr/>
                        <wps:spPr>
                          <a:xfrm>
                            <a:off x="4057" y="4460"/>
                            <a:ext cx="120" cy="421"/>
                          </a:xfrm>
                          <a:custGeom>
                            <a:avLst/>
                            <a:gdLst/>
                            <a:ahLst/>
                            <a:cxnLst/>
                            <a:pathLst>
                              <a:path w="120" h="421">
                                <a:moveTo>
                                  <a:pt x="0" y="299"/>
                                </a:moveTo>
                                <a:lnTo>
                                  <a:pt x="57" y="421"/>
                                </a:lnTo>
                                <a:lnTo>
                                  <a:pt x="105" y="331"/>
                                </a:lnTo>
                                <a:lnTo>
                                  <a:pt x="65" y="331"/>
                                </a:lnTo>
                                <a:lnTo>
                                  <a:pt x="54" y="330"/>
                                </a:lnTo>
                                <a:lnTo>
                                  <a:pt x="50" y="326"/>
                                </a:lnTo>
                                <a:lnTo>
                                  <a:pt x="50" y="320"/>
                                </a:lnTo>
                                <a:lnTo>
                                  <a:pt x="50" y="300"/>
                                </a:lnTo>
                                <a:lnTo>
                                  <a:pt x="0" y="299"/>
                                </a:lnTo>
                                <a:close/>
                                <a:moveTo>
                                  <a:pt x="50" y="300"/>
                                </a:moveTo>
                                <a:lnTo>
                                  <a:pt x="50" y="320"/>
                                </a:lnTo>
                                <a:lnTo>
                                  <a:pt x="50" y="326"/>
                                </a:lnTo>
                                <a:lnTo>
                                  <a:pt x="54" y="330"/>
                                </a:lnTo>
                                <a:lnTo>
                                  <a:pt x="65" y="331"/>
                                </a:lnTo>
                                <a:lnTo>
                                  <a:pt x="70" y="326"/>
                                </a:lnTo>
                                <a:lnTo>
                                  <a:pt x="70" y="320"/>
                                </a:lnTo>
                                <a:lnTo>
                                  <a:pt x="70" y="301"/>
                                </a:lnTo>
                                <a:lnTo>
                                  <a:pt x="50" y="300"/>
                                </a:lnTo>
                                <a:close/>
                                <a:moveTo>
                                  <a:pt x="70" y="301"/>
                                </a:moveTo>
                                <a:lnTo>
                                  <a:pt x="70" y="320"/>
                                </a:lnTo>
                                <a:lnTo>
                                  <a:pt x="70" y="326"/>
                                </a:lnTo>
                                <a:lnTo>
                                  <a:pt x="65" y="331"/>
                                </a:lnTo>
                                <a:lnTo>
                                  <a:pt x="105" y="331"/>
                                </a:lnTo>
                                <a:lnTo>
                                  <a:pt x="120" y="302"/>
                                </a:lnTo>
                                <a:lnTo>
                                  <a:pt x="70" y="301"/>
                                </a:lnTo>
                                <a:close/>
                                <a:moveTo>
                                  <a:pt x="63" y="0"/>
                                </a:moveTo>
                                <a:lnTo>
                                  <a:pt x="58" y="5"/>
                                </a:lnTo>
                                <a:lnTo>
                                  <a:pt x="58" y="11"/>
                                </a:lnTo>
                                <a:lnTo>
                                  <a:pt x="50" y="300"/>
                                </a:lnTo>
                                <a:lnTo>
                                  <a:pt x="70" y="301"/>
                                </a:lnTo>
                                <a:lnTo>
                                  <a:pt x="78" y="11"/>
                                </a:lnTo>
                                <a:lnTo>
                                  <a:pt x="78" y="5"/>
                                </a:lnTo>
                                <a:lnTo>
                                  <a:pt x="74" y="1"/>
                                </a:lnTo>
                                <a:lnTo>
                                  <a:pt x="63" y="0"/>
                                </a:lnTo>
                                <a:close/>
                              </a:path>
                            </a:pathLst>
                          </a:custGeom>
                          <a:solidFill>
                            <a:srgbClr val="000000"/>
                          </a:solidFill>
                          <a:ln w="9525">
                            <a:noFill/>
                          </a:ln>
                        </wps:spPr>
                        <wps:bodyPr upright="1"/>
                      </wps:wsp>
                      <wps:wsp>
                        <wps:cNvPr id="388" name="文本框 191"/>
                        <wps:cNvSpPr txBox="1"/>
                        <wps:spPr>
                          <a:xfrm>
                            <a:off x="2656" y="1897"/>
                            <a:ext cx="3029" cy="280"/>
                          </a:xfrm>
                          <a:prstGeom prst="rect">
                            <a:avLst/>
                          </a:prstGeom>
                          <a:noFill/>
                          <a:ln w="9525">
                            <a:noFill/>
                          </a:ln>
                        </wps:spPr>
                        <wps:txbx>
                          <w:txbxContent>
                            <w:p w14:paraId="4054FE5F">
                              <w:pPr>
                                <w:spacing w:before="0" w:line="280" w:lineRule="exact"/>
                                <w:ind w:left="0" w:right="0" w:firstLine="0"/>
                                <w:jc w:val="left"/>
                                <w:rPr>
                                  <w:sz w:val="28"/>
                                </w:rPr>
                              </w:pPr>
                              <w:r>
                                <w:rPr>
                                  <w:sz w:val="28"/>
                                </w:rPr>
                                <w:t>申请制卡（2</w:t>
                              </w:r>
                              <w:r>
                                <w:rPr>
                                  <w:spacing w:val="-16"/>
                                  <w:sz w:val="28"/>
                                </w:rPr>
                                <w:t xml:space="preserve"> 个工作日</w:t>
                              </w:r>
                              <w:r>
                                <w:rPr>
                                  <w:sz w:val="28"/>
                                </w:rPr>
                                <w:t>）</w:t>
                              </w:r>
                            </w:p>
                          </w:txbxContent>
                        </wps:txbx>
                        <wps:bodyPr lIns="0" tIns="0" rIns="0" bIns="0" upright="1"/>
                      </wps:wsp>
                      <wps:wsp>
                        <wps:cNvPr id="389" name="文本框 192"/>
                        <wps:cNvSpPr txBox="1"/>
                        <wps:spPr>
                          <a:xfrm>
                            <a:off x="2591" y="3983"/>
                            <a:ext cx="3169" cy="280"/>
                          </a:xfrm>
                          <a:prstGeom prst="rect">
                            <a:avLst/>
                          </a:prstGeom>
                          <a:noFill/>
                          <a:ln w="9525">
                            <a:noFill/>
                          </a:ln>
                        </wps:spPr>
                        <wps:txbx>
                          <w:txbxContent>
                            <w:p w14:paraId="13CD8554">
                              <w:pPr>
                                <w:spacing w:before="0" w:line="280" w:lineRule="exact"/>
                                <w:ind w:left="0" w:right="0" w:firstLine="0"/>
                                <w:jc w:val="left"/>
                                <w:rPr>
                                  <w:sz w:val="28"/>
                                </w:rPr>
                              </w:pPr>
                              <w:r>
                                <w:rPr>
                                  <w:sz w:val="28"/>
                                </w:rPr>
                                <w:t>卡商制卡（10</w:t>
                              </w:r>
                              <w:r>
                                <w:rPr>
                                  <w:spacing w:val="-16"/>
                                  <w:sz w:val="28"/>
                                </w:rPr>
                                <w:t xml:space="preserve"> 个自然日</w:t>
                              </w:r>
                              <w:r>
                                <w:rPr>
                                  <w:sz w:val="28"/>
                                </w:rPr>
                                <w:t>）</w:t>
                              </w:r>
                            </w:p>
                          </w:txbxContent>
                        </wps:txbx>
                        <wps:bodyPr lIns="0" tIns="0" rIns="0" bIns="0" upright="1"/>
                      </wps:wsp>
                      <wps:wsp>
                        <wps:cNvPr id="390" name="文本框 193"/>
                        <wps:cNvSpPr txBox="1"/>
                        <wps:spPr>
                          <a:xfrm>
                            <a:off x="2040" y="4875"/>
                            <a:ext cx="4251" cy="661"/>
                          </a:xfrm>
                          <a:prstGeom prst="rect">
                            <a:avLst/>
                          </a:prstGeom>
                          <a:noFill/>
                          <a:ln w="9525" cap="flat" cmpd="sng">
                            <a:solidFill>
                              <a:srgbClr val="000000"/>
                            </a:solidFill>
                            <a:prstDash val="solid"/>
                            <a:miter/>
                            <a:headEnd type="none" w="med" len="med"/>
                            <a:tailEnd type="none" w="med" len="med"/>
                          </a:ln>
                        </wps:spPr>
                        <wps:txbx>
                          <w:txbxContent>
                            <w:p w14:paraId="0BFF2D26">
                              <w:pPr>
                                <w:spacing w:before="74"/>
                                <w:ind w:left="614" w:right="0" w:firstLine="0"/>
                                <w:jc w:val="left"/>
                                <w:rPr>
                                  <w:sz w:val="28"/>
                                </w:rPr>
                              </w:pPr>
                              <w:r>
                                <w:rPr>
                                  <w:sz w:val="28"/>
                                </w:rPr>
                                <w:t>物流地市（3 个自然日）</w:t>
                              </w:r>
                            </w:p>
                          </w:txbxContent>
                        </wps:txbx>
                        <wps:bodyPr lIns="0" tIns="0" rIns="0" bIns="0" upright="1"/>
                      </wps:wsp>
                      <wps:wsp>
                        <wps:cNvPr id="391" name="文本框 194"/>
                        <wps:cNvSpPr txBox="1"/>
                        <wps:spPr>
                          <a:xfrm>
                            <a:off x="2061" y="2865"/>
                            <a:ext cx="4250" cy="646"/>
                          </a:xfrm>
                          <a:prstGeom prst="rect">
                            <a:avLst/>
                          </a:prstGeom>
                          <a:noFill/>
                          <a:ln w="9525" cap="flat" cmpd="sng">
                            <a:solidFill>
                              <a:srgbClr val="000000"/>
                            </a:solidFill>
                            <a:prstDash val="solid"/>
                            <a:miter/>
                            <a:headEnd type="none" w="med" len="med"/>
                            <a:tailEnd type="none" w="med" len="med"/>
                          </a:ln>
                        </wps:spPr>
                        <wps:txbx>
                          <w:txbxContent>
                            <w:p w14:paraId="73AB1B13">
                              <w:pPr>
                                <w:spacing w:before="74"/>
                                <w:ind w:left="612" w:right="0" w:firstLine="0"/>
                                <w:jc w:val="left"/>
                                <w:rPr>
                                  <w:sz w:val="28"/>
                                </w:rPr>
                              </w:pPr>
                              <w:r>
                                <w:rPr>
                                  <w:sz w:val="28"/>
                                </w:rPr>
                                <w:t>银行开户（5 个自然日）</w:t>
                              </w:r>
                            </w:p>
                          </w:txbxContent>
                        </wps:txbx>
                        <wps:bodyPr lIns="0" tIns="0" rIns="0" bIns="0" upright="1"/>
                      </wps:wsp>
                      <wps:wsp>
                        <wps:cNvPr id="392" name="文本框 195"/>
                        <wps:cNvSpPr txBox="1"/>
                        <wps:spPr>
                          <a:xfrm>
                            <a:off x="2035" y="742"/>
                            <a:ext cx="4250" cy="669"/>
                          </a:xfrm>
                          <a:prstGeom prst="rect">
                            <a:avLst/>
                          </a:prstGeom>
                          <a:noFill/>
                          <a:ln w="9525" cap="flat" cmpd="sng">
                            <a:solidFill>
                              <a:srgbClr val="000000"/>
                            </a:solidFill>
                            <a:prstDash val="solid"/>
                            <a:miter/>
                            <a:headEnd type="none" w="med" len="med"/>
                            <a:tailEnd type="none" w="med" len="med"/>
                          </a:ln>
                        </wps:spPr>
                        <wps:txbx>
                          <w:txbxContent>
                            <w:p w14:paraId="4D61790A">
                              <w:pPr>
                                <w:spacing w:before="74"/>
                                <w:ind w:left="333" w:right="0" w:firstLine="0"/>
                                <w:jc w:val="left"/>
                                <w:rPr>
                                  <w:sz w:val="28"/>
                                </w:rPr>
                              </w:pPr>
                              <w:r>
                                <w:rPr>
                                  <w:sz w:val="28"/>
                                </w:rPr>
                                <w:t>数据采集整理（3 个工作日）</w:t>
                              </w:r>
                            </w:p>
                          </w:txbxContent>
                        </wps:txbx>
                        <wps:bodyPr lIns="0" tIns="0" rIns="0" bIns="0" upright="1"/>
                      </wps:wsp>
                    </wpg:wgp>
                  </a:graphicData>
                </a:graphic>
              </wp:anchor>
            </w:drawing>
          </mc:Choice>
          <mc:Fallback>
            <w:pict>
              <v:group id="组合 184" o:spid="_x0000_s1026" o:spt="203" style="position:absolute;left:0pt;margin-left:101.35pt;margin-top:36.75pt;height:240.45pt;width:214.55pt;mso-position-horizontal-relative:page;z-index:251779072;mso-width-relative:page;mso-height-relative:page;" coordorigin="2028,735" coordsize="4291,4809" o:gfxdata="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">
                <o:lock v:ext="edit" aspectratio="f"/>
                <v:rect id="矩形 185" o:spid="_x0000_s1026" o:spt="1" style="position:absolute;left:2035;top:1776;height:646;width:4250;" filled="f" stroked="t" coordsize="21600,21600" o:gfxdata="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aNRb4A&#10;AADcAAAADwAAAAAAAAABACAAAAAiAAAAZHJzL2Rvd25yZXYueG1sUEsBAhQAFAAAAAgAh07iQDMv&#10;BZ47AAAAOQAAABAAAAAAAAAAAQAgAAAADQEAAGRycy9zaGFwZXhtbC54bWxQSwUGAAAAAAYABgBb&#10;AQAAtwMAAAAA&#10;">
                  <v:fill on="f" focussize="0,0"/>
                  <v:stroke color="#000000" joinstyle="miter"/>
                  <v:imagedata o:title=""/>
                  <o:lock v:ext="edit" aspectratio="f"/>
                </v:rect>
                <v:shape id="任意多边形 186" o:spid="_x0000_s1026" o:spt="100" style="position:absolute;left:4038;top:1380;height:1532;width:158;" fillcolor="#000000" filled="t" stroked="f" coordsize="158,1532" o:gfxdata="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D4ltvQAA&#10;ANwAAAAPAAAAAAAAAAEAIAAAACIAAABkcnMvZG93bnJldi54bWxQSwECFAAUAAAACACHTuJAMy8F&#10;njsAAAA5AAAAEAAAAAAAAAABACAAAAAMAQAAZHJzL3NoYXBleG1sLnhtbFBLBQYAAAAABgAGAFsB&#10;AAC2AwAAAAA=&#10;" path="m120,302l70,301,78,11,78,5,74,1,63,0,58,5,58,11,50,300,0,299,57,421,105,331,120,302m158,1411l108,1412,106,975,106,969,101,965,90,965,86,969,86,975,88,1412,38,1412,98,1532,143,1442,158,1411e">
                  <v:fill on="t" focussize="0,0"/>
                  <v:stroke on="f"/>
                  <v:imagedata o:title=""/>
                  <o:lock v:ext="edit" aspectratio="f"/>
                </v:shape>
                <v:rect id="矩形 187" o:spid="_x0000_s1026" o:spt="1" style="position:absolute;left:2040;top:3861;height:661;width:4251;" filled="f" stroked="t" coordsize="21600,21600" o:gfxdata="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g7Cq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rect>
                <v:shape id="任意多边形 188" o:spid="_x0000_s1026" o:spt="100" style="position:absolute;left:4054;top:3320;height:566;width:120;" fillcolor="#000000" filled="t" stroked="f" coordsize="120,566" o:gfxdata="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9qtq/&#10;AAAA3AAAAA8AAAAAAAAAAQAgAAAAIgAAAGRycy9kb3ducmV2LnhtbFBLAQIUABQAAAAIAIdO4kAz&#10;LwWeOwAAADkAAAAQAAAAAAAAAAEAIAAAAA4BAABkcnMvc2hhcGV4bWwueG1sUEsFBgAAAAAGAAYA&#10;WwEAALgDAAAAAA==&#10;" path="m50,446l0,446,60,566,105,476,54,476,50,471,50,446xm70,446l50,446,50,471,54,476,65,476,70,471,70,446xm120,445l70,446,70,471,65,476,105,476,120,445xm65,0l53,0,49,4,50,446,70,446,69,10,69,4,65,0xe">
                  <v:fill on="t" focussize="0,0"/>
                  <v:stroke on="f"/>
                  <v:imagedata o:title=""/>
                  <o:lock v:ext="edit" aspectratio="f"/>
                </v:shape>
                <v:rect id="矩形 189" o:spid="_x0000_s1026" o:spt="1" style="position:absolute;left:2061;top:2865;height:646;width:4250;" fillcolor="#FFFFFF" filled="t" stroked="f" coordsize="21600,21600" o:gfxdata="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5Pfp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190" o:spid="_x0000_s1026" o:spt="100" style="position:absolute;left:4057;top:4460;height:421;width:120;" fillcolor="#000000" filled="t" stroked="f" coordsize="120,421" o:gfxdata="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DAmC/&#10;AAAA3AAAAA8AAAAAAAAAAQAgAAAAIgAAAGRycy9kb3ducmV2LnhtbFBLAQIUABQAAAAIAIdO4kAz&#10;LwWeOwAAADkAAAAQAAAAAAAAAAEAIAAAAA4BAABkcnMvc2hhcGV4bWwueG1sUEsFBgAAAAAGAAYA&#10;WwEAALgDAAAAAA==&#10;" path="m0,299l57,421,105,331,65,331,54,330,50,326,50,320,50,300,0,299xm50,300l50,320,50,326,54,330,65,331,70,326,70,320,70,301,50,300xm70,301l70,320,70,326,65,331,105,331,120,302,70,301xm63,0l58,5,58,11,50,300,70,301,78,11,78,5,74,1,63,0xe">
                  <v:fill on="t" focussize="0,0"/>
                  <v:stroke on="f"/>
                  <v:imagedata o:title=""/>
                  <o:lock v:ext="edit" aspectratio="f"/>
                </v:shape>
                <v:shape id="文本框 191" o:spid="_x0000_s1026" o:spt="202" type="#_x0000_t202" style="position:absolute;left:2656;top:1897;height:280;width:3029;" filled="f" stroked="f" coordsize="21600,21600" o:gfxdata="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hN9+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054FE5F">
                        <w:pPr>
                          <w:spacing w:before="0" w:line="280" w:lineRule="exact"/>
                          <w:ind w:left="0" w:right="0" w:firstLine="0"/>
                          <w:jc w:val="left"/>
                          <w:rPr>
                            <w:sz w:val="28"/>
                          </w:rPr>
                        </w:pPr>
                        <w:r>
                          <w:rPr>
                            <w:sz w:val="28"/>
                          </w:rPr>
                          <w:t>申请制卡（2</w:t>
                        </w:r>
                        <w:r>
                          <w:rPr>
                            <w:spacing w:val="-16"/>
                            <w:sz w:val="28"/>
                          </w:rPr>
                          <w:t xml:space="preserve"> 个工作日</w:t>
                        </w:r>
                        <w:r>
                          <w:rPr>
                            <w:sz w:val="28"/>
                          </w:rPr>
                          <w:t>）</w:t>
                        </w:r>
                      </w:p>
                    </w:txbxContent>
                  </v:textbox>
                </v:shape>
                <v:shape id="文本框 192" o:spid="_x0000_s1026" o:spt="202" type="#_x0000_t202" style="position:absolute;left:2591;top:3983;height:280;width:3169;" filled="f" stroked="f" coordsize="21600,21600" o:gfxdata="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q2SR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3CD8554">
                        <w:pPr>
                          <w:spacing w:before="0" w:line="280" w:lineRule="exact"/>
                          <w:ind w:left="0" w:right="0" w:firstLine="0"/>
                          <w:jc w:val="left"/>
                          <w:rPr>
                            <w:sz w:val="28"/>
                          </w:rPr>
                        </w:pPr>
                        <w:r>
                          <w:rPr>
                            <w:sz w:val="28"/>
                          </w:rPr>
                          <w:t>卡商制卡（10</w:t>
                        </w:r>
                        <w:r>
                          <w:rPr>
                            <w:spacing w:val="-16"/>
                            <w:sz w:val="28"/>
                          </w:rPr>
                          <w:t xml:space="preserve"> 个自然日</w:t>
                        </w:r>
                        <w:r>
                          <w:rPr>
                            <w:sz w:val="28"/>
                          </w:rPr>
                          <w:t>）</w:t>
                        </w:r>
                      </w:p>
                    </w:txbxContent>
                  </v:textbox>
                </v:shape>
                <v:shape id="文本框 193" o:spid="_x0000_s1026" o:spt="202" type="#_x0000_t202" style="position:absolute;left:2040;top:4875;height:661;width:4251;" filled="f" stroked="t" coordsize="21600,21600" o:gfxdata="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h5IK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0mm,0mm,0mm,0mm">
                    <w:txbxContent>
                      <w:p w14:paraId="0BFF2D26">
                        <w:pPr>
                          <w:spacing w:before="74"/>
                          <w:ind w:left="614" w:right="0" w:firstLine="0"/>
                          <w:jc w:val="left"/>
                          <w:rPr>
                            <w:sz w:val="28"/>
                          </w:rPr>
                        </w:pPr>
                        <w:r>
                          <w:rPr>
                            <w:sz w:val="28"/>
                          </w:rPr>
                          <w:t>物流地市（3 个自然日）</w:t>
                        </w:r>
                      </w:p>
                    </w:txbxContent>
                  </v:textbox>
                </v:shape>
                <v:shape id="文本框 194" o:spid="_x0000_s1026" o:spt="202" type="#_x0000_t202" style="position:absolute;left:2061;top:2865;height:646;width:4250;" filled="f" stroked="t" coordsize="21600,21600" o:gfxdata="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tQRm/&#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inset="0mm,0mm,0mm,0mm">
                    <w:txbxContent>
                      <w:p w14:paraId="73AB1B13">
                        <w:pPr>
                          <w:spacing w:before="74"/>
                          <w:ind w:left="612" w:right="0" w:firstLine="0"/>
                          <w:jc w:val="left"/>
                          <w:rPr>
                            <w:sz w:val="28"/>
                          </w:rPr>
                        </w:pPr>
                        <w:r>
                          <w:rPr>
                            <w:sz w:val="28"/>
                          </w:rPr>
                          <w:t>银行开户（5 个自然日）</w:t>
                        </w:r>
                      </w:p>
                    </w:txbxContent>
                  </v:textbox>
                </v:shape>
                <v:shape id="文本框 195" o:spid="_x0000_s1026" o:spt="202" type="#_x0000_t202" style="position:absolute;left:2035;top:742;height:669;width:4250;" filled="f" stroked="t" coordsize="21600,21600" o:gfxdata="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326/&#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inset="0mm,0mm,0mm,0mm">
                    <w:txbxContent>
                      <w:p w14:paraId="4D61790A">
                        <w:pPr>
                          <w:spacing w:before="74"/>
                          <w:ind w:left="333" w:right="0" w:firstLine="0"/>
                          <w:jc w:val="left"/>
                          <w:rPr>
                            <w:sz w:val="28"/>
                          </w:rPr>
                        </w:pPr>
                        <w:r>
                          <w:rPr>
                            <w:sz w:val="28"/>
                          </w:rPr>
                          <w:t>数据采集整理（3 个工作日）</w:t>
                        </w:r>
                      </w:p>
                    </w:txbxContent>
                  </v:textbox>
                </v:shape>
              </v:group>
            </w:pict>
          </mc:Fallback>
        </mc:AlternateContent>
      </w:r>
      <w:r>
        <w:rPr>
          <w:rFonts w:hint="default" w:ascii="Times New Roman" w:hAnsi="Times New Roman" w:cs="Times New Roman" w:eastAsiaTheme="majorEastAsia"/>
          <w:sz w:val="32"/>
          <w:szCs w:val="32"/>
        </w:rPr>
        <mc:AlternateContent>
          <mc:Choice Requires="wpg">
            <w:drawing>
              <wp:anchor distT="0" distB="0" distL="114300" distR="114300" simplePos="0" relativeHeight="251781120" behindDoc="0" locked="0" layoutInCell="1" allowOverlap="1">
                <wp:simplePos x="0" y="0"/>
                <wp:positionH relativeFrom="page">
                  <wp:posOffset>4751705</wp:posOffset>
                </wp:positionH>
                <wp:positionV relativeFrom="paragraph">
                  <wp:posOffset>480695</wp:posOffset>
                </wp:positionV>
                <wp:extent cx="2308860" cy="2032000"/>
                <wp:effectExtent l="0" t="0" r="15240" b="6350"/>
                <wp:wrapNone/>
                <wp:docPr id="402" name="组合 196"/>
                <wp:cNvGraphicFramePr/>
                <a:graphic xmlns:a="http://schemas.openxmlformats.org/drawingml/2006/main">
                  <a:graphicData uri="http://schemas.microsoft.com/office/word/2010/wordprocessingGroup">
                    <wpg:wgp>
                      <wpg:cNvGrpSpPr/>
                      <wpg:grpSpPr>
                        <a:xfrm>
                          <a:off x="0" y="0"/>
                          <a:ext cx="2308860" cy="2032000"/>
                          <a:chOff x="7483" y="757"/>
                          <a:chExt cx="3636" cy="3200"/>
                        </a:xfrm>
                      </wpg:grpSpPr>
                      <wps:wsp>
                        <wps:cNvPr id="396" name="矩形 197"/>
                        <wps:cNvSpPr/>
                        <wps:spPr>
                          <a:xfrm>
                            <a:off x="7491" y="1798"/>
                            <a:ext cx="3136" cy="646"/>
                          </a:xfrm>
                          <a:prstGeom prst="rect">
                            <a:avLst/>
                          </a:prstGeom>
                          <a:noFill/>
                          <a:ln w="9525" cap="flat" cmpd="sng">
                            <a:solidFill>
                              <a:srgbClr val="000000"/>
                            </a:solidFill>
                            <a:prstDash val="solid"/>
                            <a:miter/>
                            <a:headEnd type="none" w="med" len="med"/>
                            <a:tailEnd type="none" w="med" len="med"/>
                          </a:ln>
                        </wps:spPr>
                        <wps:bodyPr upright="1"/>
                      </wps:wsp>
                      <wps:wsp>
                        <wps:cNvPr id="397" name="任意多边形 198"/>
                        <wps:cNvSpPr/>
                        <wps:spPr>
                          <a:xfrm>
                            <a:off x="8953" y="1402"/>
                            <a:ext cx="148" cy="2555"/>
                          </a:xfrm>
                          <a:custGeom>
                            <a:avLst/>
                            <a:gdLst/>
                            <a:ahLst/>
                            <a:cxnLst/>
                            <a:pathLst>
                              <a:path w="148" h="2555">
                                <a:moveTo>
                                  <a:pt x="120" y="302"/>
                                </a:moveTo>
                                <a:lnTo>
                                  <a:pt x="70" y="301"/>
                                </a:lnTo>
                                <a:lnTo>
                                  <a:pt x="76" y="11"/>
                                </a:lnTo>
                                <a:lnTo>
                                  <a:pt x="76" y="5"/>
                                </a:lnTo>
                                <a:lnTo>
                                  <a:pt x="72" y="1"/>
                                </a:lnTo>
                                <a:lnTo>
                                  <a:pt x="61" y="0"/>
                                </a:lnTo>
                                <a:lnTo>
                                  <a:pt x="56" y="5"/>
                                </a:lnTo>
                                <a:lnTo>
                                  <a:pt x="56" y="11"/>
                                </a:lnTo>
                                <a:lnTo>
                                  <a:pt x="50" y="300"/>
                                </a:lnTo>
                                <a:lnTo>
                                  <a:pt x="0" y="299"/>
                                </a:lnTo>
                                <a:lnTo>
                                  <a:pt x="58" y="421"/>
                                </a:lnTo>
                                <a:lnTo>
                                  <a:pt x="105" y="331"/>
                                </a:lnTo>
                                <a:lnTo>
                                  <a:pt x="120" y="302"/>
                                </a:lnTo>
                                <a:moveTo>
                                  <a:pt x="134" y="2436"/>
                                </a:moveTo>
                                <a:lnTo>
                                  <a:pt x="84" y="2435"/>
                                </a:lnTo>
                                <a:lnTo>
                                  <a:pt x="90" y="2100"/>
                                </a:lnTo>
                                <a:lnTo>
                                  <a:pt x="90" y="2094"/>
                                </a:lnTo>
                                <a:lnTo>
                                  <a:pt x="86" y="2090"/>
                                </a:lnTo>
                                <a:lnTo>
                                  <a:pt x="75" y="2090"/>
                                </a:lnTo>
                                <a:lnTo>
                                  <a:pt x="70" y="2094"/>
                                </a:lnTo>
                                <a:lnTo>
                                  <a:pt x="70" y="2100"/>
                                </a:lnTo>
                                <a:lnTo>
                                  <a:pt x="64" y="2434"/>
                                </a:lnTo>
                                <a:lnTo>
                                  <a:pt x="14" y="2434"/>
                                </a:lnTo>
                                <a:lnTo>
                                  <a:pt x="72" y="2555"/>
                                </a:lnTo>
                                <a:lnTo>
                                  <a:pt x="119" y="2465"/>
                                </a:lnTo>
                                <a:lnTo>
                                  <a:pt x="134" y="2436"/>
                                </a:lnTo>
                                <a:moveTo>
                                  <a:pt x="148" y="1410"/>
                                </a:moveTo>
                                <a:lnTo>
                                  <a:pt x="98" y="1411"/>
                                </a:lnTo>
                                <a:lnTo>
                                  <a:pt x="97" y="975"/>
                                </a:lnTo>
                                <a:lnTo>
                                  <a:pt x="97" y="969"/>
                                </a:lnTo>
                                <a:lnTo>
                                  <a:pt x="93" y="965"/>
                                </a:lnTo>
                                <a:lnTo>
                                  <a:pt x="81" y="965"/>
                                </a:lnTo>
                                <a:lnTo>
                                  <a:pt x="77" y="969"/>
                                </a:lnTo>
                                <a:lnTo>
                                  <a:pt x="78" y="1411"/>
                                </a:lnTo>
                                <a:lnTo>
                                  <a:pt x="28" y="1411"/>
                                </a:lnTo>
                                <a:lnTo>
                                  <a:pt x="88" y="1531"/>
                                </a:lnTo>
                                <a:lnTo>
                                  <a:pt x="133" y="1441"/>
                                </a:lnTo>
                                <a:lnTo>
                                  <a:pt x="148" y="1410"/>
                                </a:lnTo>
                              </a:path>
                            </a:pathLst>
                          </a:custGeom>
                          <a:solidFill>
                            <a:srgbClr val="000000"/>
                          </a:solidFill>
                          <a:ln w="9525">
                            <a:noFill/>
                          </a:ln>
                        </wps:spPr>
                        <wps:bodyPr upright="1"/>
                      </wps:wsp>
                      <wps:wsp>
                        <wps:cNvPr id="398" name="矩形 199"/>
                        <wps:cNvSpPr/>
                        <wps:spPr>
                          <a:xfrm>
                            <a:off x="7510" y="2886"/>
                            <a:ext cx="3602" cy="646"/>
                          </a:xfrm>
                          <a:prstGeom prst="rect">
                            <a:avLst/>
                          </a:prstGeom>
                          <a:solidFill>
                            <a:srgbClr val="FFFFFF"/>
                          </a:solidFill>
                          <a:ln w="9525">
                            <a:noFill/>
                          </a:ln>
                        </wps:spPr>
                        <wps:bodyPr upright="1"/>
                      </wps:wsp>
                      <wps:wsp>
                        <wps:cNvPr id="399" name="文本框 200"/>
                        <wps:cNvSpPr txBox="1"/>
                        <wps:spPr>
                          <a:xfrm>
                            <a:off x="7483" y="1402"/>
                            <a:ext cx="3629" cy="2555"/>
                          </a:xfrm>
                          <a:prstGeom prst="rect">
                            <a:avLst/>
                          </a:prstGeom>
                          <a:noFill/>
                          <a:ln w="9525">
                            <a:noFill/>
                          </a:ln>
                        </wps:spPr>
                        <wps:txbx>
                          <w:txbxContent>
                            <w:p w14:paraId="6B045E31">
                              <w:pPr>
                                <w:spacing w:before="3" w:line="240" w:lineRule="auto"/>
                                <w:rPr>
                                  <w:sz w:val="37"/>
                                </w:rPr>
                              </w:pPr>
                            </w:p>
                            <w:p w14:paraId="66D7C79F">
                              <w:pPr>
                                <w:spacing w:before="0"/>
                                <w:ind w:left="456" w:right="0" w:firstLine="0"/>
                                <w:jc w:val="left"/>
                                <w:rPr>
                                  <w:sz w:val="28"/>
                                </w:rPr>
                              </w:pPr>
                              <w:r>
                                <w:rPr>
                                  <w:sz w:val="28"/>
                                </w:rPr>
                                <w:t>申请制卡（即时）</w:t>
                              </w:r>
                            </w:p>
                          </w:txbxContent>
                        </wps:txbx>
                        <wps:bodyPr lIns="0" tIns="0" rIns="0" bIns="0" upright="1"/>
                      </wps:wsp>
                      <wps:wsp>
                        <wps:cNvPr id="400" name="文本框 201"/>
                        <wps:cNvSpPr txBox="1"/>
                        <wps:spPr>
                          <a:xfrm>
                            <a:off x="7510" y="2886"/>
                            <a:ext cx="3602" cy="646"/>
                          </a:xfrm>
                          <a:prstGeom prst="rect">
                            <a:avLst/>
                          </a:prstGeom>
                          <a:noFill/>
                          <a:ln w="9525" cap="flat" cmpd="sng">
                            <a:solidFill>
                              <a:srgbClr val="000000"/>
                            </a:solidFill>
                            <a:prstDash val="solid"/>
                            <a:miter/>
                            <a:headEnd type="none" w="med" len="med"/>
                            <a:tailEnd type="none" w="med" len="med"/>
                          </a:ln>
                        </wps:spPr>
                        <wps:txbx>
                          <w:txbxContent>
                            <w:p w14:paraId="3A731F27">
                              <w:pPr>
                                <w:spacing w:before="73"/>
                                <w:ind w:left="145" w:right="0" w:firstLine="0"/>
                                <w:jc w:val="left"/>
                                <w:rPr>
                                  <w:sz w:val="28"/>
                                </w:rPr>
                              </w:pPr>
                              <w:r>
                                <w:rPr>
                                  <w:spacing w:val="-22"/>
                                  <w:sz w:val="28"/>
                                </w:rPr>
                                <w:t>银行即时制卡</w:t>
                              </w:r>
                              <w:r>
                                <w:rPr>
                                  <w:sz w:val="28"/>
                                </w:rPr>
                                <w:t>（2</w:t>
                              </w:r>
                              <w:r>
                                <w:rPr>
                                  <w:spacing w:val="-16"/>
                                  <w:sz w:val="28"/>
                                </w:rPr>
                                <w:t xml:space="preserve"> 个工作日</w:t>
                              </w:r>
                              <w:r>
                                <w:rPr>
                                  <w:spacing w:val="-12"/>
                                  <w:sz w:val="28"/>
                                </w:rPr>
                                <w:t>）</w:t>
                              </w:r>
                            </w:p>
                          </w:txbxContent>
                        </wps:txbx>
                        <wps:bodyPr lIns="0" tIns="0" rIns="0" bIns="0" upright="1"/>
                      </wps:wsp>
                      <wps:wsp>
                        <wps:cNvPr id="401" name="文本框 202"/>
                        <wps:cNvSpPr txBox="1"/>
                        <wps:spPr>
                          <a:xfrm>
                            <a:off x="7491" y="764"/>
                            <a:ext cx="3136" cy="669"/>
                          </a:xfrm>
                          <a:prstGeom prst="rect">
                            <a:avLst/>
                          </a:prstGeom>
                          <a:noFill/>
                          <a:ln w="9525" cap="flat" cmpd="sng">
                            <a:solidFill>
                              <a:srgbClr val="000000"/>
                            </a:solidFill>
                            <a:prstDash val="solid"/>
                            <a:miter/>
                            <a:headEnd type="none" w="med" len="med"/>
                            <a:tailEnd type="none" w="med" len="med"/>
                          </a:ln>
                        </wps:spPr>
                        <wps:txbx>
                          <w:txbxContent>
                            <w:p w14:paraId="06D94216">
                              <w:pPr>
                                <w:spacing w:before="73"/>
                                <w:ind w:left="161" w:right="0" w:firstLine="0"/>
                                <w:jc w:val="left"/>
                                <w:rPr>
                                  <w:sz w:val="28"/>
                                </w:rPr>
                              </w:pPr>
                              <w:r>
                                <w:rPr>
                                  <w:sz w:val="28"/>
                                </w:rPr>
                                <w:t>数据采集整理（即时）</w:t>
                              </w:r>
                            </w:p>
                          </w:txbxContent>
                        </wps:txbx>
                        <wps:bodyPr lIns="0" tIns="0" rIns="0" bIns="0" upright="1"/>
                      </wps:wsp>
                    </wpg:wgp>
                  </a:graphicData>
                </a:graphic>
              </wp:anchor>
            </w:drawing>
          </mc:Choice>
          <mc:Fallback>
            <w:pict>
              <v:group id="组合 196" o:spid="_x0000_s1026" o:spt="203" style="position:absolute;left:0pt;margin-left:374.15pt;margin-top:37.85pt;height:160pt;width:181.8pt;mso-position-horizontal-relative:page;z-index:251781120;mso-width-relative:page;mso-height-relative:page;" coordorigin="7483,757" coordsize="3636,3200" o:gfxdata="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">
                <o:lock v:ext="edit" aspectratio="f"/>
                <v:rect id="矩形 197" o:spid="_x0000_s1026" o:spt="1" style="position:absolute;left:7491;top:1798;height:646;width:3136;" filled="f" stroked="t" coordsize="21600,21600" o:gfxdata="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Qdm74A&#10;AADcAAAADwAAAAAAAAABACAAAAAiAAAAZHJzL2Rvd25yZXYueG1sUEsBAhQAFAAAAAgAh07iQDMv&#10;BZ47AAAAOQAAABAAAAAAAAAAAQAgAAAADQEAAGRycy9zaGFwZXhtbC54bWxQSwUGAAAAAAYABgBb&#10;AQAAtwMAAAAA&#10;">
                  <v:fill on="f" focussize="0,0"/>
                  <v:stroke color="#000000" joinstyle="miter"/>
                  <v:imagedata o:title=""/>
                  <o:lock v:ext="edit" aspectratio="f"/>
                </v:rect>
                <v:shape id="任意多边形 198" o:spid="_x0000_s1026" o:spt="100" style="position:absolute;left:8953;top:1402;height:2555;width:148;" fillcolor="#000000" filled="t" stroked="f" coordsize="148,2555" o:gfxdata="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AmAy/&#10;AAAA3AAAAA8AAAAAAAAAAQAgAAAAIgAAAGRycy9kb3ducmV2LnhtbFBLAQIUABQAAAAIAIdO4kAz&#10;LwWeOwAAADkAAAAQAAAAAAAAAAEAIAAAAA4BAABkcnMvc2hhcGV4bWwueG1sUEsFBgAAAAAGAAYA&#10;WwEAALgDAAAAAA==&#10;" path="m120,302l70,301,76,11,76,5,72,1,61,0,56,5,56,11,50,300,0,299,58,421,105,331,120,302m134,2436l84,2435,90,2100,90,2094,86,2090,75,2090,70,2094,70,2100,64,2434,14,2434,72,2555,119,2465,134,2436m148,1410l98,1411,97,975,97,969,93,965,81,965,77,969,78,1411,28,1411,88,1531,133,1441,148,1410e">
                  <v:fill on="t" focussize="0,0"/>
                  <v:stroke on="f"/>
                  <v:imagedata o:title=""/>
                  <o:lock v:ext="edit" aspectratio="f"/>
                </v:shape>
                <v:rect id="矩形 199" o:spid="_x0000_s1026" o:spt="1" style="position:absolute;left:7510;top:2886;height:646;width:3602;" fillcolor="#FFFFFF" filled="t" stroked="f" coordsize="21600,21600" o:gfxdata="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7uUN25AAAA3AAA&#10;AA8AAAAAAAAAAQAgAAAAIgAAAGRycy9kb3ducmV2LnhtbFBLAQIUABQAAAAIAIdO4kAzLwWeOwAA&#10;ADkAAAAQAAAAAAAAAAEAIAAAAAgBAABkcnMvc2hhcGV4bWwueG1sUEsFBgAAAAAGAAYAWwEAALID&#10;AAAAAA==&#10;">
                  <v:fill on="t" focussize="0,0"/>
                  <v:stroke on="f"/>
                  <v:imagedata o:title=""/>
                  <o:lock v:ext="edit" aspectratio="f"/>
                </v:rect>
                <v:shape id="文本框 200" o:spid="_x0000_s1026" o:spt="202" type="#_x0000_t202" style="position:absolute;left:7483;top:1402;height:2555;width:3629;" filled="f" stroked="f" coordsize="21600,21600" o:gfxdata="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0BJ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B045E31">
                        <w:pPr>
                          <w:spacing w:before="3" w:line="240" w:lineRule="auto"/>
                          <w:rPr>
                            <w:sz w:val="37"/>
                          </w:rPr>
                        </w:pPr>
                      </w:p>
                      <w:p w14:paraId="66D7C79F">
                        <w:pPr>
                          <w:spacing w:before="0"/>
                          <w:ind w:left="456" w:right="0" w:firstLine="0"/>
                          <w:jc w:val="left"/>
                          <w:rPr>
                            <w:sz w:val="28"/>
                          </w:rPr>
                        </w:pPr>
                        <w:r>
                          <w:rPr>
                            <w:sz w:val="28"/>
                          </w:rPr>
                          <w:t>申请制卡（即时）</w:t>
                        </w:r>
                      </w:p>
                    </w:txbxContent>
                  </v:textbox>
                </v:shape>
                <v:shape id="文本框 201" o:spid="_x0000_s1026" o:spt="202" type="#_x0000_t202" style="position:absolute;left:7510;top:2886;height:646;width:3602;" filled="f" stroked="t" coordsize="21600,21600" o:gfxdata="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gbxgugAAANw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inset="0mm,0mm,0mm,0mm">
                    <w:txbxContent>
                      <w:p w14:paraId="3A731F27">
                        <w:pPr>
                          <w:spacing w:before="73"/>
                          <w:ind w:left="145" w:right="0" w:firstLine="0"/>
                          <w:jc w:val="left"/>
                          <w:rPr>
                            <w:sz w:val="28"/>
                          </w:rPr>
                        </w:pPr>
                        <w:r>
                          <w:rPr>
                            <w:spacing w:val="-22"/>
                            <w:sz w:val="28"/>
                          </w:rPr>
                          <w:t>银行即时制卡</w:t>
                        </w:r>
                        <w:r>
                          <w:rPr>
                            <w:sz w:val="28"/>
                          </w:rPr>
                          <w:t>（2</w:t>
                        </w:r>
                        <w:r>
                          <w:rPr>
                            <w:spacing w:val="-16"/>
                            <w:sz w:val="28"/>
                          </w:rPr>
                          <w:t xml:space="preserve"> 个工作日</w:t>
                        </w:r>
                        <w:r>
                          <w:rPr>
                            <w:spacing w:val="-12"/>
                            <w:sz w:val="28"/>
                          </w:rPr>
                          <w:t>）</w:t>
                        </w:r>
                      </w:p>
                    </w:txbxContent>
                  </v:textbox>
                </v:shape>
                <v:shape id="文本框 202" o:spid="_x0000_s1026" o:spt="202" type="#_x0000_t202" style="position:absolute;left:7491;top:764;height:669;width:3136;" filled="f" stroked="t" coordsize="21600,21600" o:gfxdata="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0Z+7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inset="0mm,0mm,0mm,0mm">
                    <w:txbxContent>
                      <w:p w14:paraId="06D94216">
                        <w:pPr>
                          <w:spacing w:before="73"/>
                          <w:ind w:left="161" w:right="0" w:firstLine="0"/>
                          <w:jc w:val="left"/>
                          <w:rPr>
                            <w:sz w:val="28"/>
                          </w:rPr>
                        </w:pPr>
                        <w:r>
                          <w:rPr>
                            <w:sz w:val="28"/>
                          </w:rPr>
                          <w:t>数据采集整理（即时）</w:t>
                        </w:r>
                      </w:p>
                    </w:txbxContent>
                  </v:textbox>
                </v:shape>
              </v:group>
            </w:pict>
          </mc:Fallback>
        </mc:AlternateContent>
      </w:r>
      <w:r>
        <w:rPr>
          <w:rFonts w:hint="default" w:ascii="Times New Roman" w:hAnsi="Times New Roman" w:cs="Times New Roman" w:eastAsiaTheme="majorEastAsia"/>
          <w:sz w:val="32"/>
          <w:szCs w:val="32"/>
        </w:rPr>
        <w:t>批量制卡</w:t>
      </w:r>
      <w:r>
        <w:rPr>
          <w:rFonts w:hint="default" w:ascii="Times New Roman" w:hAnsi="Times New Roman" w:cs="Times New Roman" w:eastAsiaTheme="majorEastAsia"/>
          <w:sz w:val="32"/>
          <w:szCs w:val="32"/>
        </w:rPr>
        <w:tab/>
      </w:r>
      <w:r>
        <w:rPr>
          <w:rFonts w:hint="eastAsia" w:ascii="Times New Roman" w:hAnsi="Times New Roman" w:cs="Times New Roman" w:eastAsiaTheme="majorEastAsia"/>
          <w:sz w:val="32"/>
          <w:szCs w:val="32"/>
          <w:lang w:val="en-US" w:eastAsia="zh-CN"/>
        </w:rPr>
        <w:t xml:space="preserve">                                         </w:t>
      </w:r>
      <w:r>
        <w:rPr>
          <w:rFonts w:hint="default" w:ascii="Times New Roman" w:hAnsi="Times New Roman" w:cs="Times New Roman" w:eastAsiaTheme="majorEastAsia"/>
          <w:sz w:val="32"/>
          <w:szCs w:val="32"/>
        </w:rPr>
        <w:t>零星制卡</w:t>
      </w:r>
    </w:p>
    <w:p w14:paraId="23EE76A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AFA68B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CE55E9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759736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BCCF00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4F191B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456C98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rPr>
        <mc:AlternateContent>
          <mc:Choice Requires="wps">
            <w:drawing>
              <wp:anchor distT="0" distB="0" distL="114300" distR="114300" simplePos="0" relativeHeight="251782144" behindDoc="0" locked="0" layoutInCell="1" allowOverlap="1">
                <wp:simplePos x="0" y="0"/>
                <wp:positionH relativeFrom="page">
                  <wp:posOffset>4692650</wp:posOffset>
                </wp:positionH>
                <wp:positionV relativeFrom="page">
                  <wp:posOffset>6499860</wp:posOffset>
                </wp:positionV>
                <wp:extent cx="2306320" cy="428625"/>
                <wp:effectExtent l="4445" t="4445" r="13335" b="5080"/>
                <wp:wrapNone/>
                <wp:docPr id="403" name="文本框 183"/>
                <wp:cNvGraphicFramePr/>
                <a:graphic xmlns:a="http://schemas.openxmlformats.org/drawingml/2006/main">
                  <a:graphicData uri="http://schemas.microsoft.com/office/word/2010/wordprocessingShape">
                    <wps:wsp>
                      <wps:cNvSpPr txBox="1"/>
                      <wps:spPr>
                        <a:xfrm>
                          <a:off x="0" y="0"/>
                          <a:ext cx="2306320" cy="428625"/>
                        </a:xfrm>
                        <a:prstGeom prst="rect">
                          <a:avLst/>
                        </a:prstGeom>
                        <a:noFill/>
                        <a:ln w="9525" cap="flat" cmpd="sng">
                          <a:solidFill>
                            <a:srgbClr val="000000"/>
                          </a:solidFill>
                          <a:prstDash val="solid"/>
                          <a:miter/>
                          <a:headEnd type="none" w="med" len="med"/>
                          <a:tailEnd type="none" w="med" len="med"/>
                        </a:ln>
                      </wps:spPr>
                      <wps:txbx>
                        <w:txbxContent>
                          <w:p w14:paraId="4B919C60">
                            <w:pPr>
                              <w:pStyle w:val="4"/>
                              <w:spacing w:before="74"/>
                              <w:ind w:left="145"/>
                            </w:pPr>
                            <w:r>
                              <w:rPr>
                                <w:spacing w:val="-21"/>
                              </w:rPr>
                              <w:t>银行通知领卡，即时</w:t>
                            </w:r>
                            <w:r>
                              <w:t>（当场</w:t>
                            </w:r>
                            <w:r>
                              <w:rPr>
                                <w:spacing w:val="-11"/>
                              </w:rPr>
                              <w:t>）</w:t>
                            </w:r>
                          </w:p>
                        </w:txbxContent>
                      </wps:txbx>
                      <wps:bodyPr lIns="0" tIns="0" rIns="0" bIns="0" upright="1"/>
                    </wps:wsp>
                  </a:graphicData>
                </a:graphic>
              </wp:anchor>
            </w:drawing>
          </mc:Choice>
          <mc:Fallback>
            <w:pict>
              <v:shape id="文本框 183" o:spid="_x0000_s1026" o:spt="202" type="#_x0000_t202" style="position:absolute;left:0pt;margin-left:369.5pt;margin-top:511.8pt;height:33.75pt;width:181.6pt;mso-position-horizontal-relative:page;mso-position-vertical-relative:page;z-index:251782144;mso-width-relative:page;mso-height-relative:page;" filled="f" stroked="t" coordsize="21600,21600" o:gfxdata="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G2sdNsAAAAOAQAA&#10;DwAAAAAAAAABACAAAAAiAAAAZHJzL2Rvd25yZXYueG1sUEsBAhQAFAAAAAgAh07iQIB/9JcWAgAA&#10;NQQAAA4AAAAAAAAAAQAgAAAAKgEAAGRycy9lMm9Eb2MueG1sUEsFBgAAAAAGAAYAWQEAALIFAAAA&#10;AA==&#10;">
                <v:fill on="f" focussize="0,0"/>
                <v:stroke color="#000000" joinstyle="miter"/>
                <v:imagedata o:title=""/>
                <o:lock v:ext="edit" aspectratio="f"/>
                <v:textbox inset="0mm,0mm,0mm,0mm">
                  <w:txbxContent>
                    <w:p w14:paraId="4B919C60">
                      <w:pPr>
                        <w:pStyle w:val="4"/>
                        <w:spacing w:before="74"/>
                        <w:ind w:left="145"/>
                      </w:pPr>
                      <w:r>
                        <w:rPr>
                          <w:spacing w:val="-21"/>
                        </w:rPr>
                        <w:t>银行通知领卡，即时</w:t>
                      </w:r>
                      <w:r>
                        <w:t>（当场</w:t>
                      </w:r>
                      <w:r>
                        <w:rPr>
                          <w:spacing w:val="-11"/>
                        </w:rPr>
                        <w:t>）</w:t>
                      </w:r>
                    </w:p>
                  </w:txbxContent>
                </v:textbox>
              </v:shape>
            </w:pict>
          </mc:Fallback>
        </mc:AlternateContent>
      </w:r>
    </w:p>
    <w:p w14:paraId="5169BA5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61E5FD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mc:AlternateContent>
          <mc:Choice Requires="wps">
            <w:drawing>
              <wp:anchor distT="0" distB="0" distL="114300" distR="114300" simplePos="0" relativeHeight="251780096" behindDoc="0" locked="0" layoutInCell="1" allowOverlap="1">
                <wp:simplePos x="0" y="0"/>
                <wp:positionH relativeFrom="page">
                  <wp:posOffset>2550795</wp:posOffset>
                </wp:positionH>
                <wp:positionV relativeFrom="paragraph">
                  <wp:posOffset>314325</wp:posOffset>
                </wp:positionV>
                <wp:extent cx="76200" cy="295910"/>
                <wp:effectExtent l="0" t="0" r="0" b="8890"/>
                <wp:wrapNone/>
                <wp:docPr id="395" name="任意多边形 205"/>
                <wp:cNvGraphicFramePr/>
                <a:graphic xmlns:a="http://schemas.openxmlformats.org/drawingml/2006/main">
                  <a:graphicData uri="http://schemas.microsoft.com/office/word/2010/wordprocessingShape">
                    <wps:wsp>
                      <wps:cNvSpPr/>
                      <wps:spPr>
                        <a:xfrm>
                          <a:off x="0" y="0"/>
                          <a:ext cx="76200" cy="295910"/>
                        </a:xfrm>
                        <a:custGeom>
                          <a:avLst/>
                          <a:gdLst/>
                          <a:ahLst/>
                          <a:cxnLst/>
                          <a:pathLst>
                            <a:path w="120" h="466">
                              <a:moveTo>
                                <a:pt x="0" y="343"/>
                              </a:moveTo>
                              <a:lnTo>
                                <a:pt x="57" y="465"/>
                              </a:lnTo>
                              <a:lnTo>
                                <a:pt x="105" y="375"/>
                              </a:lnTo>
                              <a:lnTo>
                                <a:pt x="65" y="375"/>
                              </a:lnTo>
                              <a:lnTo>
                                <a:pt x="54" y="375"/>
                              </a:lnTo>
                              <a:lnTo>
                                <a:pt x="49" y="370"/>
                              </a:lnTo>
                              <a:lnTo>
                                <a:pt x="49" y="365"/>
                              </a:lnTo>
                              <a:lnTo>
                                <a:pt x="50" y="345"/>
                              </a:lnTo>
                              <a:lnTo>
                                <a:pt x="0" y="343"/>
                              </a:lnTo>
                              <a:close/>
                              <a:moveTo>
                                <a:pt x="50" y="345"/>
                              </a:moveTo>
                              <a:lnTo>
                                <a:pt x="49" y="365"/>
                              </a:lnTo>
                              <a:lnTo>
                                <a:pt x="49" y="370"/>
                              </a:lnTo>
                              <a:lnTo>
                                <a:pt x="54" y="375"/>
                              </a:lnTo>
                              <a:lnTo>
                                <a:pt x="65" y="375"/>
                              </a:lnTo>
                              <a:lnTo>
                                <a:pt x="69" y="371"/>
                              </a:lnTo>
                              <a:lnTo>
                                <a:pt x="69" y="365"/>
                              </a:lnTo>
                              <a:lnTo>
                                <a:pt x="70" y="345"/>
                              </a:lnTo>
                              <a:lnTo>
                                <a:pt x="50" y="345"/>
                              </a:lnTo>
                              <a:close/>
                              <a:moveTo>
                                <a:pt x="70" y="345"/>
                              </a:moveTo>
                              <a:lnTo>
                                <a:pt x="69" y="365"/>
                              </a:lnTo>
                              <a:lnTo>
                                <a:pt x="69" y="371"/>
                              </a:lnTo>
                              <a:lnTo>
                                <a:pt x="65" y="375"/>
                              </a:lnTo>
                              <a:lnTo>
                                <a:pt x="105" y="375"/>
                              </a:lnTo>
                              <a:lnTo>
                                <a:pt x="120" y="346"/>
                              </a:lnTo>
                              <a:lnTo>
                                <a:pt x="70" y="345"/>
                              </a:lnTo>
                              <a:close/>
                              <a:moveTo>
                                <a:pt x="63" y="0"/>
                              </a:moveTo>
                              <a:lnTo>
                                <a:pt x="58" y="4"/>
                              </a:lnTo>
                              <a:lnTo>
                                <a:pt x="58" y="10"/>
                              </a:lnTo>
                              <a:lnTo>
                                <a:pt x="50" y="345"/>
                              </a:lnTo>
                              <a:lnTo>
                                <a:pt x="70" y="345"/>
                              </a:lnTo>
                              <a:lnTo>
                                <a:pt x="78" y="10"/>
                              </a:lnTo>
                              <a:lnTo>
                                <a:pt x="78" y="5"/>
                              </a:lnTo>
                              <a:lnTo>
                                <a:pt x="74" y="0"/>
                              </a:lnTo>
                              <a:lnTo>
                                <a:pt x="63" y="0"/>
                              </a:lnTo>
                              <a:close/>
                            </a:path>
                          </a:pathLst>
                        </a:custGeom>
                        <a:solidFill>
                          <a:srgbClr val="000000"/>
                        </a:solidFill>
                        <a:ln w="9525">
                          <a:noFill/>
                        </a:ln>
                      </wps:spPr>
                      <wps:bodyPr upright="1"/>
                    </wps:wsp>
                  </a:graphicData>
                </a:graphic>
              </wp:anchor>
            </w:drawing>
          </mc:Choice>
          <mc:Fallback>
            <w:pict>
              <v:shape id="任意多边形 205" o:spid="_x0000_s1026" o:spt="100" style="position:absolute;left:0pt;margin-left:200.85pt;margin-top:24.75pt;height:23.3pt;width:6pt;mso-position-horizontal-relative:page;z-index:251780096;mso-width-relative:page;mso-height-relative:page;" fillcolor="#000000" filled="t" stroked="f" coordsize="120,466" o:gfxdata="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EmAy9XXAAAACQEAAA8AAAAAAAAAAQAgAAAAIgAAAGRycy9kb3ducmV2LnhtbFBLAQIUABQAAAAI&#10;AIdO4kBUBGDK0gIAABkJAAAOAAAAAAAAAAEAIAAAACYBAABkcnMvZTJvRG9jLnhtbFBLBQYAAAAA&#10;BgAGAFkBAABqBgAAAAA=&#10;" path="m0,343l57,465,105,375,65,375,54,375,49,370,49,365,50,345,0,343xm50,345l49,365,49,370,54,375,65,375,69,371,69,365,70,345,50,345xm70,345l69,365,69,371,65,375,105,375,120,346,70,345xm63,0l58,4,58,10,50,345,70,345,78,10,78,5,74,0,63,0xe">
                <v:fill on="t" focussize="0,0"/>
                <v:stroke on="f"/>
                <v:imagedata o:title=""/>
                <o:lock v:ext="edit" aspectratio="f"/>
              </v:shape>
            </w:pict>
          </mc:Fallback>
        </mc:AlternateContent>
      </w:r>
    </w:p>
    <w:p w14:paraId="5457B61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mc:AlternateContent>
          <mc:Choice Requires="wps">
            <w:drawing>
              <wp:anchor distT="0" distB="0" distL="114300" distR="114300" simplePos="0" relativeHeight="251790336" behindDoc="0" locked="0" layoutInCell="1" allowOverlap="1">
                <wp:simplePos x="0" y="0"/>
                <wp:positionH relativeFrom="page">
                  <wp:posOffset>2531745</wp:posOffset>
                </wp:positionH>
                <wp:positionV relativeFrom="paragraph">
                  <wp:posOffset>885190</wp:posOffset>
                </wp:positionV>
                <wp:extent cx="76200" cy="295910"/>
                <wp:effectExtent l="0" t="0" r="0" b="8890"/>
                <wp:wrapNone/>
                <wp:docPr id="24" name="任意多边形 205"/>
                <wp:cNvGraphicFramePr/>
                <a:graphic xmlns:a="http://schemas.openxmlformats.org/drawingml/2006/main">
                  <a:graphicData uri="http://schemas.microsoft.com/office/word/2010/wordprocessingShape">
                    <wps:wsp>
                      <wps:cNvSpPr/>
                      <wps:spPr>
                        <a:xfrm>
                          <a:off x="0" y="0"/>
                          <a:ext cx="76200" cy="295910"/>
                        </a:xfrm>
                        <a:custGeom>
                          <a:avLst/>
                          <a:gdLst/>
                          <a:ahLst/>
                          <a:cxnLst/>
                          <a:pathLst>
                            <a:path w="120" h="466">
                              <a:moveTo>
                                <a:pt x="0" y="343"/>
                              </a:moveTo>
                              <a:lnTo>
                                <a:pt x="57" y="465"/>
                              </a:lnTo>
                              <a:lnTo>
                                <a:pt x="105" y="375"/>
                              </a:lnTo>
                              <a:lnTo>
                                <a:pt x="65" y="375"/>
                              </a:lnTo>
                              <a:lnTo>
                                <a:pt x="54" y="375"/>
                              </a:lnTo>
                              <a:lnTo>
                                <a:pt x="49" y="370"/>
                              </a:lnTo>
                              <a:lnTo>
                                <a:pt x="49" y="365"/>
                              </a:lnTo>
                              <a:lnTo>
                                <a:pt x="50" y="345"/>
                              </a:lnTo>
                              <a:lnTo>
                                <a:pt x="0" y="343"/>
                              </a:lnTo>
                              <a:close/>
                              <a:moveTo>
                                <a:pt x="50" y="345"/>
                              </a:moveTo>
                              <a:lnTo>
                                <a:pt x="49" y="365"/>
                              </a:lnTo>
                              <a:lnTo>
                                <a:pt x="49" y="370"/>
                              </a:lnTo>
                              <a:lnTo>
                                <a:pt x="54" y="375"/>
                              </a:lnTo>
                              <a:lnTo>
                                <a:pt x="65" y="375"/>
                              </a:lnTo>
                              <a:lnTo>
                                <a:pt x="69" y="371"/>
                              </a:lnTo>
                              <a:lnTo>
                                <a:pt x="69" y="365"/>
                              </a:lnTo>
                              <a:lnTo>
                                <a:pt x="70" y="345"/>
                              </a:lnTo>
                              <a:lnTo>
                                <a:pt x="50" y="345"/>
                              </a:lnTo>
                              <a:close/>
                              <a:moveTo>
                                <a:pt x="70" y="345"/>
                              </a:moveTo>
                              <a:lnTo>
                                <a:pt x="69" y="365"/>
                              </a:lnTo>
                              <a:lnTo>
                                <a:pt x="69" y="371"/>
                              </a:lnTo>
                              <a:lnTo>
                                <a:pt x="65" y="375"/>
                              </a:lnTo>
                              <a:lnTo>
                                <a:pt x="105" y="375"/>
                              </a:lnTo>
                              <a:lnTo>
                                <a:pt x="120" y="346"/>
                              </a:lnTo>
                              <a:lnTo>
                                <a:pt x="70" y="345"/>
                              </a:lnTo>
                              <a:close/>
                              <a:moveTo>
                                <a:pt x="63" y="0"/>
                              </a:moveTo>
                              <a:lnTo>
                                <a:pt x="58" y="4"/>
                              </a:lnTo>
                              <a:lnTo>
                                <a:pt x="58" y="10"/>
                              </a:lnTo>
                              <a:lnTo>
                                <a:pt x="50" y="345"/>
                              </a:lnTo>
                              <a:lnTo>
                                <a:pt x="70" y="345"/>
                              </a:lnTo>
                              <a:lnTo>
                                <a:pt x="78" y="10"/>
                              </a:lnTo>
                              <a:lnTo>
                                <a:pt x="78" y="5"/>
                              </a:lnTo>
                              <a:lnTo>
                                <a:pt x="74" y="0"/>
                              </a:lnTo>
                              <a:lnTo>
                                <a:pt x="63" y="0"/>
                              </a:lnTo>
                              <a:close/>
                            </a:path>
                          </a:pathLst>
                        </a:custGeom>
                        <a:solidFill>
                          <a:srgbClr val="000000"/>
                        </a:solidFill>
                        <a:ln w="9525">
                          <a:noFill/>
                        </a:ln>
                      </wps:spPr>
                      <wps:bodyPr upright="1"/>
                    </wps:wsp>
                  </a:graphicData>
                </a:graphic>
              </wp:anchor>
            </w:drawing>
          </mc:Choice>
          <mc:Fallback>
            <w:pict>
              <v:shape id="任意多边形 205" o:spid="_x0000_s1026" o:spt="100" style="position:absolute;left:0pt;margin-left:199.35pt;margin-top:69.7pt;height:23.3pt;width:6pt;mso-position-horizontal-relative:page;z-index:251790336;mso-width-relative:page;mso-height-relative:page;" fillcolor="#000000" filled="t" stroked="f" coordsize="120,466" o:gfxdata="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bf5AZNgAAAALAQAADwAAAAAAAAABACAAAAAiAAAAZHJzL2Rvd25yZXYueG1sUEsBAhQAFAAA&#10;AAgAh07iQKsXXADTAgAAGAkAAA4AAAAAAAAAAQAgAAAAJwEAAGRycy9lMm9Eb2MueG1sUEsFBgAA&#10;AAAGAAYAWQEAAGwGAAAAAA==&#10;" path="m0,343l57,465,105,375,65,375,54,375,49,370,49,365,50,345,0,343xm50,345l49,365,49,370,54,375,65,375,69,371,69,365,70,345,50,345xm70,345l69,365,69,371,65,375,105,375,120,346,70,345xm63,0l58,4,58,10,50,345,70,345,78,10,78,5,74,0,63,0xe">
                <v:fill on="t" focussize="0,0"/>
                <v:stroke on="f"/>
                <v:imagedata o:title=""/>
                <o:lock v:ext="edit" aspectratio="f"/>
              </v:shape>
            </w:pict>
          </mc:Fallback>
        </mc:AlternateContent>
      </w:r>
      <w:r>
        <w:rPr>
          <w:rFonts w:hint="default" w:ascii="Times New Roman" w:hAnsi="Times New Roman" w:cs="Times New Roman" w:eastAsiaTheme="majorEastAsia"/>
          <w:sz w:val="32"/>
          <w:szCs w:val="32"/>
        </w:rPr>
        <mc:AlternateContent>
          <mc:Choice Requires="wps">
            <w:drawing>
              <wp:anchor distT="0" distB="0" distL="0" distR="0" simplePos="0" relativeHeight="251777024" behindDoc="1" locked="0" layoutInCell="1" allowOverlap="1">
                <wp:simplePos x="0" y="0"/>
                <wp:positionH relativeFrom="page">
                  <wp:posOffset>1266825</wp:posOffset>
                </wp:positionH>
                <wp:positionV relativeFrom="paragraph">
                  <wp:posOffset>323850</wp:posOffset>
                </wp:positionV>
                <wp:extent cx="2699385" cy="429260"/>
                <wp:effectExtent l="4445" t="4445" r="20320" b="23495"/>
                <wp:wrapTopAndBottom/>
                <wp:docPr id="380" name="文本框 203"/>
                <wp:cNvGraphicFramePr/>
                <a:graphic xmlns:a="http://schemas.openxmlformats.org/drawingml/2006/main">
                  <a:graphicData uri="http://schemas.microsoft.com/office/word/2010/wordprocessingShape">
                    <wps:wsp>
                      <wps:cNvSpPr txBox="1"/>
                      <wps:spPr>
                        <a:xfrm>
                          <a:off x="0" y="0"/>
                          <a:ext cx="2699385" cy="429260"/>
                        </a:xfrm>
                        <a:prstGeom prst="rect">
                          <a:avLst/>
                        </a:prstGeom>
                        <a:noFill/>
                        <a:ln w="9525" cap="flat" cmpd="sng">
                          <a:solidFill>
                            <a:srgbClr val="000000"/>
                          </a:solidFill>
                          <a:prstDash val="solid"/>
                          <a:miter/>
                          <a:headEnd type="none" w="med" len="med"/>
                          <a:tailEnd type="none" w="med" len="med"/>
                        </a:ln>
                      </wps:spPr>
                      <wps:txbx>
                        <w:txbxContent>
                          <w:p w14:paraId="6B94FB02">
                            <w:pPr>
                              <w:pStyle w:val="4"/>
                              <w:spacing w:before="74"/>
                              <w:ind w:left="194"/>
                            </w:pPr>
                            <w:r>
                              <w:rPr>
                                <w:spacing w:val="-20"/>
                                <w:w w:val="99"/>
                              </w:rPr>
                              <w:t>银行网点流转，</w:t>
                            </w:r>
                            <w:r>
                              <w:rPr>
                                <w:w w:val="99"/>
                              </w:rPr>
                              <w:t>（10</w:t>
                            </w:r>
                            <w:r>
                              <w:rPr>
                                <w:spacing w:val="-70"/>
                              </w:rPr>
                              <w:t xml:space="preserve"> </w:t>
                            </w:r>
                            <w:r>
                              <w:rPr>
                                <w:w w:val="99"/>
                              </w:rPr>
                              <w:t>个工作日）</w:t>
                            </w:r>
                          </w:p>
                        </w:txbxContent>
                      </wps:txbx>
                      <wps:bodyPr lIns="0" tIns="0" rIns="0" bIns="0" upright="1"/>
                    </wps:wsp>
                  </a:graphicData>
                </a:graphic>
              </wp:anchor>
            </w:drawing>
          </mc:Choice>
          <mc:Fallback>
            <w:pict>
              <v:shape id="文本框 203" o:spid="_x0000_s1026" o:spt="202" type="#_x0000_t202" style="position:absolute;left:0pt;margin-left:99.75pt;margin-top:25.5pt;height:33.8pt;width:212.55pt;mso-position-horizontal-relative:page;mso-wrap-distance-bottom:0pt;mso-wrap-distance-top:0pt;z-index:-251539456;mso-width-relative:page;mso-height-relative:page;" filled="f" stroked="t" coordsize="21600,21600" o:gfxdata="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xczd2QAAAAoBAAAP&#10;AAAAAAAAAAEAIAAAACIAAABkcnMvZG93bnJldi54bWxQSwECFAAUAAAACACHTuJAyZ1wohcCAAA1&#10;BAAADgAAAAAAAAABACAAAAAoAQAAZHJzL2Uyb0RvYy54bWxQSwUGAAAAAAYABgBZAQAAsQUAAAAA&#10;">
                <v:fill on="f" focussize="0,0"/>
                <v:stroke color="#000000" joinstyle="miter"/>
                <v:imagedata o:title=""/>
                <o:lock v:ext="edit" aspectratio="f"/>
                <v:textbox inset="0mm,0mm,0mm,0mm">
                  <w:txbxContent>
                    <w:p w14:paraId="6B94FB02">
                      <w:pPr>
                        <w:pStyle w:val="4"/>
                        <w:spacing w:before="74"/>
                        <w:ind w:left="194"/>
                      </w:pPr>
                      <w:r>
                        <w:rPr>
                          <w:spacing w:val="-20"/>
                          <w:w w:val="99"/>
                        </w:rPr>
                        <w:t>银行网点流转，</w:t>
                      </w:r>
                      <w:r>
                        <w:rPr>
                          <w:w w:val="99"/>
                        </w:rPr>
                        <w:t>（10</w:t>
                      </w:r>
                      <w:r>
                        <w:rPr>
                          <w:spacing w:val="-70"/>
                        </w:rPr>
                        <w:t xml:space="preserve"> </w:t>
                      </w:r>
                      <w:r>
                        <w:rPr>
                          <w:w w:val="99"/>
                        </w:rPr>
                        <w:t>个工作日）</w:t>
                      </w:r>
                    </w:p>
                  </w:txbxContent>
                </v:textbox>
                <w10:wrap type="topAndBottom"/>
              </v:shape>
            </w:pict>
          </mc:Fallback>
        </mc:AlternateContent>
      </w:r>
    </w:p>
    <w:p w14:paraId="0012705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mc:AlternateContent>
          <mc:Choice Requires="wps">
            <w:drawing>
              <wp:anchor distT="0" distB="0" distL="0" distR="0" simplePos="0" relativeHeight="251778048" behindDoc="1" locked="0" layoutInCell="1" allowOverlap="1">
                <wp:simplePos x="0" y="0"/>
                <wp:positionH relativeFrom="page">
                  <wp:posOffset>1254760</wp:posOffset>
                </wp:positionH>
                <wp:positionV relativeFrom="paragraph">
                  <wp:posOffset>158115</wp:posOffset>
                </wp:positionV>
                <wp:extent cx="2717165" cy="407035"/>
                <wp:effectExtent l="4445" t="4445" r="21590" b="7620"/>
                <wp:wrapTopAndBottom/>
                <wp:docPr id="381" name="文本框 204"/>
                <wp:cNvGraphicFramePr/>
                <a:graphic xmlns:a="http://schemas.openxmlformats.org/drawingml/2006/main">
                  <a:graphicData uri="http://schemas.microsoft.com/office/word/2010/wordprocessingShape">
                    <wps:wsp>
                      <wps:cNvSpPr txBox="1"/>
                      <wps:spPr>
                        <a:xfrm>
                          <a:off x="0" y="0"/>
                          <a:ext cx="2717165" cy="407035"/>
                        </a:xfrm>
                        <a:prstGeom prst="rect">
                          <a:avLst/>
                        </a:prstGeom>
                        <a:noFill/>
                        <a:ln w="9525" cap="flat" cmpd="sng">
                          <a:solidFill>
                            <a:srgbClr val="000000"/>
                          </a:solidFill>
                          <a:prstDash val="solid"/>
                          <a:miter/>
                          <a:headEnd type="none" w="med" len="med"/>
                          <a:tailEnd type="none" w="med" len="med"/>
                        </a:ln>
                      </wps:spPr>
                      <wps:txbx>
                        <w:txbxContent>
                          <w:p w14:paraId="04744370">
                            <w:pPr>
                              <w:pStyle w:val="4"/>
                              <w:spacing w:before="73"/>
                              <w:ind w:left="298"/>
                            </w:pPr>
                            <w:r>
                              <w:t>银行通知领卡，即时（当场）</w:t>
                            </w:r>
                          </w:p>
                        </w:txbxContent>
                      </wps:txbx>
                      <wps:bodyPr lIns="0" tIns="0" rIns="0" bIns="0" upright="1"/>
                    </wps:wsp>
                  </a:graphicData>
                </a:graphic>
              </wp:anchor>
            </w:drawing>
          </mc:Choice>
          <mc:Fallback>
            <w:pict>
              <v:shape id="文本框 204" o:spid="_x0000_s1026" o:spt="202" type="#_x0000_t202" style="position:absolute;left:0pt;margin-left:98.8pt;margin-top:12.45pt;height:32.05pt;width:213.95pt;mso-position-horizontal-relative:page;mso-wrap-distance-bottom:0pt;mso-wrap-distance-top:0pt;z-index:-251538432;mso-width-relative:page;mso-height-relative:page;" filled="f" stroked="t" coordsize="21600,21600" o:gfxdata="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gbCC72QAAAAkBAAAP&#10;AAAAAAAAAAEAIAAAACIAAABkcnMvZG93bnJldi54bWxQSwECFAAUAAAACACHTuJAsGKP2RcCAAA1&#10;BAAADgAAAAAAAAABACAAAAAoAQAAZHJzL2Uyb0RvYy54bWxQSwUGAAAAAAYABgBZAQAAsQUAAAAA&#10;">
                <v:fill on="f" focussize="0,0"/>
                <v:stroke color="#000000" joinstyle="miter"/>
                <v:imagedata o:title=""/>
                <o:lock v:ext="edit" aspectratio="f"/>
                <v:textbox inset="0mm,0mm,0mm,0mm">
                  <w:txbxContent>
                    <w:p w14:paraId="04744370">
                      <w:pPr>
                        <w:pStyle w:val="4"/>
                        <w:spacing w:before="73"/>
                        <w:ind w:left="298"/>
                      </w:pPr>
                      <w:r>
                        <w:t>银行通知领卡，即时（当场）</w:t>
                      </w:r>
                    </w:p>
                  </w:txbxContent>
                </v:textbox>
                <w10:wrap type="topAndBottom"/>
              </v:shape>
            </w:pict>
          </mc:Fallback>
        </mc:AlternateContent>
      </w:r>
    </w:p>
    <w:p w14:paraId="10EF433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548A5B2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本统筹地区内参加社会保险且未提交制卡申请的参保人员</w:t>
      </w:r>
    </w:p>
    <w:p w14:paraId="38041C1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2BC7AD8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00D4C3C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本人身份证；</w:t>
      </w:r>
    </w:p>
    <w:p w14:paraId="68E00FC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制卡人 1 寸白底免冠证件电子照片 1 张（未满 7 周岁未成年人可不提供电子照片）。</w:t>
      </w:r>
    </w:p>
    <w:p w14:paraId="2621A60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如委托代办，需提供受委托人的居民身份证原件及承诺书（需代办人签  字）。</w:t>
      </w:r>
    </w:p>
    <w:p w14:paraId="3B55BED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4.</w:t>
      </w:r>
      <w:r>
        <w:rPr>
          <w:rFonts w:hint="default" w:ascii="Times New Roman" w:hAnsi="Times New Roman" w:cs="Times New Roman" w:eastAsiaTheme="majorEastAsia"/>
          <w:sz w:val="32"/>
          <w:szCs w:val="32"/>
        </w:rPr>
        <w:t>填写***地区社会保障卡制卡申领表。</w:t>
      </w:r>
    </w:p>
    <w:p w14:paraId="2C0044B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p>
    <w:p w14:paraId="5BF82D4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63E99DD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w:t>
      </w:r>
      <w:r>
        <w:rPr>
          <w:rFonts w:hint="eastAsia" w:ascii="Times New Roman" w:hAnsi="Times New Roman" w:cs="Times New Roman" w:eastAsiaTheme="majorEastAsia"/>
          <w:sz w:val="32"/>
          <w:szCs w:val="32"/>
          <w:lang w:val="en-US" w:eastAsia="zh-CN"/>
        </w:rPr>
        <w:t>12333</w:t>
      </w:r>
    </w:p>
    <w:p w14:paraId="2BCA754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17697F15">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86" w:name="_Toc1429"/>
      <w:r>
        <w:rPr>
          <w:rFonts w:hint="default"/>
        </w:rPr>
        <w:t>社会保障卡启用</w:t>
      </w:r>
      <w:bookmarkEnd w:id="86"/>
    </w:p>
    <w:p w14:paraId="1DF5643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D079C4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002014010002</w:t>
      </w:r>
    </w:p>
    <w:p w14:paraId="7559BFE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办理时间：个人办理即时办结，单位批量转移激活 8 个工作日</w:t>
      </w:r>
    </w:p>
    <w:p w14:paraId="01650B5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5F96B71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6CFE7D5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96128" behindDoc="1" locked="0" layoutInCell="1" allowOverlap="1">
            <wp:simplePos x="0" y="0"/>
            <wp:positionH relativeFrom="page">
              <wp:posOffset>1706245</wp:posOffset>
            </wp:positionH>
            <wp:positionV relativeFrom="paragraph">
              <wp:posOffset>1144270</wp:posOffset>
            </wp:positionV>
            <wp:extent cx="4196080" cy="3211830"/>
            <wp:effectExtent l="0" t="0" r="0" b="0"/>
            <wp:wrapNone/>
            <wp:docPr id="199"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95.jpeg"/>
                    <pic:cNvPicPr>
                      <a:picLocks noChangeAspect="1"/>
                    </pic:cNvPicPr>
                  </pic:nvPicPr>
                  <pic:blipFill>
                    <a:blip r:embed="rId86" cstate="print"/>
                    <a:stretch>
                      <a:fillRect/>
                    </a:stretch>
                  </pic:blipFill>
                  <pic:spPr>
                    <a:xfrm>
                      <a:off x="0" y="0"/>
                      <a:ext cx="4196127" cy="3211926"/>
                    </a:xfrm>
                    <a:prstGeom prst="rect">
                      <a:avLst/>
                    </a:prstGeom>
                  </pic:spPr>
                </pic:pic>
              </a:graphicData>
            </a:graphic>
          </wp:anchor>
        </w:drawing>
      </w:r>
      <w:r>
        <w:rPr>
          <w:rFonts w:hint="default" w:ascii="Times New Roman" w:hAnsi="Times New Roman" w:cs="Times New Roman" w:eastAsiaTheme="majorEastAsia"/>
          <w:sz w:val="32"/>
          <w:szCs w:val="32"/>
        </w:rPr>
        <w:t>办理流程：</w:t>
      </w:r>
    </w:p>
    <w:p w14:paraId="6533573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10811C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4A32CA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FC0112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62D238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05D170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18DFF2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DD29D1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313AB4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BEBAA0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0E3BAF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24D214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4E0C2A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CEA191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6973E45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在本统筹区正常参加城镇职工基本医疗保险</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已领取社会保障卡</w:t>
      </w:r>
      <w:r>
        <w:rPr>
          <w:rFonts w:hint="eastAsia" w:ascii="Times New Roman" w:hAnsi="Times New Roman" w:cs="Times New Roman" w:eastAsiaTheme="majorEastAsia"/>
          <w:sz w:val="32"/>
          <w:szCs w:val="32"/>
          <w:lang w:eastAsia="zh-CN"/>
        </w:rPr>
        <w:t>，</w:t>
      </w:r>
      <w:r>
        <w:rPr>
          <w:rFonts w:hint="default" w:ascii="Times New Roman" w:hAnsi="Times New Roman" w:cs="Times New Roman" w:eastAsiaTheme="majorEastAsia"/>
          <w:sz w:val="32"/>
          <w:szCs w:val="32"/>
        </w:rPr>
        <w:t>但未激活社保功能的参保人员；</w:t>
      </w:r>
    </w:p>
    <w:p w14:paraId="3D1C3CF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单位批量或个人区内转入已经持有社会保障卡的参保人员。</w:t>
      </w:r>
    </w:p>
    <w:p w14:paraId="06A4E4D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5B2654B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732B60A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本人社会保障卡；</w:t>
      </w:r>
    </w:p>
    <w:p w14:paraId="6DFE8D8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如委托代办，需提供受委托人的居民身份证原件及承诺书（需代办人签字）。</w:t>
      </w:r>
    </w:p>
    <w:p w14:paraId="5A5AE44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单位批量激活社会保障卡社保功能授权委托书（需单位盖章）和电子版  各一份。</w:t>
      </w:r>
    </w:p>
    <w:p w14:paraId="0B8906D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p>
    <w:p w14:paraId="0C95C98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4678DAD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r>
        <w:rPr>
          <w:rFonts w:hint="default" w:ascii="Times New Roman" w:hAnsi="Times New Roman" w:cs="Times New Roman" w:eastAsiaTheme="majorEastAsia"/>
          <w:sz w:val="32"/>
          <w:szCs w:val="32"/>
        </w:rPr>
        <w:t>联系电话：</w:t>
      </w:r>
      <w:r>
        <w:rPr>
          <w:rFonts w:hint="eastAsia" w:ascii="Times New Roman" w:hAnsi="Times New Roman" w:cs="Times New Roman" w:eastAsiaTheme="majorEastAsia"/>
          <w:sz w:val="32"/>
          <w:szCs w:val="32"/>
          <w:lang w:val="en-US" w:eastAsia="zh-CN"/>
        </w:rPr>
        <w:t>12333</w:t>
      </w:r>
    </w:p>
    <w:p w14:paraId="281227B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03C7F1C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58B7358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1F37AF7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49C3FAD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0105CF0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4B336DE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18A6987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6B560D4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4319B25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2FFC7D64">
      <w:pPr>
        <w:pStyle w:val="2"/>
        <w:keepNext w:val="0"/>
        <w:keepLines w:val="0"/>
        <w:pageBreakBefore w:val="0"/>
        <w:widowControl w:val="0"/>
        <w:kinsoku/>
        <w:wordWrap/>
        <w:overflowPunct/>
        <w:topLinePunct w:val="0"/>
        <w:autoSpaceDE w:val="0"/>
        <w:autoSpaceDN w:val="0"/>
        <w:bidi w:val="0"/>
        <w:adjustRightInd/>
        <w:snapToGrid/>
        <w:spacing w:before="0" w:after="0" w:line="586" w:lineRule="exact"/>
        <w:ind w:left="0" w:leftChars="0" w:firstLine="0" w:firstLineChars="0"/>
        <w:jc w:val="both"/>
        <w:textAlignment w:val="auto"/>
        <w:rPr>
          <w:rFonts w:hint="default"/>
        </w:rPr>
      </w:pPr>
    </w:p>
    <w:p w14:paraId="7F1E89AF">
      <w:pPr>
        <w:pStyle w:val="2"/>
        <w:keepNext w:val="0"/>
        <w:keepLines w:val="0"/>
        <w:pageBreakBefore w:val="0"/>
        <w:widowControl w:val="0"/>
        <w:kinsoku/>
        <w:wordWrap/>
        <w:overflowPunct/>
        <w:topLinePunct w:val="0"/>
        <w:autoSpaceDE w:val="0"/>
        <w:autoSpaceDN w:val="0"/>
        <w:bidi w:val="0"/>
        <w:adjustRightInd/>
        <w:snapToGrid/>
        <w:spacing w:before="0" w:after="0" w:line="586" w:lineRule="exact"/>
        <w:ind w:left="0" w:leftChars="0" w:firstLine="0" w:firstLineChars="0"/>
        <w:jc w:val="center"/>
        <w:textAlignment w:val="auto"/>
        <w:rPr>
          <w:rFonts w:hint="default"/>
        </w:rPr>
      </w:pPr>
      <w:bookmarkStart w:id="87" w:name="_Toc16967"/>
      <w:r>
        <w:rPr>
          <w:rFonts w:hint="default"/>
        </w:rPr>
        <w:t>社会保障卡应用状态查询</w:t>
      </w:r>
      <w:bookmarkEnd w:id="87"/>
    </w:p>
    <w:p w14:paraId="681BA62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10C4B0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002014010003</w:t>
      </w:r>
    </w:p>
    <w:p w14:paraId="08B266C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办理时间：即时办结</w:t>
      </w:r>
    </w:p>
    <w:p w14:paraId="68933D5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54A046E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15A0370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97152" behindDoc="1" locked="0" layoutInCell="1" allowOverlap="1">
            <wp:simplePos x="0" y="0"/>
            <wp:positionH relativeFrom="page">
              <wp:posOffset>3028950</wp:posOffset>
            </wp:positionH>
            <wp:positionV relativeFrom="paragraph">
              <wp:posOffset>1125855</wp:posOffset>
            </wp:positionV>
            <wp:extent cx="1649730" cy="3277870"/>
            <wp:effectExtent l="0" t="0" r="0" b="0"/>
            <wp:wrapNone/>
            <wp:docPr id="201"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96.jpeg"/>
                    <pic:cNvPicPr>
                      <a:picLocks noChangeAspect="1"/>
                    </pic:cNvPicPr>
                  </pic:nvPicPr>
                  <pic:blipFill>
                    <a:blip r:embed="rId87" cstate="print"/>
                    <a:stretch>
                      <a:fillRect/>
                    </a:stretch>
                  </pic:blipFill>
                  <pic:spPr>
                    <a:xfrm>
                      <a:off x="0" y="0"/>
                      <a:ext cx="1649449" cy="3277667"/>
                    </a:xfrm>
                    <a:prstGeom prst="rect">
                      <a:avLst/>
                    </a:prstGeom>
                  </pic:spPr>
                </pic:pic>
              </a:graphicData>
            </a:graphic>
          </wp:anchor>
        </w:drawing>
      </w:r>
      <w:r>
        <w:rPr>
          <w:rFonts w:hint="default" w:ascii="Times New Roman" w:hAnsi="Times New Roman" w:cs="Times New Roman" w:eastAsiaTheme="majorEastAsia"/>
          <w:sz w:val="32"/>
          <w:szCs w:val="32"/>
        </w:rPr>
        <w:t>办理流程：</w:t>
      </w:r>
    </w:p>
    <w:p w14:paraId="30064FF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607B0A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C5B707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33C96A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106A35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B11984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C247A2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4C4F09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471C68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2FA9F9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BF00A5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BA0B70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2498A5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22ED45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301A04D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在本统筹区参加社会保险且持有社会保障卡的所有人员</w:t>
      </w:r>
    </w:p>
    <w:p w14:paraId="2551889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34C33F9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6BAD1AB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本人社会保障卡或者本人居民身份证；</w:t>
      </w:r>
    </w:p>
    <w:p w14:paraId="06EB76B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如委托代办，需提供受委托人的居民身份证原件及承诺书（需代办人签字）。</w:t>
      </w:r>
    </w:p>
    <w:p w14:paraId="7D51BB9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p>
    <w:p w14:paraId="39AC6CD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2DB4FF8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w:t>
      </w:r>
      <w:r>
        <w:rPr>
          <w:rFonts w:hint="eastAsia" w:ascii="Times New Roman" w:hAnsi="Times New Roman" w:cs="Times New Roman" w:eastAsiaTheme="majorEastAsia"/>
          <w:sz w:val="32"/>
          <w:szCs w:val="32"/>
          <w:lang w:val="en-US" w:eastAsia="zh-CN"/>
        </w:rPr>
        <w:t>12333</w:t>
      </w:r>
    </w:p>
    <w:p w14:paraId="4DE7AC8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12B6CD86">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88" w:name="_Toc15667"/>
      <w:r>
        <w:rPr>
          <w:rFonts w:hint="default"/>
        </w:rPr>
        <w:t>社会保障卡信息变更</w:t>
      </w:r>
      <w:bookmarkEnd w:id="88"/>
    </w:p>
    <w:p w14:paraId="10D3DB3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E99F92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002014010004</w:t>
      </w:r>
    </w:p>
    <w:p w14:paraId="2A9F380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办理时间：即时办结</w:t>
      </w:r>
    </w:p>
    <w:p w14:paraId="57313D7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52383F3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030CF8C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98176" behindDoc="1" locked="0" layoutInCell="1" allowOverlap="1">
            <wp:simplePos x="0" y="0"/>
            <wp:positionH relativeFrom="page">
              <wp:posOffset>3047365</wp:posOffset>
            </wp:positionH>
            <wp:positionV relativeFrom="paragraph">
              <wp:posOffset>1153795</wp:posOffset>
            </wp:positionV>
            <wp:extent cx="1667510" cy="3286760"/>
            <wp:effectExtent l="0" t="0" r="0" b="0"/>
            <wp:wrapNone/>
            <wp:docPr id="203"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97.jpeg"/>
                    <pic:cNvPicPr>
                      <a:picLocks noChangeAspect="1"/>
                    </pic:cNvPicPr>
                  </pic:nvPicPr>
                  <pic:blipFill>
                    <a:blip r:embed="rId88" cstate="print"/>
                    <a:stretch>
                      <a:fillRect/>
                    </a:stretch>
                  </pic:blipFill>
                  <pic:spPr>
                    <a:xfrm>
                      <a:off x="0" y="0"/>
                      <a:ext cx="1667575" cy="3287058"/>
                    </a:xfrm>
                    <a:prstGeom prst="rect">
                      <a:avLst/>
                    </a:prstGeom>
                  </pic:spPr>
                </pic:pic>
              </a:graphicData>
            </a:graphic>
          </wp:anchor>
        </w:drawing>
      </w:r>
      <w:r>
        <w:rPr>
          <w:rFonts w:hint="default" w:ascii="Times New Roman" w:hAnsi="Times New Roman" w:cs="Times New Roman" w:eastAsiaTheme="majorEastAsia"/>
          <w:sz w:val="32"/>
          <w:szCs w:val="32"/>
        </w:rPr>
        <w:t>办理流程：</w:t>
      </w:r>
    </w:p>
    <w:p w14:paraId="76E41EE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A5DB16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82F8C4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92C075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D243C6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487AD9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BEB998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A3C412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765198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2B574A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4A754B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CED3B9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04CCFB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10C367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0C13AA4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在本统筹地区参加社会保险且持有社会保障卡的所有人员</w:t>
      </w:r>
    </w:p>
    <w:p w14:paraId="7CE114E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457B0A8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6CFAE22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本人社会保障卡或者本人居民身份证；</w:t>
      </w:r>
    </w:p>
    <w:p w14:paraId="12ED395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如委托代办，需提供受委托人的居民身份证原件及承诺书（需代办人签字）。</w:t>
      </w:r>
    </w:p>
    <w:p w14:paraId="6D9BE02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p>
    <w:p w14:paraId="65D7C95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06512B4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r>
        <w:rPr>
          <w:rFonts w:hint="default" w:ascii="Times New Roman" w:hAnsi="Times New Roman" w:cs="Times New Roman" w:eastAsiaTheme="majorEastAsia"/>
          <w:sz w:val="32"/>
          <w:szCs w:val="32"/>
        </w:rPr>
        <w:t>联系电话：</w:t>
      </w:r>
      <w:r>
        <w:rPr>
          <w:rFonts w:hint="eastAsia" w:ascii="Times New Roman" w:hAnsi="Times New Roman" w:cs="Times New Roman" w:eastAsiaTheme="majorEastAsia"/>
          <w:sz w:val="32"/>
          <w:szCs w:val="32"/>
          <w:lang w:val="en-US" w:eastAsia="zh-CN"/>
        </w:rPr>
        <w:t>12333</w:t>
      </w:r>
    </w:p>
    <w:p w14:paraId="7203FA1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3AC906A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7E86DEA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1631ED9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5DF97EA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509019E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02078FB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35ADE7D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4668502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5AAC494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38E38A5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659117F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596E279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1FB060D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328CC97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42C7F7A6">
      <w:pPr>
        <w:pStyle w:val="2"/>
        <w:keepNext w:val="0"/>
        <w:keepLines w:val="0"/>
        <w:pageBreakBefore w:val="0"/>
        <w:widowControl w:val="0"/>
        <w:kinsoku/>
        <w:wordWrap/>
        <w:overflowPunct/>
        <w:topLinePunct w:val="0"/>
        <w:autoSpaceDE w:val="0"/>
        <w:autoSpaceDN w:val="0"/>
        <w:bidi w:val="0"/>
        <w:adjustRightInd/>
        <w:snapToGrid/>
        <w:spacing w:before="0" w:after="0" w:line="586" w:lineRule="exact"/>
        <w:ind w:left="0" w:leftChars="0" w:firstLine="0" w:firstLineChars="0"/>
        <w:jc w:val="center"/>
        <w:textAlignment w:val="auto"/>
        <w:rPr>
          <w:rFonts w:hint="default"/>
        </w:rPr>
      </w:pPr>
      <w:bookmarkStart w:id="89" w:name="_Toc27476"/>
      <w:r>
        <w:rPr>
          <w:rFonts w:hint="default"/>
        </w:rPr>
        <w:t>社会保障卡制卡进度查询</w:t>
      </w:r>
      <w:bookmarkEnd w:id="89"/>
    </w:p>
    <w:p w14:paraId="22581A6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328C58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452014210000</w:t>
      </w:r>
    </w:p>
    <w:p w14:paraId="05BB05B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办理时间：即时办结</w:t>
      </w:r>
    </w:p>
    <w:p w14:paraId="158A975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2B8A18C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3637AF7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60A2603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r>
        <w:rPr>
          <w:rFonts w:hint="eastAsia" w:ascii="Times New Roman" w:hAnsi="Times New Roman" w:cs="Times New Roman" w:eastAsiaTheme="majorEastAsia"/>
          <w:sz w:val="32"/>
          <w:szCs w:val="32"/>
          <w:lang w:val="en-US" w:eastAsia="zh-CN"/>
        </w:rPr>
        <w:t xml:space="preserve">                                    </w:t>
      </w:r>
    </w:p>
    <w:p w14:paraId="245D100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1CE26FD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5055C21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7AEBB71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6B68C5A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7D53653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59A50BB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7016D95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eastAsia" w:ascii="Times New Roman" w:hAnsi="Times New Roman" w:cs="Times New Roman" w:eastAsiaTheme="majorEastAsia"/>
          <w:sz w:val="32"/>
          <w:szCs w:val="32"/>
          <w:lang w:val="en-US" w:eastAsia="zh-CN"/>
        </w:rPr>
      </w:pPr>
    </w:p>
    <w:p w14:paraId="622FDDA9">
      <w:pPr>
        <w:keepNext w:val="0"/>
        <w:keepLines w:val="0"/>
        <w:pageBreakBefore w:val="0"/>
        <w:widowControl w:val="0"/>
        <w:kinsoku/>
        <w:wordWrap/>
        <w:overflowPunct/>
        <w:topLinePunct w:val="0"/>
        <w:autoSpaceDE w:val="0"/>
        <w:autoSpaceDN w:val="0"/>
        <w:bidi w:val="0"/>
        <w:adjustRightInd/>
        <w:snapToGrid/>
        <w:spacing w:before="0" w:after="0" w:line="586" w:lineRule="exact"/>
        <w:jc w:val="center"/>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791360" behindDoc="1" locked="0" layoutInCell="1" allowOverlap="1">
            <wp:simplePos x="0" y="0"/>
            <wp:positionH relativeFrom="column">
              <wp:posOffset>2129790</wp:posOffset>
            </wp:positionH>
            <wp:positionV relativeFrom="paragraph">
              <wp:posOffset>-2936240</wp:posOffset>
            </wp:positionV>
            <wp:extent cx="1610360" cy="3234055"/>
            <wp:effectExtent l="0" t="0" r="0" b="0"/>
            <wp:wrapNone/>
            <wp:docPr id="205"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98.jpeg"/>
                    <pic:cNvPicPr>
                      <a:picLocks noChangeAspect="1"/>
                    </pic:cNvPicPr>
                  </pic:nvPicPr>
                  <pic:blipFill>
                    <a:blip r:embed="rId89" cstate="print"/>
                    <a:stretch>
                      <a:fillRect/>
                    </a:stretch>
                  </pic:blipFill>
                  <pic:spPr>
                    <a:xfrm>
                      <a:off x="0" y="0"/>
                      <a:ext cx="1610652" cy="3234404"/>
                    </a:xfrm>
                    <a:prstGeom prst="rect">
                      <a:avLst/>
                    </a:prstGeom>
                  </pic:spPr>
                </pic:pic>
              </a:graphicData>
            </a:graphic>
          </wp:anchor>
        </w:drawing>
      </w:r>
    </w:p>
    <w:p w14:paraId="2E29D64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B07E98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F8AB92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7B2497B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在本统筹地区参加社会保险且已提交制卡申领的所有人员</w:t>
      </w:r>
    </w:p>
    <w:p w14:paraId="7426A80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5DE756A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1610E81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本人居民身份证；</w:t>
      </w:r>
    </w:p>
    <w:p w14:paraId="41C78E9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如委托代办，需提供受委托人的居民身份证原件及承诺书（需代办人签字）。</w:t>
      </w:r>
    </w:p>
    <w:p w14:paraId="24E0E4C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p>
    <w:p w14:paraId="28E6E5D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658A226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r>
        <w:rPr>
          <w:rFonts w:hint="default" w:ascii="Times New Roman" w:hAnsi="Times New Roman" w:cs="Times New Roman" w:eastAsiaTheme="majorEastAsia"/>
          <w:sz w:val="32"/>
          <w:szCs w:val="32"/>
        </w:rPr>
        <w:t>联系电话：</w:t>
      </w:r>
      <w:r>
        <w:rPr>
          <w:rFonts w:hint="eastAsia" w:ascii="Times New Roman" w:hAnsi="Times New Roman" w:cs="Times New Roman" w:eastAsiaTheme="majorEastAsia"/>
          <w:sz w:val="32"/>
          <w:szCs w:val="32"/>
          <w:lang w:val="en-US" w:eastAsia="zh-CN"/>
        </w:rPr>
        <w:t>12333</w:t>
      </w:r>
    </w:p>
    <w:p w14:paraId="5D24A828">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90" w:name="_Toc11891"/>
      <w:r>
        <w:rPr>
          <w:rFonts w:hint="default"/>
        </w:rPr>
        <w:t>社会保障卡密码修改与重置</w:t>
      </w:r>
      <w:bookmarkEnd w:id="90"/>
    </w:p>
    <w:p w14:paraId="07685B4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C41A22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002014010006</w:t>
      </w:r>
    </w:p>
    <w:p w14:paraId="26EF76E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办理时间：即时办结</w:t>
      </w:r>
    </w:p>
    <w:p w14:paraId="453B967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02BFC94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5F78F6C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783168" behindDoc="0" locked="0" layoutInCell="1" allowOverlap="1">
            <wp:simplePos x="0" y="0"/>
            <wp:positionH relativeFrom="page">
              <wp:posOffset>3020060</wp:posOffset>
            </wp:positionH>
            <wp:positionV relativeFrom="paragraph">
              <wp:posOffset>1172845</wp:posOffset>
            </wp:positionV>
            <wp:extent cx="1640205" cy="3230880"/>
            <wp:effectExtent l="0" t="0" r="0" b="0"/>
            <wp:wrapNone/>
            <wp:docPr id="207"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99.jpeg"/>
                    <pic:cNvPicPr>
                      <a:picLocks noChangeAspect="1"/>
                    </pic:cNvPicPr>
                  </pic:nvPicPr>
                  <pic:blipFill>
                    <a:blip r:embed="rId90" cstate="print"/>
                    <a:stretch>
                      <a:fillRect/>
                    </a:stretch>
                  </pic:blipFill>
                  <pic:spPr>
                    <a:xfrm>
                      <a:off x="0" y="0"/>
                      <a:ext cx="1640386" cy="3230709"/>
                    </a:xfrm>
                    <a:prstGeom prst="rect">
                      <a:avLst/>
                    </a:prstGeom>
                  </pic:spPr>
                </pic:pic>
              </a:graphicData>
            </a:graphic>
          </wp:anchor>
        </w:drawing>
      </w:r>
      <w:r>
        <w:rPr>
          <w:rFonts w:hint="default" w:ascii="Times New Roman" w:hAnsi="Times New Roman" w:cs="Times New Roman" w:eastAsiaTheme="majorEastAsia"/>
          <w:sz w:val="32"/>
          <w:szCs w:val="32"/>
        </w:rPr>
        <w:t>办理流程：</w:t>
      </w:r>
    </w:p>
    <w:p w14:paraId="52FFCA2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E7A2D9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D4B381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659349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6F3FF3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225547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412728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F2FD5A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CCC914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6786A3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022A15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D909E1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A86D27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highlight w:val="none"/>
        </w:rPr>
      </w:pPr>
      <w:r>
        <w:rPr>
          <w:rFonts w:hint="default" w:ascii="Times New Roman" w:hAnsi="Times New Roman" w:cs="Times New Roman" w:eastAsiaTheme="majorEastAsia"/>
          <w:sz w:val="32"/>
          <w:szCs w:val="32"/>
          <w:highlight w:val="none"/>
        </w:rPr>
        <w:t>申请条件：</w:t>
      </w:r>
    </w:p>
    <w:p w14:paraId="443E8B3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highlight w:val="none"/>
        </w:rPr>
      </w:pPr>
      <w:r>
        <w:rPr>
          <w:rFonts w:hint="default" w:ascii="Times New Roman" w:hAnsi="Times New Roman" w:cs="Times New Roman" w:eastAsiaTheme="majorEastAsia"/>
          <w:sz w:val="32"/>
          <w:szCs w:val="32"/>
          <w:highlight w:val="none"/>
        </w:rPr>
        <w:t>持有社会保障卡的参保人员</w:t>
      </w:r>
    </w:p>
    <w:p w14:paraId="78CFEA0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highlight w:val="none"/>
          <w:lang w:eastAsia="zh-CN"/>
        </w:rPr>
      </w:pPr>
      <w:r>
        <w:rPr>
          <w:rFonts w:hint="default" w:ascii="Times New Roman" w:hAnsi="Times New Roman" w:cs="Times New Roman" w:eastAsiaTheme="majorEastAsia"/>
          <w:sz w:val="32"/>
          <w:szCs w:val="32"/>
          <w:highlight w:val="none"/>
        </w:rPr>
        <w:t>办理方式：</w:t>
      </w:r>
      <w:r>
        <w:rPr>
          <w:rFonts w:hint="default" w:ascii="Times New Roman" w:hAnsi="Times New Roman" w:cs="Times New Roman" w:eastAsiaTheme="majorEastAsia"/>
          <w:sz w:val="32"/>
          <w:szCs w:val="32"/>
          <w:highlight w:val="none"/>
          <w:lang w:eastAsia="zh-CN"/>
        </w:rPr>
        <w:t>现场办理</w:t>
      </w:r>
    </w:p>
    <w:p w14:paraId="25A1791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highlight w:val="none"/>
        </w:rPr>
      </w:pPr>
      <w:r>
        <w:rPr>
          <w:rFonts w:hint="default" w:ascii="Times New Roman" w:hAnsi="Times New Roman" w:cs="Times New Roman" w:eastAsiaTheme="majorEastAsia"/>
          <w:sz w:val="32"/>
          <w:szCs w:val="32"/>
          <w:highlight w:val="none"/>
        </w:rPr>
        <w:t>办理材料：</w:t>
      </w:r>
    </w:p>
    <w:p w14:paraId="4249DCF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highlight w:val="none"/>
          <w:lang w:val="en-US" w:eastAsia="zh-CN"/>
        </w:rPr>
        <w:t>1.</w:t>
      </w:r>
      <w:r>
        <w:rPr>
          <w:rFonts w:hint="default" w:ascii="Times New Roman" w:hAnsi="Times New Roman" w:cs="Times New Roman" w:eastAsiaTheme="majorEastAsia"/>
          <w:sz w:val="32"/>
          <w:szCs w:val="32"/>
          <w:highlight w:val="none"/>
        </w:rPr>
        <w:t>本人社会保障卡；</w:t>
      </w:r>
    </w:p>
    <w:p w14:paraId="5D88FDF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如委托代办，需提供受委托人的居民身份证原件及承诺书（需代办人签字）。</w:t>
      </w:r>
    </w:p>
    <w:p w14:paraId="698FB44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p>
    <w:p w14:paraId="42EA816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4D25F62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w:t>
      </w:r>
      <w:r>
        <w:rPr>
          <w:rFonts w:hint="default" w:ascii="Times New Roman" w:hAnsi="Times New Roman" w:cs="Times New Roman" w:eastAsiaTheme="majorEastAsia"/>
          <w:sz w:val="32"/>
          <w:szCs w:val="32"/>
          <w:lang w:eastAsia="zh-CN"/>
        </w:rPr>
        <w:t>现场办理</w:t>
      </w:r>
    </w:p>
    <w:p w14:paraId="61CF9CB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1914E5BC">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91" w:name="_Toc15873"/>
      <w:r>
        <w:rPr>
          <w:rFonts w:hint="default"/>
        </w:rPr>
        <w:t>社会保障卡挂失与解挂</w:t>
      </w:r>
      <w:bookmarkEnd w:id="91"/>
    </w:p>
    <w:p w14:paraId="268C6A2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004D8C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002014010007</w:t>
      </w:r>
    </w:p>
    <w:p w14:paraId="0F361B0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办理时间：即时办结</w:t>
      </w:r>
    </w:p>
    <w:p w14:paraId="4BBCC8C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75B351E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55F695C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699200" behindDoc="1" locked="0" layoutInCell="1" allowOverlap="1">
            <wp:simplePos x="0" y="0"/>
            <wp:positionH relativeFrom="page">
              <wp:posOffset>3056255</wp:posOffset>
            </wp:positionH>
            <wp:positionV relativeFrom="paragraph">
              <wp:posOffset>1097280</wp:posOffset>
            </wp:positionV>
            <wp:extent cx="1622425" cy="3286760"/>
            <wp:effectExtent l="0" t="0" r="0" b="0"/>
            <wp:wrapNone/>
            <wp:docPr id="209"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100.jpeg"/>
                    <pic:cNvPicPr>
                      <a:picLocks noChangeAspect="1"/>
                    </pic:cNvPicPr>
                  </pic:nvPicPr>
                  <pic:blipFill>
                    <a:blip r:embed="rId91" cstate="print"/>
                    <a:stretch>
                      <a:fillRect/>
                    </a:stretch>
                  </pic:blipFill>
                  <pic:spPr>
                    <a:xfrm>
                      <a:off x="0" y="0"/>
                      <a:ext cx="1622261" cy="3287058"/>
                    </a:xfrm>
                    <a:prstGeom prst="rect">
                      <a:avLst/>
                    </a:prstGeom>
                  </pic:spPr>
                </pic:pic>
              </a:graphicData>
            </a:graphic>
          </wp:anchor>
        </w:drawing>
      </w:r>
      <w:r>
        <w:rPr>
          <w:rFonts w:hint="default" w:ascii="Times New Roman" w:hAnsi="Times New Roman" w:cs="Times New Roman" w:eastAsiaTheme="majorEastAsia"/>
          <w:sz w:val="32"/>
          <w:szCs w:val="32"/>
        </w:rPr>
        <w:t>办理流程：</w:t>
      </w:r>
    </w:p>
    <w:p w14:paraId="546C800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7FD7FA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3F07F8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4D1061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BF2339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351F81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2260B4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C2E25C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3897DB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5E025C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1EC105C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BB16DD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79B096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3CCEB5F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（一）挂失：本统筹区持有社会保障卡的参保人员</w:t>
      </w:r>
    </w:p>
    <w:p w14:paraId="34E3869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（二）解挂：本统筹区参保人社会保障卡临时挂失后需要解除临时挂失状态（只有临时挂失存在解挂业务，正式挂失不能办理解挂业务）。</w:t>
      </w:r>
    </w:p>
    <w:p w14:paraId="2CB3715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2501815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375F8FD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（一）挂失：</w:t>
      </w:r>
    </w:p>
    <w:p w14:paraId="41192B1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本人居民身份证；</w:t>
      </w:r>
    </w:p>
    <w:p w14:paraId="233BCFB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如委托代办，需提供受委托人的居民身份证原件及承诺书（需代理人签字）。</w:t>
      </w:r>
    </w:p>
    <w:p w14:paraId="50FDEB7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（二）解挂：</w:t>
      </w:r>
    </w:p>
    <w:p w14:paraId="2FEF62B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本人社会保障卡；</w:t>
      </w:r>
    </w:p>
    <w:p w14:paraId="0006FCC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如委托代办，需提供受委托人的居民身份证原件及承诺书（需代理人签字）。</w:t>
      </w:r>
    </w:p>
    <w:p w14:paraId="5F47CC3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p>
    <w:p w14:paraId="1A15666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7210215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w:t>
      </w:r>
      <w:r>
        <w:rPr>
          <w:rFonts w:hint="default" w:ascii="Times New Roman" w:hAnsi="Times New Roman" w:cs="Times New Roman" w:eastAsiaTheme="majorEastAsia"/>
          <w:sz w:val="32"/>
          <w:szCs w:val="32"/>
          <w:lang w:eastAsia="zh-CN"/>
        </w:rPr>
        <w:t>现场办理</w:t>
      </w:r>
    </w:p>
    <w:p w14:paraId="55CD33F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4D2DACDD">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92" w:name="_Toc69"/>
      <w:r>
        <w:rPr>
          <w:rFonts w:hint="default"/>
        </w:rPr>
        <w:t>社会保障卡补领、换领、换发</w:t>
      </w:r>
      <w:bookmarkEnd w:id="92"/>
    </w:p>
    <w:p w14:paraId="7EECE61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EC4B7F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002014010008</w:t>
      </w:r>
    </w:p>
    <w:p w14:paraId="7385628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办理时间：5 个工作日以内，逐步实现“立等可取”</w:t>
      </w:r>
    </w:p>
    <w:p w14:paraId="52A0E9C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2D69182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0B4C360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办理流程：</w:t>
      </w:r>
    </w:p>
    <w:p w14:paraId="67DEC06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46F70665">
      <w:pPr>
        <w:keepNext w:val="0"/>
        <w:keepLines w:val="0"/>
        <w:pageBreakBefore w:val="0"/>
        <w:widowControl w:val="0"/>
        <w:kinsoku/>
        <w:wordWrap/>
        <w:overflowPunct/>
        <w:topLinePunct w:val="0"/>
        <w:autoSpaceDE w:val="0"/>
        <w:autoSpaceDN w:val="0"/>
        <w:bidi w:val="0"/>
        <w:adjustRightInd/>
        <w:snapToGrid/>
        <w:spacing w:before="0" w:after="0" w:line="586" w:lineRule="exact"/>
        <w:ind w:firstLine="3840" w:firstLineChars="1200"/>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mc:AlternateContent>
          <mc:Choice Requires="wps">
            <w:drawing>
              <wp:anchor distT="0" distB="0" distL="114300" distR="114300" simplePos="0" relativeHeight="251786240" behindDoc="0" locked="0" layoutInCell="1" allowOverlap="1">
                <wp:simplePos x="0" y="0"/>
                <wp:positionH relativeFrom="page">
                  <wp:posOffset>3738880</wp:posOffset>
                </wp:positionH>
                <wp:positionV relativeFrom="paragraph">
                  <wp:posOffset>1544955</wp:posOffset>
                </wp:positionV>
                <wp:extent cx="76200" cy="267335"/>
                <wp:effectExtent l="0" t="0" r="0" b="18415"/>
                <wp:wrapNone/>
                <wp:docPr id="412" name="任意多边形 206"/>
                <wp:cNvGraphicFramePr/>
                <a:graphic xmlns:a="http://schemas.openxmlformats.org/drawingml/2006/main">
                  <a:graphicData uri="http://schemas.microsoft.com/office/word/2010/wordprocessingShape">
                    <wps:wsp>
                      <wps:cNvSpPr/>
                      <wps:spPr>
                        <a:xfrm>
                          <a:off x="0" y="0"/>
                          <a:ext cx="76200" cy="267335"/>
                        </a:xfrm>
                        <a:custGeom>
                          <a:avLst/>
                          <a:gdLst/>
                          <a:ahLst/>
                          <a:cxnLst/>
                          <a:pathLst>
                            <a:path w="120" h="421">
                              <a:moveTo>
                                <a:pt x="0" y="299"/>
                              </a:moveTo>
                              <a:lnTo>
                                <a:pt x="58" y="421"/>
                              </a:lnTo>
                              <a:lnTo>
                                <a:pt x="105" y="331"/>
                              </a:lnTo>
                              <a:lnTo>
                                <a:pt x="65" y="331"/>
                              </a:lnTo>
                              <a:lnTo>
                                <a:pt x="60" y="331"/>
                              </a:lnTo>
                              <a:lnTo>
                                <a:pt x="54" y="331"/>
                              </a:lnTo>
                              <a:lnTo>
                                <a:pt x="50" y="326"/>
                              </a:lnTo>
                              <a:lnTo>
                                <a:pt x="50" y="320"/>
                              </a:lnTo>
                              <a:lnTo>
                                <a:pt x="50" y="300"/>
                              </a:lnTo>
                              <a:lnTo>
                                <a:pt x="0" y="299"/>
                              </a:lnTo>
                              <a:close/>
                              <a:moveTo>
                                <a:pt x="50" y="300"/>
                              </a:moveTo>
                              <a:lnTo>
                                <a:pt x="50" y="321"/>
                              </a:lnTo>
                              <a:lnTo>
                                <a:pt x="50" y="326"/>
                              </a:lnTo>
                              <a:lnTo>
                                <a:pt x="54" y="331"/>
                              </a:lnTo>
                              <a:lnTo>
                                <a:pt x="60" y="331"/>
                              </a:lnTo>
                              <a:lnTo>
                                <a:pt x="65" y="331"/>
                              </a:lnTo>
                              <a:lnTo>
                                <a:pt x="70" y="326"/>
                              </a:lnTo>
                              <a:lnTo>
                                <a:pt x="70" y="320"/>
                              </a:lnTo>
                              <a:lnTo>
                                <a:pt x="70" y="301"/>
                              </a:lnTo>
                              <a:lnTo>
                                <a:pt x="50" y="300"/>
                              </a:lnTo>
                              <a:close/>
                              <a:moveTo>
                                <a:pt x="70" y="301"/>
                              </a:moveTo>
                              <a:lnTo>
                                <a:pt x="70" y="320"/>
                              </a:lnTo>
                              <a:lnTo>
                                <a:pt x="70" y="326"/>
                              </a:lnTo>
                              <a:lnTo>
                                <a:pt x="65" y="331"/>
                              </a:lnTo>
                              <a:lnTo>
                                <a:pt x="105" y="331"/>
                              </a:lnTo>
                              <a:lnTo>
                                <a:pt x="120" y="302"/>
                              </a:lnTo>
                              <a:lnTo>
                                <a:pt x="70" y="301"/>
                              </a:lnTo>
                              <a:close/>
                              <a:moveTo>
                                <a:pt x="61" y="0"/>
                              </a:moveTo>
                              <a:lnTo>
                                <a:pt x="56" y="5"/>
                              </a:lnTo>
                              <a:lnTo>
                                <a:pt x="56" y="11"/>
                              </a:lnTo>
                              <a:lnTo>
                                <a:pt x="50" y="300"/>
                              </a:lnTo>
                              <a:lnTo>
                                <a:pt x="70" y="301"/>
                              </a:lnTo>
                              <a:lnTo>
                                <a:pt x="76" y="11"/>
                              </a:lnTo>
                              <a:lnTo>
                                <a:pt x="76" y="5"/>
                              </a:lnTo>
                              <a:lnTo>
                                <a:pt x="72" y="1"/>
                              </a:lnTo>
                              <a:lnTo>
                                <a:pt x="61" y="0"/>
                              </a:lnTo>
                              <a:close/>
                            </a:path>
                          </a:pathLst>
                        </a:custGeom>
                        <a:solidFill>
                          <a:srgbClr val="000000"/>
                        </a:solidFill>
                        <a:ln w="9525">
                          <a:noFill/>
                        </a:ln>
                      </wps:spPr>
                      <wps:bodyPr upright="1"/>
                    </wps:wsp>
                  </a:graphicData>
                </a:graphic>
              </wp:anchor>
            </w:drawing>
          </mc:Choice>
          <mc:Fallback>
            <w:pict>
              <v:shape id="任意多边形 206" o:spid="_x0000_s1026" o:spt="100" style="position:absolute;left:0pt;margin-left:294.4pt;margin-top:121.65pt;height:21.05pt;width:6pt;mso-position-horizontal-relative:page;z-index:251786240;mso-width-relative:page;mso-height-relative:page;" fillcolor="#000000" filled="t" stroked="f" coordsize="120,421" o:gfxdata="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m&#10;eL891wAAAAsBAAAPAAAAAAAAAAEAIAAAACIAAABkcnMvZG93bnJldi54bWxQSwECFAAUAAAACACH&#10;TuJAa4PFI9ACAABnCQAADgAAAAAAAAABACAAAAAmAQAAZHJzL2Uyb0RvYy54bWxQSwUGAAAAAAYA&#10;BgBZAQAAaAYAAAAA&#10;" path="m0,299l58,421,105,331,65,331,60,331,54,331,50,326,50,320,50,300,0,299xm50,300l50,321,50,326,54,331,60,331,65,331,70,326,70,320,70,301,50,300xm70,301l70,320,70,326,65,331,105,331,120,302,70,301xm61,0l56,5,56,11,50,300,70,301,76,11,76,5,72,1,61,0xe">
                <v:fill on="t" focussize="0,0"/>
                <v:stroke on="f"/>
                <v:imagedata o:title=""/>
                <o:lock v:ext="edit" aspectratio="f"/>
              </v:shape>
            </w:pict>
          </mc:Fallback>
        </mc:AlternateContent>
      </w:r>
      <w:r>
        <w:rPr>
          <w:rFonts w:hint="default" w:ascii="Times New Roman" w:hAnsi="Times New Roman" w:cs="Times New Roman" w:eastAsiaTheme="majorEastAsia"/>
          <w:sz w:val="32"/>
          <w:szCs w:val="32"/>
        </w:rPr>
        <w:t>正式挂失补卡</w:t>
      </w:r>
    </w:p>
    <w:p w14:paraId="34EE25DC">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mc:AlternateContent>
          <mc:Choice Requires="wps">
            <w:drawing>
              <wp:anchor distT="0" distB="0" distL="0" distR="0" simplePos="0" relativeHeight="251784192" behindDoc="1" locked="0" layoutInCell="1" allowOverlap="1">
                <wp:simplePos x="0" y="0"/>
                <wp:positionH relativeFrom="page">
                  <wp:posOffset>2810510</wp:posOffset>
                </wp:positionH>
                <wp:positionV relativeFrom="paragraph">
                  <wp:posOffset>224790</wp:posOffset>
                </wp:positionV>
                <wp:extent cx="2266950" cy="979170"/>
                <wp:effectExtent l="4445" t="4445" r="14605" b="6985"/>
                <wp:wrapTopAndBottom/>
                <wp:docPr id="404" name="文本框 207"/>
                <wp:cNvGraphicFramePr/>
                <a:graphic xmlns:a="http://schemas.openxmlformats.org/drawingml/2006/main">
                  <a:graphicData uri="http://schemas.microsoft.com/office/word/2010/wordprocessingShape">
                    <wps:wsp>
                      <wps:cNvSpPr txBox="1"/>
                      <wps:spPr>
                        <a:xfrm>
                          <a:off x="0" y="0"/>
                          <a:ext cx="2266950" cy="979170"/>
                        </a:xfrm>
                        <a:prstGeom prst="rect">
                          <a:avLst/>
                        </a:prstGeom>
                        <a:noFill/>
                        <a:ln w="9525" cap="flat" cmpd="sng">
                          <a:solidFill>
                            <a:srgbClr val="000000"/>
                          </a:solidFill>
                          <a:prstDash val="solid"/>
                          <a:miter/>
                          <a:headEnd type="none" w="med" len="med"/>
                          <a:tailEnd type="none" w="med" len="med"/>
                        </a:ln>
                      </wps:spPr>
                      <wps:txbx>
                        <w:txbxContent>
                          <w:p w14:paraId="2FB69EF0">
                            <w:pPr>
                              <w:pStyle w:val="4"/>
                              <w:spacing w:before="74" w:line="364" w:lineRule="auto"/>
                              <w:ind w:left="144" w:right="3" w:firstLine="93"/>
                            </w:pPr>
                            <w:r>
                              <w:t>窗口首问责任人审查申请</w:t>
                            </w:r>
                            <w:r>
                              <w:rPr>
                                <w:spacing w:val="-28"/>
                              </w:rPr>
                              <w:t>材料，决定是否受理</w:t>
                            </w:r>
                            <w:r>
                              <w:t>（当场</w:t>
                            </w:r>
                            <w:r>
                              <w:rPr>
                                <w:spacing w:val="-13"/>
                              </w:rPr>
                              <w:t>）</w:t>
                            </w:r>
                          </w:p>
                        </w:txbxContent>
                      </wps:txbx>
                      <wps:bodyPr lIns="0" tIns="0" rIns="0" bIns="0" upright="1"/>
                    </wps:wsp>
                  </a:graphicData>
                </a:graphic>
              </wp:anchor>
            </w:drawing>
          </mc:Choice>
          <mc:Fallback>
            <w:pict>
              <v:shape id="文本框 207" o:spid="_x0000_s1026" o:spt="202" type="#_x0000_t202" style="position:absolute;left:0pt;margin-left:221.3pt;margin-top:17.7pt;height:77.1pt;width:178.5pt;mso-position-horizontal-relative:page;mso-wrap-distance-bottom:0pt;mso-wrap-distance-top:0pt;z-index:-251532288;mso-width-relative:page;mso-height-relative:page;" filled="f" stroked="t" coordsize="21600,21600" o:gfxdata="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y112QAAAAoBAAAP&#10;AAAAAAAAAAEAIAAAACIAAABkcnMvZG93bnJldi54bWxQSwECFAAUAAAACACHTuJAKaYeJBcCAAA1&#10;BAAADgAAAAAAAAABACAAAAAoAQAAZHJzL2Uyb0RvYy54bWxQSwUGAAAAAAYABgBZAQAAsQUAAAAA&#10;">
                <v:fill on="f" focussize="0,0"/>
                <v:stroke color="#000000" joinstyle="miter"/>
                <v:imagedata o:title=""/>
                <o:lock v:ext="edit" aspectratio="f"/>
                <v:textbox inset="0mm,0mm,0mm,0mm">
                  <w:txbxContent>
                    <w:p w14:paraId="2FB69EF0">
                      <w:pPr>
                        <w:pStyle w:val="4"/>
                        <w:spacing w:before="74" w:line="364" w:lineRule="auto"/>
                        <w:ind w:left="144" w:right="3" w:firstLine="93"/>
                      </w:pPr>
                      <w:r>
                        <w:t>窗口首问责任人审查申请</w:t>
                      </w:r>
                      <w:r>
                        <w:rPr>
                          <w:spacing w:val="-28"/>
                        </w:rPr>
                        <w:t>材料，决定是否受理</w:t>
                      </w:r>
                      <w:r>
                        <w:t>（当场</w:t>
                      </w:r>
                      <w:r>
                        <w:rPr>
                          <w:spacing w:val="-13"/>
                        </w:rPr>
                        <w:t>）</w:t>
                      </w:r>
                    </w:p>
                  </w:txbxContent>
                </v:textbox>
                <w10:wrap type="topAndBottom"/>
              </v:shape>
            </w:pict>
          </mc:Fallback>
        </mc:AlternateContent>
      </w:r>
      <w:r>
        <w:rPr>
          <w:rFonts w:hint="default" w:ascii="Times New Roman" w:hAnsi="Times New Roman" w:cs="Times New Roman" w:eastAsiaTheme="majorEastAsia"/>
          <w:sz w:val="32"/>
          <w:szCs w:val="32"/>
        </w:rPr>
        <mc:AlternateContent>
          <mc:Choice Requires="wpg">
            <w:drawing>
              <wp:anchor distT="0" distB="0" distL="0" distR="0" simplePos="0" relativeHeight="251785216" behindDoc="1" locked="0" layoutInCell="1" allowOverlap="1">
                <wp:simplePos x="0" y="0"/>
                <wp:positionH relativeFrom="page">
                  <wp:posOffset>2805430</wp:posOffset>
                </wp:positionH>
                <wp:positionV relativeFrom="paragraph">
                  <wp:posOffset>1431290</wp:posOffset>
                </wp:positionV>
                <wp:extent cx="2276475" cy="2237740"/>
                <wp:effectExtent l="0" t="0" r="9525" b="10160"/>
                <wp:wrapTopAndBottom/>
                <wp:docPr id="411" name="组合 208"/>
                <wp:cNvGraphicFramePr/>
                <a:graphic xmlns:a="http://schemas.openxmlformats.org/drawingml/2006/main">
                  <a:graphicData uri="http://schemas.microsoft.com/office/word/2010/wordprocessingGroup">
                    <wpg:wgp>
                      <wpg:cNvGrpSpPr/>
                      <wpg:grpSpPr>
                        <a:xfrm>
                          <a:off x="0" y="0"/>
                          <a:ext cx="2276475" cy="2237740"/>
                          <a:chOff x="4419" y="2254"/>
                          <a:chExt cx="3585" cy="3524"/>
                        </a:xfrm>
                      </wpg:grpSpPr>
                      <wps:wsp>
                        <wps:cNvPr id="405" name="矩形 209"/>
                        <wps:cNvSpPr/>
                        <wps:spPr>
                          <a:xfrm>
                            <a:off x="4430" y="3304"/>
                            <a:ext cx="3566" cy="646"/>
                          </a:xfrm>
                          <a:prstGeom prst="rect">
                            <a:avLst/>
                          </a:prstGeom>
                          <a:noFill/>
                          <a:ln w="9525" cap="flat" cmpd="sng">
                            <a:solidFill>
                              <a:srgbClr val="000000"/>
                            </a:solidFill>
                            <a:prstDash val="solid"/>
                            <a:miter/>
                            <a:headEnd type="none" w="med" len="med"/>
                            <a:tailEnd type="none" w="med" len="med"/>
                          </a:ln>
                        </wps:spPr>
                        <wps:bodyPr upright="1"/>
                      </wps:wsp>
                      <wps:wsp>
                        <wps:cNvPr id="406" name="任意多边形 210"/>
                        <wps:cNvSpPr/>
                        <wps:spPr>
                          <a:xfrm>
                            <a:off x="5887" y="2889"/>
                            <a:ext cx="120" cy="421"/>
                          </a:xfrm>
                          <a:custGeom>
                            <a:avLst/>
                            <a:gdLst/>
                            <a:ahLst/>
                            <a:cxnLst/>
                            <a:pathLst>
                              <a:path w="120" h="421">
                                <a:moveTo>
                                  <a:pt x="0" y="299"/>
                                </a:moveTo>
                                <a:lnTo>
                                  <a:pt x="58" y="421"/>
                                </a:lnTo>
                                <a:lnTo>
                                  <a:pt x="105" y="331"/>
                                </a:lnTo>
                                <a:lnTo>
                                  <a:pt x="65" y="331"/>
                                </a:lnTo>
                                <a:lnTo>
                                  <a:pt x="60" y="331"/>
                                </a:lnTo>
                                <a:lnTo>
                                  <a:pt x="54" y="331"/>
                                </a:lnTo>
                                <a:lnTo>
                                  <a:pt x="50" y="326"/>
                                </a:lnTo>
                                <a:lnTo>
                                  <a:pt x="50" y="320"/>
                                </a:lnTo>
                                <a:lnTo>
                                  <a:pt x="50" y="300"/>
                                </a:lnTo>
                                <a:lnTo>
                                  <a:pt x="0" y="299"/>
                                </a:lnTo>
                                <a:close/>
                                <a:moveTo>
                                  <a:pt x="50" y="300"/>
                                </a:moveTo>
                                <a:lnTo>
                                  <a:pt x="50" y="321"/>
                                </a:lnTo>
                                <a:lnTo>
                                  <a:pt x="50" y="326"/>
                                </a:lnTo>
                                <a:lnTo>
                                  <a:pt x="54" y="331"/>
                                </a:lnTo>
                                <a:lnTo>
                                  <a:pt x="60" y="331"/>
                                </a:lnTo>
                                <a:lnTo>
                                  <a:pt x="65" y="331"/>
                                </a:lnTo>
                                <a:lnTo>
                                  <a:pt x="70" y="326"/>
                                </a:lnTo>
                                <a:lnTo>
                                  <a:pt x="70" y="320"/>
                                </a:lnTo>
                                <a:lnTo>
                                  <a:pt x="70" y="301"/>
                                </a:lnTo>
                                <a:lnTo>
                                  <a:pt x="50" y="300"/>
                                </a:lnTo>
                                <a:close/>
                                <a:moveTo>
                                  <a:pt x="70" y="301"/>
                                </a:moveTo>
                                <a:lnTo>
                                  <a:pt x="70" y="320"/>
                                </a:lnTo>
                                <a:lnTo>
                                  <a:pt x="70" y="326"/>
                                </a:lnTo>
                                <a:lnTo>
                                  <a:pt x="65" y="331"/>
                                </a:lnTo>
                                <a:lnTo>
                                  <a:pt x="105" y="331"/>
                                </a:lnTo>
                                <a:lnTo>
                                  <a:pt x="120" y="302"/>
                                </a:lnTo>
                                <a:lnTo>
                                  <a:pt x="70" y="301"/>
                                </a:lnTo>
                                <a:close/>
                                <a:moveTo>
                                  <a:pt x="61" y="0"/>
                                </a:moveTo>
                                <a:lnTo>
                                  <a:pt x="56" y="5"/>
                                </a:lnTo>
                                <a:lnTo>
                                  <a:pt x="56" y="11"/>
                                </a:lnTo>
                                <a:lnTo>
                                  <a:pt x="50" y="300"/>
                                </a:lnTo>
                                <a:lnTo>
                                  <a:pt x="70" y="301"/>
                                </a:lnTo>
                                <a:lnTo>
                                  <a:pt x="76" y="11"/>
                                </a:lnTo>
                                <a:lnTo>
                                  <a:pt x="76" y="5"/>
                                </a:lnTo>
                                <a:lnTo>
                                  <a:pt x="72" y="1"/>
                                </a:lnTo>
                                <a:lnTo>
                                  <a:pt x="61" y="0"/>
                                </a:lnTo>
                                <a:close/>
                              </a:path>
                            </a:pathLst>
                          </a:custGeom>
                          <a:solidFill>
                            <a:srgbClr val="000000"/>
                          </a:solidFill>
                          <a:ln w="9525">
                            <a:noFill/>
                          </a:ln>
                        </wps:spPr>
                        <wps:bodyPr upright="1"/>
                      </wps:wsp>
                      <wps:wsp>
                        <wps:cNvPr id="407" name="任意多边形 211"/>
                        <wps:cNvSpPr/>
                        <wps:spPr>
                          <a:xfrm>
                            <a:off x="5932" y="3894"/>
                            <a:ext cx="120" cy="465"/>
                          </a:xfrm>
                          <a:custGeom>
                            <a:avLst/>
                            <a:gdLst/>
                            <a:ahLst/>
                            <a:cxnLst/>
                            <a:pathLst>
                              <a:path w="120" h="465">
                                <a:moveTo>
                                  <a:pt x="0" y="344"/>
                                </a:moveTo>
                                <a:lnTo>
                                  <a:pt x="58" y="465"/>
                                </a:lnTo>
                                <a:lnTo>
                                  <a:pt x="105" y="375"/>
                                </a:lnTo>
                                <a:lnTo>
                                  <a:pt x="65" y="375"/>
                                </a:lnTo>
                                <a:lnTo>
                                  <a:pt x="60" y="375"/>
                                </a:lnTo>
                                <a:lnTo>
                                  <a:pt x="54" y="375"/>
                                </a:lnTo>
                                <a:lnTo>
                                  <a:pt x="50" y="370"/>
                                </a:lnTo>
                                <a:lnTo>
                                  <a:pt x="50" y="364"/>
                                </a:lnTo>
                                <a:lnTo>
                                  <a:pt x="50" y="344"/>
                                </a:lnTo>
                                <a:lnTo>
                                  <a:pt x="0" y="344"/>
                                </a:lnTo>
                                <a:close/>
                                <a:moveTo>
                                  <a:pt x="50" y="344"/>
                                </a:moveTo>
                                <a:lnTo>
                                  <a:pt x="50" y="365"/>
                                </a:lnTo>
                                <a:lnTo>
                                  <a:pt x="50" y="370"/>
                                </a:lnTo>
                                <a:lnTo>
                                  <a:pt x="54" y="375"/>
                                </a:lnTo>
                                <a:lnTo>
                                  <a:pt x="60" y="375"/>
                                </a:lnTo>
                                <a:lnTo>
                                  <a:pt x="65" y="375"/>
                                </a:lnTo>
                                <a:lnTo>
                                  <a:pt x="70" y="370"/>
                                </a:lnTo>
                                <a:lnTo>
                                  <a:pt x="70" y="364"/>
                                </a:lnTo>
                                <a:lnTo>
                                  <a:pt x="70" y="345"/>
                                </a:lnTo>
                                <a:lnTo>
                                  <a:pt x="50" y="344"/>
                                </a:lnTo>
                                <a:close/>
                                <a:moveTo>
                                  <a:pt x="70" y="345"/>
                                </a:moveTo>
                                <a:lnTo>
                                  <a:pt x="70" y="364"/>
                                </a:lnTo>
                                <a:lnTo>
                                  <a:pt x="70" y="370"/>
                                </a:lnTo>
                                <a:lnTo>
                                  <a:pt x="65" y="375"/>
                                </a:lnTo>
                                <a:lnTo>
                                  <a:pt x="105" y="375"/>
                                </a:lnTo>
                                <a:lnTo>
                                  <a:pt x="120" y="346"/>
                                </a:lnTo>
                                <a:lnTo>
                                  <a:pt x="70" y="345"/>
                                </a:lnTo>
                                <a:close/>
                                <a:moveTo>
                                  <a:pt x="72" y="0"/>
                                </a:moveTo>
                                <a:lnTo>
                                  <a:pt x="61" y="0"/>
                                </a:lnTo>
                                <a:lnTo>
                                  <a:pt x="56" y="4"/>
                                </a:lnTo>
                                <a:lnTo>
                                  <a:pt x="56" y="10"/>
                                </a:lnTo>
                                <a:lnTo>
                                  <a:pt x="50" y="344"/>
                                </a:lnTo>
                                <a:lnTo>
                                  <a:pt x="70" y="345"/>
                                </a:lnTo>
                                <a:lnTo>
                                  <a:pt x="76" y="10"/>
                                </a:lnTo>
                                <a:lnTo>
                                  <a:pt x="76" y="4"/>
                                </a:lnTo>
                                <a:lnTo>
                                  <a:pt x="72" y="0"/>
                                </a:lnTo>
                                <a:close/>
                              </a:path>
                            </a:pathLst>
                          </a:custGeom>
                          <a:solidFill>
                            <a:srgbClr val="000000"/>
                          </a:solidFill>
                          <a:ln w="9525">
                            <a:noFill/>
                          </a:ln>
                        </wps:spPr>
                        <wps:bodyPr upright="1"/>
                      </wps:wsp>
                      <wps:wsp>
                        <wps:cNvPr id="408" name="文本框 212"/>
                        <wps:cNvSpPr txBox="1"/>
                        <wps:spPr>
                          <a:xfrm>
                            <a:off x="4422" y="2889"/>
                            <a:ext cx="3581" cy="1471"/>
                          </a:xfrm>
                          <a:prstGeom prst="rect">
                            <a:avLst/>
                          </a:prstGeom>
                          <a:noFill/>
                          <a:ln w="9525">
                            <a:noFill/>
                          </a:ln>
                        </wps:spPr>
                        <wps:txbx>
                          <w:txbxContent>
                            <w:p w14:paraId="6B79D69C">
                              <w:pPr>
                                <w:spacing w:before="10" w:line="240" w:lineRule="auto"/>
                                <w:rPr>
                                  <w:b/>
                                  <w:sz w:val="38"/>
                                </w:rPr>
                              </w:pPr>
                            </w:p>
                            <w:p w14:paraId="75A9D146">
                              <w:pPr>
                                <w:spacing w:before="0"/>
                                <w:ind w:left="159" w:right="0" w:firstLine="0"/>
                                <w:jc w:val="left"/>
                                <w:rPr>
                                  <w:sz w:val="28"/>
                                </w:rPr>
                              </w:pPr>
                              <w:r>
                                <w:rPr>
                                  <w:sz w:val="28"/>
                                </w:rPr>
                                <w:t>银行即时制卡（2 工作日）</w:t>
                              </w:r>
                            </w:p>
                          </w:txbxContent>
                        </wps:txbx>
                        <wps:bodyPr lIns="0" tIns="0" rIns="0" bIns="0" upright="1"/>
                      </wps:wsp>
                      <wps:wsp>
                        <wps:cNvPr id="409" name="文本框 213"/>
                        <wps:cNvSpPr txBox="1"/>
                        <wps:spPr>
                          <a:xfrm>
                            <a:off x="4430" y="4354"/>
                            <a:ext cx="3566" cy="1416"/>
                          </a:xfrm>
                          <a:prstGeom prst="rect">
                            <a:avLst/>
                          </a:prstGeom>
                          <a:noFill/>
                          <a:ln w="9525" cap="flat" cmpd="sng">
                            <a:solidFill>
                              <a:srgbClr val="000000"/>
                            </a:solidFill>
                            <a:prstDash val="solid"/>
                            <a:miter/>
                            <a:headEnd type="none" w="med" len="med"/>
                            <a:tailEnd type="none" w="med" len="med"/>
                          </a:ln>
                        </wps:spPr>
                        <wps:txbx>
                          <w:txbxContent>
                            <w:p w14:paraId="11296C2F">
                              <w:pPr>
                                <w:spacing w:before="74" w:line="364" w:lineRule="auto"/>
                                <w:ind w:left="935" w:right="794" w:hanging="140"/>
                                <w:jc w:val="left"/>
                                <w:rPr>
                                  <w:sz w:val="28"/>
                                </w:rPr>
                              </w:pPr>
                              <w:r>
                                <w:rPr>
                                  <w:sz w:val="28"/>
                                </w:rPr>
                                <w:t>银行通知领卡， 即时（当场）</w:t>
                              </w:r>
                            </w:p>
                          </w:txbxContent>
                        </wps:txbx>
                        <wps:bodyPr lIns="0" tIns="0" rIns="0" bIns="0" upright="1"/>
                      </wps:wsp>
                      <wps:wsp>
                        <wps:cNvPr id="410" name="文本框 214"/>
                        <wps:cNvSpPr txBox="1"/>
                        <wps:spPr>
                          <a:xfrm>
                            <a:off x="4426" y="2261"/>
                            <a:ext cx="3438" cy="646"/>
                          </a:xfrm>
                          <a:prstGeom prst="rect">
                            <a:avLst/>
                          </a:prstGeom>
                          <a:noFill/>
                          <a:ln w="9525" cap="flat" cmpd="sng">
                            <a:solidFill>
                              <a:srgbClr val="000000"/>
                            </a:solidFill>
                            <a:prstDash val="solid"/>
                            <a:miter/>
                            <a:headEnd type="none" w="med" len="med"/>
                            <a:tailEnd type="none" w="med" len="med"/>
                          </a:ln>
                        </wps:spPr>
                        <wps:txbx>
                          <w:txbxContent>
                            <w:p w14:paraId="0D819A17">
                              <w:pPr>
                                <w:spacing w:before="74"/>
                                <w:ind w:left="592" w:right="0" w:firstLine="0"/>
                                <w:jc w:val="left"/>
                                <w:rPr>
                                  <w:sz w:val="28"/>
                                </w:rPr>
                              </w:pPr>
                              <w:r>
                                <w:rPr>
                                  <w:sz w:val="28"/>
                                </w:rPr>
                                <w:t>申请制卡（即时）</w:t>
                              </w:r>
                            </w:p>
                          </w:txbxContent>
                        </wps:txbx>
                        <wps:bodyPr lIns="0" tIns="0" rIns="0" bIns="0" upright="1"/>
                      </wps:wsp>
                    </wpg:wgp>
                  </a:graphicData>
                </a:graphic>
              </wp:anchor>
            </w:drawing>
          </mc:Choice>
          <mc:Fallback>
            <w:pict>
              <v:group id="组合 208" o:spid="_x0000_s1026" o:spt="203" style="position:absolute;left:0pt;margin-left:220.9pt;margin-top:112.7pt;height:176.2pt;width:179.25pt;mso-position-horizontal-relative:page;mso-wrap-distance-bottom:0pt;mso-wrap-distance-top:0pt;z-index:-251531264;mso-width-relative:page;mso-height-relative:page;" coordorigin="4419,2254" coordsize="3585,3524" o:gfxdata="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">
                <o:lock v:ext="edit" aspectratio="f"/>
                <v:rect id="矩形 209" o:spid="_x0000_s1026" o:spt="1" style="position:absolute;left:4430;top:3304;height:646;width:3566;" filled="f" stroked="t" coordsize="21600,21600" o:gfxdata="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ttsO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rect>
                <v:shape id="任意多边形 210" o:spid="_x0000_s1026" o:spt="100" style="position:absolute;left:5887;top:2889;height:421;width:120;" fillcolor="#000000" filled="t" stroked="f" coordsize="120,421" o:gfxdata="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2acS/&#10;AAAA3AAAAA8AAAAAAAAAAQAgAAAAIgAAAGRycy9kb3ducmV2LnhtbFBLAQIUABQAAAAIAIdO4kAz&#10;LwWeOwAAADkAAAAQAAAAAAAAAAEAIAAAAA4BAABkcnMvc2hhcGV4bWwueG1sUEsFBgAAAAAGAAYA&#10;WwEAALgDAAAAAA==&#10;" path="m0,299l58,421,105,331,65,331,60,331,54,331,50,326,50,320,50,300,0,299xm50,300l50,321,50,326,54,331,60,331,65,331,70,326,70,320,70,301,50,300xm70,301l70,320,70,326,65,331,105,331,120,302,70,301xm61,0l56,5,56,11,50,300,70,301,76,11,76,5,72,1,61,0xe">
                  <v:fill on="t" focussize="0,0"/>
                  <v:stroke on="f"/>
                  <v:imagedata o:title=""/>
                  <o:lock v:ext="edit" aspectratio="f"/>
                </v:shape>
                <v:shape id="任意多边形 211" o:spid="_x0000_s1026" o:spt="100" style="position:absolute;left:5932;top:3894;height:465;width:120;" fillcolor="#000000" filled="t" stroked="f" coordsize="120,465" o:gfxdata="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1Rpe8AAAA&#10;3AAAAA8AAAAAAAAAAQAgAAAAIgAAAGRycy9kb3ducmV2LnhtbFBLAQIUABQAAAAIAIdO4kAzLwWe&#10;OwAAADkAAAAQAAAAAAAAAAEAIAAAAAsBAABkcnMvc2hhcGV4bWwueG1sUEsFBgAAAAAGAAYAWwEA&#10;ALUDAAAAAA==&#10;" path="m0,344l58,465,105,375,65,375,60,375,54,375,50,370,50,364,50,344,0,344xm50,344l50,365,50,370,54,375,60,375,65,375,70,370,70,364,70,345,50,344xm70,345l70,364,70,370,65,375,105,375,120,346,70,345xm72,0l61,0,56,4,56,10,50,344,70,345,76,10,76,4,72,0xe">
                  <v:fill on="t" focussize="0,0"/>
                  <v:stroke on="f"/>
                  <v:imagedata o:title=""/>
                  <o:lock v:ext="edit" aspectratio="f"/>
                </v:shape>
                <v:shape id="文本框 212" o:spid="_x0000_s1026" o:spt="202" type="#_x0000_t202" style="position:absolute;left:4422;top:2889;height:1471;width:3581;" filled="f" stroked="f" coordsize="21600,21600" o:gfxdata="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Jj54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6B79D69C">
                        <w:pPr>
                          <w:spacing w:before="10" w:line="240" w:lineRule="auto"/>
                          <w:rPr>
                            <w:b/>
                            <w:sz w:val="38"/>
                          </w:rPr>
                        </w:pPr>
                      </w:p>
                      <w:p w14:paraId="75A9D146">
                        <w:pPr>
                          <w:spacing w:before="0"/>
                          <w:ind w:left="159" w:right="0" w:firstLine="0"/>
                          <w:jc w:val="left"/>
                          <w:rPr>
                            <w:sz w:val="28"/>
                          </w:rPr>
                        </w:pPr>
                        <w:r>
                          <w:rPr>
                            <w:sz w:val="28"/>
                          </w:rPr>
                          <w:t>银行即时制卡（2 工作日）</w:t>
                        </w:r>
                      </w:p>
                    </w:txbxContent>
                  </v:textbox>
                </v:shape>
                <v:shape id="文本框 213" o:spid="_x0000_s1026" o:spt="202" type="#_x0000_t202" style="position:absolute;left:4430;top:4354;height:1416;width:3566;" filled="f" stroked="t" coordsize="21600,21600" o:gfxdata="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rsV/b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inset="0mm,0mm,0mm,0mm">
                    <w:txbxContent>
                      <w:p w14:paraId="11296C2F">
                        <w:pPr>
                          <w:spacing w:before="74" w:line="364" w:lineRule="auto"/>
                          <w:ind w:left="935" w:right="794" w:hanging="140"/>
                          <w:jc w:val="left"/>
                          <w:rPr>
                            <w:sz w:val="28"/>
                          </w:rPr>
                        </w:pPr>
                        <w:r>
                          <w:rPr>
                            <w:sz w:val="28"/>
                          </w:rPr>
                          <w:t>银行通知领卡， 即时（当场）</w:t>
                        </w:r>
                      </w:p>
                    </w:txbxContent>
                  </v:textbox>
                </v:shape>
                <v:shape id="文本框 214" o:spid="_x0000_s1026" o:spt="202" type="#_x0000_t202" style="position:absolute;left:4426;top:2261;height:646;width:3438;" filled="f" stroked="t" coordsize="21600,21600" o:gfxdata="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lgqvbsAAADc&#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0mm,0mm,0mm,0mm">
                    <w:txbxContent>
                      <w:p w14:paraId="0D819A17">
                        <w:pPr>
                          <w:spacing w:before="74"/>
                          <w:ind w:left="592" w:right="0" w:firstLine="0"/>
                          <w:jc w:val="left"/>
                          <w:rPr>
                            <w:sz w:val="28"/>
                          </w:rPr>
                        </w:pPr>
                        <w:r>
                          <w:rPr>
                            <w:sz w:val="28"/>
                          </w:rPr>
                          <w:t>申请制卡（即时）</w:t>
                        </w:r>
                      </w:p>
                    </w:txbxContent>
                  </v:textbox>
                </v:shape>
                <w10:wrap type="topAndBottom"/>
              </v:group>
            </w:pict>
          </mc:Fallback>
        </mc:AlternateContent>
      </w:r>
    </w:p>
    <w:p w14:paraId="28848BB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B7415B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70BD5F2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（一）持有本统筹区社会保障卡的参保人员；</w:t>
      </w:r>
    </w:p>
    <w:p w14:paraId="0BEF7F3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（二）社会保障卡因丢失、损坏、卡面个人信息变更等原因影响正常使用的。</w:t>
      </w:r>
    </w:p>
    <w:p w14:paraId="69C4AE8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7D8BD4E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31DB581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本人居民身份证；</w:t>
      </w:r>
    </w:p>
    <w:p w14:paraId="502BEC0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如委托代办，需提供受委托人的居民身份证原件及承诺书（需代办人签字）。</w:t>
      </w:r>
    </w:p>
    <w:p w14:paraId="38340C0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3.</w:t>
      </w:r>
      <w:r>
        <w:rPr>
          <w:rFonts w:hint="default" w:ascii="Times New Roman" w:hAnsi="Times New Roman" w:cs="Times New Roman" w:eastAsiaTheme="majorEastAsia"/>
          <w:sz w:val="32"/>
          <w:szCs w:val="32"/>
        </w:rPr>
        <w:t>填写广西壮族自治区社会保障卡补换申请表。</w:t>
      </w:r>
    </w:p>
    <w:p w14:paraId="43374C8E">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p>
    <w:p w14:paraId="436C737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5B50384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w:t>
      </w:r>
      <w:r>
        <w:rPr>
          <w:rFonts w:hint="default" w:ascii="Times New Roman" w:hAnsi="Times New Roman" w:cs="Times New Roman" w:eastAsiaTheme="majorEastAsia"/>
          <w:sz w:val="32"/>
          <w:szCs w:val="32"/>
          <w:lang w:eastAsia="zh-CN"/>
        </w:rPr>
        <w:t>现场办理</w:t>
      </w:r>
    </w:p>
    <w:p w14:paraId="6B47394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sectPr>
          <w:pgSz w:w="11910" w:h="16840"/>
          <w:pgMar w:top="1417" w:right="1134" w:bottom="1417" w:left="1531" w:header="0" w:footer="1026" w:gutter="0"/>
          <w:cols w:space="0" w:num="1"/>
          <w:rtlGutter w:val="0"/>
          <w:docGrid w:linePitch="0" w:charSpace="0"/>
        </w:sectPr>
      </w:pPr>
    </w:p>
    <w:p w14:paraId="6C2E66F6">
      <w:pPr>
        <w:pStyle w:val="2"/>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rPr>
      </w:pPr>
      <w:bookmarkStart w:id="93" w:name="_Toc13213"/>
      <w:r>
        <w:rPr>
          <w:rFonts w:hint="default"/>
        </w:rPr>
        <w:t>社会保障卡注销</w:t>
      </w:r>
      <w:bookmarkEnd w:id="93"/>
    </w:p>
    <w:p w14:paraId="544B403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33F67783">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实施编码：</w:t>
      </w:r>
      <w:r>
        <w:rPr>
          <w:rFonts w:hint="default" w:ascii="Times New Roman" w:hAnsi="Times New Roman" w:cs="Times New Roman" w:eastAsiaTheme="majorEastAsia"/>
          <w:sz w:val="32"/>
          <w:szCs w:val="32"/>
          <w:lang w:eastAsia="zh-CN"/>
        </w:rPr>
        <w:t>12450326MB0055634Y4</w:t>
      </w:r>
      <w:r>
        <w:rPr>
          <w:rFonts w:hint="default" w:ascii="Times New Roman" w:hAnsi="Times New Roman" w:cs="Times New Roman" w:eastAsiaTheme="majorEastAsia"/>
          <w:sz w:val="32"/>
          <w:szCs w:val="32"/>
        </w:rPr>
        <w:t>002014010009</w:t>
      </w:r>
    </w:p>
    <w:p w14:paraId="7E62A43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办理时间：即时办结</w:t>
      </w:r>
    </w:p>
    <w:p w14:paraId="550FDBB4">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责任单位：永福县社会保险事业管理中心</w:t>
      </w:r>
    </w:p>
    <w:p w14:paraId="691B01C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总责任人：梁小华</w:t>
      </w:r>
    </w:p>
    <w:p w14:paraId="3AB3E75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anchor distT="0" distB="0" distL="0" distR="0" simplePos="0" relativeHeight="251787264" behindDoc="0" locked="0" layoutInCell="1" allowOverlap="1">
            <wp:simplePos x="0" y="0"/>
            <wp:positionH relativeFrom="page">
              <wp:posOffset>3038475</wp:posOffset>
            </wp:positionH>
            <wp:positionV relativeFrom="paragraph">
              <wp:posOffset>1172845</wp:posOffset>
            </wp:positionV>
            <wp:extent cx="1631315" cy="3202305"/>
            <wp:effectExtent l="0" t="0" r="0" b="0"/>
            <wp:wrapNone/>
            <wp:docPr id="211"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101.jpeg"/>
                    <pic:cNvPicPr>
                      <a:picLocks noChangeAspect="1"/>
                    </pic:cNvPicPr>
                  </pic:nvPicPr>
                  <pic:blipFill>
                    <a:blip r:embed="rId92" cstate="print"/>
                    <a:stretch>
                      <a:fillRect/>
                    </a:stretch>
                  </pic:blipFill>
                  <pic:spPr>
                    <a:xfrm>
                      <a:off x="0" y="0"/>
                      <a:ext cx="1631323" cy="3202534"/>
                    </a:xfrm>
                    <a:prstGeom prst="rect">
                      <a:avLst/>
                    </a:prstGeom>
                  </pic:spPr>
                </pic:pic>
              </a:graphicData>
            </a:graphic>
          </wp:anchor>
        </w:drawing>
      </w:r>
      <w:r>
        <w:rPr>
          <w:rFonts w:hint="default" w:ascii="Times New Roman" w:hAnsi="Times New Roman" w:cs="Times New Roman" w:eastAsiaTheme="majorEastAsia"/>
          <w:sz w:val="32"/>
          <w:szCs w:val="32"/>
        </w:rPr>
        <w:t>办理流程：</w:t>
      </w:r>
    </w:p>
    <w:p w14:paraId="2820382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92A9D4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9D428AA">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EADFE09">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0C349C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0518292">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82B5A48">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73438C2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2755434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37EC66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6E3B04C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08A4E2B">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0DDE571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p w14:paraId="5272459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申请条件：</w:t>
      </w:r>
    </w:p>
    <w:p w14:paraId="0C2F5DC7">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持有社会保障卡的参保人员</w:t>
      </w:r>
    </w:p>
    <w:p w14:paraId="0CA7F79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rPr>
        <w:t>办理方式：</w:t>
      </w:r>
      <w:r>
        <w:rPr>
          <w:rFonts w:hint="default" w:ascii="Times New Roman" w:hAnsi="Times New Roman" w:cs="Times New Roman" w:eastAsiaTheme="majorEastAsia"/>
          <w:sz w:val="32"/>
          <w:szCs w:val="32"/>
          <w:lang w:eastAsia="zh-CN"/>
        </w:rPr>
        <w:t>现场办理</w:t>
      </w:r>
    </w:p>
    <w:p w14:paraId="4157C51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办理材料：</w:t>
      </w:r>
    </w:p>
    <w:p w14:paraId="7E4779A1">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1.</w:t>
      </w:r>
      <w:r>
        <w:rPr>
          <w:rFonts w:hint="default" w:ascii="Times New Roman" w:hAnsi="Times New Roman" w:cs="Times New Roman" w:eastAsiaTheme="majorEastAsia"/>
          <w:sz w:val="32"/>
          <w:szCs w:val="32"/>
        </w:rPr>
        <w:t>本人社会保障卡；</w:t>
      </w:r>
    </w:p>
    <w:p w14:paraId="4F4E3CB6">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val="en-US" w:eastAsia="zh-CN"/>
        </w:rPr>
        <w:t>2.</w:t>
      </w:r>
      <w:r>
        <w:rPr>
          <w:rFonts w:hint="default" w:ascii="Times New Roman" w:hAnsi="Times New Roman" w:cs="Times New Roman" w:eastAsiaTheme="majorEastAsia"/>
          <w:sz w:val="32"/>
          <w:szCs w:val="32"/>
        </w:rPr>
        <w:t>如委托代办，需提供受委托人的居民身份证原件及及承诺书（需代办人签字）。</w:t>
      </w:r>
    </w:p>
    <w:p w14:paraId="319948B0">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lang w:eastAsia="zh-CN"/>
        </w:rPr>
      </w:pPr>
      <w:r>
        <w:rPr>
          <w:rFonts w:hint="default" w:ascii="Times New Roman" w:hAnsi="Times New Roman" w:cs="Times New Roman" w:eastAsiaTheme="majorEastAsia"/>
          <w:sz w:val="32"/>
          <w:szCs w:val="32"/>
          <w:lang w:eastAsia="zh-CN"/>
        </w:rPr>
        <w:t>办理地点及办理机构：永福县东滨路洲坪街1号   永福县人力资源和社会保障局二楼</w:t>
      </w:r>
    </w:p>
    <w:p w14:paraId="0435C93F">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收费标准：不收费</w:t>
      </w:r>
    </w:p>
    <w:p w14:paraId="6DD6ACE5">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联系电话：</w:t>
      </w:r>
      <w:r>
        <w:rPr>
          <w:rFonts w:hint="default" w:ascii="Times New Roman" w:hAnsi="Times New Roman" w:cs="Times New Roman" w:eastAsiaTheme="majorEastAsia"/>
          <w:sz w:val="32"/>
          <w:szCs w:val="32"/>
          <w:lang w:eastAsia="zh-CN"/>
        </w:rPr>
        <w:t>现场办理</w:t>
      </w:r>
    </w:p>
    <w:p w14:paraId="7A3E650D">
      <w:pPr>
        <w:keepNext w:val="0"/>
        <w:keepLines w:val="0"/>
        <w:pageBreakBefore w:val="0"/>
        <w:widowControl w:val="0"/>
        <w:kinsoku/>
        <w:wordWrap/>
        <w:overflowPunct/>
        <w:topLinePunct w:val="0"/>
        <w:autoSpaceDE w:val="0"/>
        <w:autoSpaceDN w:val="0"/>
        <w:bidi w:val="0"/>
        <w:adjustRightInd/>
        <w:snapToGrid/>
        <w:spacing w:before="0" w:after="0" w:line="586" w:lineRule="exact"/>
        <w:textAlignment w:val="auto"/>
        <w:rPr>
          <w:rFonts w:hint="default" w:ascii="Times New Roman" w:hAnsi="Times New Roman" w:cs="Times New Roman" w:eastAsiaTheme="majorEastAsia"/>
          <w:sz w:val="32"/>
          <w:szCs w:val="32"/>
        </w:rPr>
      </w:pPr>
    </w:p>
    <w:sectPr>
      <w:pgSz w:w="11910" w:h="16840"/>
      <w:pgMar w:top="1417" w:right="1134" w:bottom="1417" w:left="1531" w:header="0" w:footer="1026" w:gutter="0"/>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00"/>
    <w:family w:val="auto"/>
    <w:pitch w:val="default"/>
    <w:sig w:usb0="E10002FF" w:usb1="4000ACFF" w:usb2="00000009" w:usb3="00000000" w:csb0="2000019F" w:csb1="00000000"/>
  </w:font>
  <w:font w:name="Microsoft JhengHei">
    <w:panose1 w:val="020B0604030504040204"/>
    <w:charset w:val="88"/>
    <w:family w:val="swiss"/>
    <w:pitch w:val="default"/>
    <w:sig w:usb0="00000087" w:usb1="28AF4000" w:usb2="00000016" w:usb3="00000000" w:csb0="00100009" w:csb1="00000000"/>
  </w:font>
  <w:font w:name="方正小标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BBB03E">
    <w:pPr>
      <w:pStyle w:val="4"/>
      <w:spacing w:line="14" w:lineRule="auto"/>
      <w:ind w:left="0"/>
      <w:rPr>
        <w:sz w:val="20"/>
      </w:rPr>
    </w:pPr>
    <w:r>
      <mc:AlternateContent>
        <mc:Choice Requires="wps">
          <w:drawing>
            <wp:anchor distT="0" distB="0" distL="114300" distR="114300" simplePos="0" relativeHeight="251663360" behindDoc="1" locked="0" layoutInCell="1" allowOverlap="1">
              <wp:simplePos x="0" y="0"/>
              <wp:positionH relativeFrom="page">
                <wp:posOffset>5884545</wp:posOffset>
              </wp:positionH>
              <wp:positionV relativeFrom="page">
                <wp:posOffset>9847580</wp:posOffset>
              </wp:positionV>
              <wp:extent cx="704850" cy="196850"/>
              <wp:effectExtent l="0" t="0" r="0" b="0"/>
              <wp:wrapNone/>
              <wp:docPr id="508" name="文本框 16"/>
              <wp:cNvGraphicFramePr/>
              <a:graphic xmlns:a="http://schemas.openxmlformats.org/drawingml/2006/main">
                <a:graphicData uri="http://schemas.microsoft.com/office/word/2010/wordprocessingShape">
                  <wps:wsp>
                    <wps:cNvSpPr txBox="1"/>
                    <wps:spPr>
                      <a:xfrm>
                        <a:off x="0" y="0"/>
                        <a:ext cx="704850" cy="196850"/>
                      </a:xfrm>
                      <a:prstGeom prst="rect">
                        <a:avLst/>
                      </a:prstGeom>
                      <a:noFill/>
                      <a:ln w="9525">
                        <a:noFill/>
                      </a:ln>
                    </wps:spPr>
                    <wps:txbx>
                      <w:txbxContent>
                        <w:p w14:paraId="22C6C204">
                          <w:pPr>
                            <w:pStyle w:val="4"/>
                            <w:spacing w:line="310" w:lineRule="exact"/>
                            <w:ind w:left="0"/>
                          </w:pPr>
                          <w:r>
                            <w:t xml:space="preserve">— </w:t>
                          </w:r>
                          <w:r>
                            <w:rPr>
                              <w:rFonts w:ascii="Times New Roman" w:hAnsi="Times New Roman"/>
                            </w:rPr>
                            <w:t xml:space="preserve">11 </w:t>
                          </w:r>
                          <w:r>
                            <w:t>—</w:t>
                          </w:r>
                        </w:p>
                      </w:txbxContent>
                    </wps:txbx>
                    <wps:bodyPr lIns="0" tIns="0" rIns="0" bIns="0" upright="1"/>
                  </wps:wsp>
                </a:graphicData>
              </a:graphic>
            </wp:anchor>
          </w:drawing>
        </mc:Choice>
        <mc:Fallback>
          <w:pict>
            <v:shape id="文本框 16" o:spid="_x0000_s1026" o:spt="202" type="#_x0000_t202" style="position:absolute;left:0pt;margin-left:463.35pt;margin-top:775.4pt;height:15.5pt;width:55.5pt;mso-position-horizontal-relative:page;mso-position-vertical-relative:page;z-index:-251653120;mso-width-relative:page;mso-height-relative:page;" filled="f" stroked="f" coordsize="21600,21600" o:gfxdata="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xwdFx2gAAAA4BAAAPAAAAAAAAAAEAIAAAACIAAABkcnMvZG93bnJl&#10;di54bWxQSwECFAAUAAAACACHTuJAR+/TVsIBAAB9AwAADgAAAAAAAAABACAAAAApAQAAZHJzL2Uy&#10;b0RvYy54bWxQSwUGAAAAAAYABgBZAQAAXQUAAAAA&#10;">
              <v:fill on="f" focussize="0,0"/>
              <v:stroke on="f"/>
              <v:imagedata o:title=""/>
              <o:lock v:ext="edit" aspectratio="f"/>
              <v:textbox inset="0mm,0mm,0mm,0mm">
                <w:txbxContent>
                  <w:p w14:paraId="22C6C204">
                    <w:pPr>
                      <w:pStyle w:val="4"/>
                      <w:spacing w:line="310" w:lineRule="exact"/>
                      <w:ind w:left="0"/>
                    </w:pPr>
                    <w:r>
                      <w:t xml:space="preserve">— </w:t>
                    </w:r>
                    <w:r>
                      <w:rPr>
                        <w:rFonts w:ascii="Times New Roman" w:hAnsi="Times New Roman"/>
                      </w:rPr>
                      <w:t xml:space="preserve">11 </w:t>
                    </w:r>
                    <w:r>
                      <w:t>—</w:t>
                    </w:r>
                  </w:p>
                </w:txbxContent>
              </v:textbox>
            </v:shape>
          </w:pict>
        </mc:Fallback>
      </mc:AlternateContent>
    </w:r>
    <w:r>
      <mc:AlternateContent>
        <mc:Choice Requires="wps">
          <w:drawing>
            <wp:anchor distT="0" distB="0" distL="114300" distR="114300" simplePos="0" relativeHeight="251664384" behindDoc="1" locked="0" layoutInCell="1" allowOverlap="1">
              <wp:simplePos x="0" y="0"/>
              <wp:positionH relativeFrom="page">
                <wp:posOffset>965835</wp:posOffset>
              </wp:positionH>
              <wp:positionV relativeFrom="page">
                <wp:posOffset>9864725</wp:posOffset>
              </wp:positionV>
              <wp:extent cx="5734685" cy="275590"/>
              <wp:effectExtent l="0" t="0" r="18415" b="10160"/>
              <wp:wrapNone/>
              <wp:docPr id="509" name="矩形 17"/>
              <wp:cNvGraphicFramePr/>
              <a:graphic xmlns:a="http://schemas.openxmlformats.org/drawingml/2006/main">
                <a:graphicData uri="http://schemas.microsoft.com/office/word/2010/wordprocessingShape">
                  <wps:wsp>
                    <wps:cNvSpPr/>
                    <wps:spPr>
                      <a:xfrm>
                        <a:off x="0" y="0"/>
                        <a:ext cx="5734685" cy="275590"/>
                      </a:xfrm>
                      <a:prstGeom prst="rect">
                        <a:avLst/>
                      </a:prstGeom>
                      <a:solidFill>
                        <a:srgbClr val="FFFFFF"/>
                      </a:solidFill>
                      <a:ln w="9525">
                        <a:noFill/>
                      </a:ln>
                    </wps:spPr>
                    <wps:bodyPr upright="1"/>
                  </wps:wsp>
                </a:graphicData>
              </a:graphic>
            </wp:anchor>
          </w:drawing>
        </mc:Choice>
        <mc:Fallback>
          <w:pict>
            <v:rect id="矩形 17" o:spid="_x0000_s1026" o:spt="1" style="position:absolute;left:0pt;margin-left:76.05pt;margin-top:776.75pt;height:21.7pt;width:451.55pt;mso-position-horizontal-relative:page;mso-position-vertical-relative:page;z-index:-251652096;mso-width-relative:page;mso-height-relative:page;" fillcolor="#FFFFFF" filled="t" stroked="f" coordsize="21600,21600" o:gfxdata="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coMq12QAAAA4BAAAPAAAAAAAAAAEAIAAAACIAAABkcnMvZG93bnJldi54bWxQ&#10;SwECFAAUAAAACACHTuJA9zCOtL0BAABrAwAADgAAAAAAAAABACAAAAAoAQAAZHJzL2Uyb0RvYy54&#10;bWxQSwUGAAAAAAYABgBZAQAAVwUAAAAA&#10;">
              <v:fill on="t" focussize="0,0"/>
              <v:stroke on="f"/>
              <v:imagedata o:title=""/>
              <o:lock v:ext="edit" aspectratio="f"/>
            </v:rect>
          </w:pict>
        </mc:Fallback>
      </mc:AlternateContent>
    </w:r>
    <w:r>
      <mc:AlternateContent>
        <mc:Choice Requires="wps">
          <w:drawing>
            <wp:anchor distT="0" distB="0" distL="114300" distR="114300" simplePos="0" relativeHeight="251665408" behindDoc="1" locked="0" layoutInCell="1" allowOverlap="1">
              <wp:simplePos x="0" y="0"/>
              <wp:positionH relativeFrom="page">
                <wp:posOffset>6011545</wp:posOffset>
              </wp:positionH>
              <wp:positionV relativeFrom="page">
                <wp:posOffset>9940925</wp:posOffset>
              </wp:positionV>
              <wp:extent cx="647700" cy="222885"/>
              <wp:effectExtent l="0" t="0" r="0" b="0"/>
              <wp:wrapNone/>
              <wp:docPr id="510" name="文本框 18"/>
              <wp:cNvGraphicFramePr/>
              <a:graphic xmlns:a="http://schemas.openxmlformats.org/drawingml/2006/main">
                <a:graphicData uri="http://schemas.microsoft.com/office/word/2010/wordprocessingShape">
                  <wps:wsp>
                    <wps:cNvSpPr txBox="1"/>
                    <wps:spPr>
                      <a:xfrm>
                        <a:off x="0" y="0"/>
                        <a:ext cx="647700" cy="222885"/>
                      </a:xfrm>
                      <a:prstGeom prst="rect">
                        <a:avLst/>
                      </a:prstGeom>
                      <a:noFill/>
                      <a:ln w="9525">
                        <a:noFill/>
                      </a:ln>
                    </wps:spPr>
                    <wps:txbx>
                      <w:txbxContent>
                        <w:p w14:paraId="797737B0">
                          <w:pPr>
                            <w:pStyle w:val="4"/>
                            <w:spacing w:before="8"/>
                            <w:ind w:left="20"/>
                            <w:rPr>
                              <w:rFonts w:ascii="Times New Roman" w:hAnsi="Times New Roman"/>
                            </w:rPr>
                          </w:pPr>
                          <w:r>
                            <w:rPr>
                              <w:rFonts w:ascii="Times New Roman" w:hAnsi="Times New Roman"/>
                            </w:rPr>
                            <w:t xml:space="preserve">— </w:t>
                          </w:r>
                          <w:r>
                            <w:fldChar w:fldCharType="begin"/>
                          </w:r>
                          <w:r>
                            <w:rPr>
                              <w:rFonts w:ascii="Times New Roman" w:hAnsi="Times New Roman"/>
                            </w:rPr>
                            <w:instrText xml:space="preserve"> PAGE </w:instrText>
                          </w:r>
                          <w:r>
                            <w:fldChar w:fldCharType="separate"/>
                          </w:r>
                          <w:r>
                            <w:t>11</w:t>
                          </w:r>
                          <w:r>
                            <w:fldChar w:fldCharType="end"/>
                          </w:r>
                          <w:r>
                            <w:rPr>
                              <w:rFonts w:ascii="Times New Roman" w:hAnsi="Times New Roman"/>
                            </w:rPr>
                            <w:t xml:space="preserve"> —</w:t>
                          </w:r>
                        </w:p>
                      </w:txbxContent>
                    </wps:txbx>
                    <wps:bodyPr lIns="0" tIns="0" rIns="0" bIns="0" upright="1"/>
                  </wps:wsp>
                </a:graphicData>
              </a:graphic>
            </wp:anchor>
          </w:drawing>
        </mc:Choice>
        <mc:Fallback>
          <w:pict>
            <v:shape id="文本框 18" o:spid="_x0000_s1026" o:spt="202" type="#_x0000_t202" style="position:absolute;left:0pt;margin-left:473.35pt;margin-top:782.75pt;height:17.55pt;width:51pt;mso-position-horizontal-relative:page;mso-position-vertical-relative:page;z-index:-251651072;mso-width-relative:page;mso-height-relative:page;" filled="f" stroked="f" coordsize="21600,21600" o:gfxdata="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NVDzC2wAAAA4BAAAPAAAAAAAAAAEAIAAAACIAAABkcnMvZG93&#10;bnJldi54bWxQSwECFAAUAAAACACHTuJA4XPvfsQBAAB9AwAADgAAAAAAAAABACAAAAAqAQAAZHJz&#10;L2Uyb0RvYy54bWxQSwUGAAAAAAYABgBZAQAAYAUAAAAA&#10;">
              <v:fill on="f" focussize="0,0"/>
              <v:stroke on="f"/>
              <v:imagedata o:title=""/>
              <o:lock v:ext="edit" aspectratio="f"/>
              <v:textbox inset="0mm,0mm,0mm,0mm">
                <w:txbxContent>
                  <w:p w14:paraId="797737B0">
                    <w:pPr>
                      <w:pStyle w:val="4"/>
                      <w:spacing w:before="8"/>
                      <w:ind w:left="20"/>
                      <w:rPr>
                        <w:rFonts w:ascii="Times New Roman" w:hAnsi="Times New Roman"/>
                      </w:rPr>
                    </w:pPr>
                    <w:r>
                      <w:rPr>
                        <w:rFonts w:ascii="Times New Roman" w:hAnsi="Times New Roman"/>
                      </w:rPr>
                      <w:t xml:space="preserve">— </w:t>
                    </w:r>
                    <w:r>
                      <w:fldChar w:fldCharType="begin"/>
                    </w:r>
                    <w:r>
                      <w:rPr>
                        <w:rFonts w:ascii="Times New Roman" w:hAnsi="Times New Roman"/>
                      </w:rPr>
                      <w:instrText xml:space="preserve"> PAGE </w:instrText>
                    </w:r>
                    <w:r>
                      <w:fldChar w:fldCharType="separate"/>
                    </w:r>
                    <w:r>
                      <w:t>11</w:t>
                    </w:r>
                    <w:r>
                      <w:fldChar w:fldCharType="end"/>
                    </w:r>
                    <w:r>
                      <w:rPr>
                        <w:rFonts w:ascii="Times New Roman" w:hAnsi="Times New Roma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64D23">
    <w:pPr>
      <w:pStyle w:val="4"/>
      <w:spacing w:line="14" w:lineRule="auto"/>
      <w:ind w:left="0"/>
      <w:rPr>
        <w:sz w:val="20"/>
      </w:rPr>
    </w:pPr>
    <w:r>
      <mc:AlternateContent>
        <mc:Choice Requires="wps">
          <w:drawing>
            <wp:anchor distT="0" distB="0" distL="114300" distR="114300" simplePos="0" relativeHeight="251660288" behindDoc="1" locked="0" layoutInCell="1" allowOverlap="1">
              <wp:simplePos x="0" y="0"/>
              <wp:positionH relativeFrom="page">
                <wp:posOffset>972185</wp:posOffset>
              </wp:positionH>
              <wp:positionV relativeFrom="page">
                <wp:posOffset>9847580</wp:posOffset>
              </wp:positionV>
              <wp:extent cx="711200" cy="196850"/>
              <wp:effectExtent l="0" t="0" r="0" b="0"/>
              <wp:wrapNone/>
              <wp:docPr id="505" name="文本框 13"/>
              <wp:cNvGraphicFramePr/>
              <a:graphic xmlns:a="http://schemas.openxmlformats.org/drawingml/2006/main">
                <a:graphicData uri="http://schemas.microsoft.com/office/word/2010/wordprocessingShape">
                  <wps:wsp>
                    <wps:cNvSpPr txBox="1"/>
                    <wps:spPr>
                      <a:xfrm>
                        <a:off x="0" y="0"/>
                        <a:ext cx="711200" cy="196850"/>
                      </a:xfrm>
                      <a:prstGeom prst="rect">
                        <a:avLst/>
                      </a:prstGeom>
                      <a:noFill/>
                      <a:ln w="9525">
                        <a:noFill/>
                      </a:ln>
                    </wps:spPr>
                    <wps:txbx>
                      <w:txbxContent>
                        <w:p w14:paraId="0A443D1C">
                          <w:pPr>
                            <w:pStyle w:val="4"/>
                            <w:spacing w:line="310" w:lineRule="exact"/>
                            <w:ind w:left="0"/>
                          </w:pPr>
                          <w:r>
                            <w:t xml:space="preserve">— </w:t>
                          </w:r>
                          <w:r>
                            <w:rPr>
                              <w:rFonts w:ascii="Times New Roman" w:hAnsi="Times New Roman"/>
                            </w:rPr>
                            <w:t>10</w:t>
                          </w:r>
                          <w:r>
                            <w:rPr>
                              <w:rFonts w:ascii="Times New Roman" w:hAnsi="Times New Roman"/>
                              <w:spacing w:val="68"/>
                            </w:rPr>
                            <w:t xml:space="preserve"> </w:t>
                          </w:r>
                          <w:r>
                            <w:rPr>
                              <w:spacing w:val="-19"/>
                            </w:rPr>
                            <w:t>—</w:t>
                          </w:r>
                        </w:p>
                      </w:txbxContent>
                    </wps:txbx>
                    <wps:bodyPr lIns="0" tIns="0" rIns="0" bIns="0" upright="1"/>
                  </wps:wsp>
                </a:graphicData>
              </a:graphic>
            </wp:anchor>
          </w:drawing>
        </mc:Choice>
        <mc:Fallback>
          <w:pict>
            <v:shape id="文本框 13" o:spid="_x0000_s1026" o:spt="202" type="#_x0000_t202" style="position:absolute;left:0pt;margin-left:76.55pt;margin-top:775.4pt;height:15.5pt;width:56pt;mso-position-horizontal-relative:page;mso-position-vertical-relative:page;z-index:-251656192;mso-width-relative:page;mso-height-relative:page;" filled="f" stroked="f" coordsize="21600,21600" o:gfxdata="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swVG39cAAAANAQAADwAAAAAAAAABACAAAAAiAAAAZHJzL2Rvd25y&#10;ZXYueG1sUEsBAhQAFAAAAAgAh07iQLxbyhjGAQAAfQMAAA4AAAAAAAAAAQAgAAAAJgEAAGRycy9l&#10;Mm9Eb2MueG1sUEsFBgAAAAAGAAYAWQEAAF4FAAAAAA==&#10;">
              <v:fill on="f" focussize="0,0"/>
              <v:stroke on="f"/>
              <v:imagedata o:title=""/>
              <o:lock v:ext="edit" aspectratio="f"/>
              <v:textbox inset="0mm,0mm,0mm,0mm">
                <w:txbxContent>
                  <w:p w14:paraId="0A443D1C">
                    <w:pPr>
                      <w:pStyle w:val="4"/>
                      <w:spacing w:line="310" w:lineRule="exact"/>
                      <w:ind w:left="0"/>
                    </w:pPr>
                    <w:r>
                      <w:t xml:space="preserve">— </w:t>
                    </w:r>
                    <w:r>
                      <w:rPr>
                        <w:rFonts w:ascii="Times New Roman" w:hAnsi="Times New Roman"/>
                      </w:rPr>
                      <w:t>10</w:t>
                    </w:r>
                    <w:r>
                      <w:rPr>
                        <w:rFonts w:ascii="Times New Roman" w:hAnsi="Times New Roman"/>
                        <w:spacing w:val="68"/>
                      </w:rPr>
                      <w:t xml:space="preserve"> </w:t>
                    </w:r>
                    <w:r>
                      <w:rPr>
                        <w:spacing w:val="-19"/>
                      </w:rPr>
                      <w:t>—</w:t>
                    </w:r>
                  </w:p>
                </w:txbxContent>
              </v:textbox>
            </v:shape>
          </w:pict>
        </mc:Fallback>
      </mc:AlternateContent>
    </w:r>
    <w:r>
      <mc:AlternateContent>
        <mc:Choice Requires="wps">
          <w:drawing>
            <wp:anchor distT="0" distB="0" distL="114300" distR="114300" simplePos="0" relativeHeight="251661312" behindDoc="1" locked="0" layoutInCell="1" allowOverlap="1">
              <wp:simplePos x="0" y="0"/>
              <wp:positionH relativeFrom="page">
                <wp:posOffset>965835</wp:posOffset>
              </wp:positionH>
              <wp:positionV relativeFrom="page">
                <wp:posOffset>9864725</wp:posOffset>
              </wp:positionV>
              <wp:extent cx="5734685" cy="275590"/>
              <wp:effectExtent l="0" t="0" r="18415" b="10160"/>
              <wp:wrapNone/>
              <wp:docPr id="506" name="矩形 14"/>
              <wp:cNvGraphicFramePr/>
              <a:graphic xmlns:a="http://schemas.openxmlformats.org/drawingml/2006/main">
                <a:graphicData uri="http://schemas.microsoft.com/office/word/2010/wordprocessingShape">
                  <wps:wsp>
                    <wps:cNvSpPr/>
                    <wps:spPr>
                      <a:xfrm>
                        <a:off x="0" y="0"/>
                        <a:ext cx="5734685" cy="275590"/>
                      </a:xfrm>
                      <a:prstGeom prst="rect">
                        <a:avLst/>
                      </a:prstGeom>
                      <a:solidFill>
                        <a:srgbClr val="FFFFFF"/>
                      </a:solidFill>
                      <a:ln w="9525">
                        <a:noFill/>
                      </a:ln>
                    </wps:spPr>
                    <wps:bodyPr upright="1"/>
                  </wps:wsp>
                </a:graphicData>
              </a:graphic>
            </wp:anchor>
          </w:drawing>
        </mc:Choice>
        <mc:Fallback>
          <w:pict>
            <v:rect id="矩形 14" o:spid="_x0000_s1026" o:spt="1" style="position:absolute;left:0pt;margin-left:76.05pt;margin-top:776.75pt;height:21.7pt;width:451.55pt;mso-position-horizontal-relative:page;mso-position-vertical-relative:page;z-index:-251655168;mso-width-relative:page;mso-height-relative:page;" fillcolor="#FFFFFF" filled="t" stroked="f" coordsize="21600,21600" o:gfxdata="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HKDKtdkAAAAOAQAADwAAAAAAAAABACAAAAAiAAAAZHJzL2Rvd25yZXYueG1s&#10;UEsBAhQAFAAAAAgAh07iQPGaMeq+AQAAawMAAA4AAAAAAAAAAQAgAAAAKAEAAGRycy9lMm9Eb2Mu&#10;eG1sUEsFBgAAAAAGAAYAWQEAAFgFAAAAAA==&#10;">
              <v:fill on="t" focussize="0,0"/>
              <v:stroke on="f"/>
              <v:imagedata o:title=""/>
              <o:lock v:ext="edit" aspectratio="f"/>
            </v:rect>
          </w:pict>
        </mc:Fallback>
      </mc:AlternateContent>
    </w:r>
    <w:r>
      <mc:AlternateContent>
        <mc:Choice Requires="wps">
          <w:drawing>
            <wp:anchor distT="0" distB="0" distL="114300" distR="114300" simplePos="0" relativeHeight="251662336" behindDoc="1" locked="0" layoutInCell="1" allowOverlap="1">
              <wp:simplePos x="0" y="0"/>
              <wp:positionH relativeFrom="page">
                <wp:posOffset>901700</wp:posOffset>
              </wp:positionH>
              <wp:positionV relativeFrom="page">
                <wp:posOffset>9940925</wp:posOffset>
              </wp:positionV>
              <wp:extent cx="647700" cy="222885"/>
              <wp:effectExtent l="0" t="0" r="0" b="0"/>
              <wp:wrapNone/>
              <wp:docPr id="507" name="文本框 15"/>
              <wp:cNvGraphicFramePr/>
              <a:graphic xmlns:a="http://schemas.openxmlformats.org/drawingml/2006/main">
                <a:graphicData uri="http://schemas.microsoft.com/office/word/2010/wordprocessingShape">
                  <wps:wsp>
                    <wps:cNvSpPr txBox="1"/>
                    <wps:spPr>
                      <a:xfrm>
                        <a:off x="0" y="0"/>
                        <a:ext cx="647700" cy="222885"/>
                      </a:xfrm>
                      <a:prstGeom prst="rect">
                        <a:avLst/>
                      </a:prstGeom>
                      <a:noFill/>
                      <a:ln w="9525">
                        <a:noFill/>
                      </a:ln>
                    </wps:spPr>
                    <wps:txbx>
                      <w:txbxContent>
                        <w:p w14:paraId="7C3B6E5C">
                          <w:pPr>
                            <w:pStyle w:val="4"/>
                            <w:spacing w:before="8"/>
                            <w:ind w:left="20"/>
                            <w:rPr>
                              <w:rFonts w:ascii="Times New Roman" w:hAnsi="Times New Roman"/>
                            </w:rPr>
                          </w:pPr>
                          <w:r>
                            <w:rPr>
                              <w:rFonts w:ascii="Times New Roman" w:hAnsi="Times New Roman"/>
                            </w:rPr>
                            <w:t xml:space="preserve">— </w:t>
                          </w:r>
                          <w:r>
                            <w:fldChar w:fldCharType="begin"/>
                          </w:r>
                          <w:r>
                            <w:rPr>
                              <w:rFonts w:ascii="Times New Roman" w:hAnsi="Times New Roman"/>
                            </w:rPr>
                            <w:instrText xml:space="preserve"> PAGE </w:instrText>
                          </w:r>
                          <w:r>
                            <w:fldChar w:fldCharType="separate"/>
                          </w:r>
                          <w:r>
                            <w:t>10</w:t>
                          </w:r>
                          <w:r>
                            <w:fldChar w:fldCharType="end"/>
                          </w:r>
                          <w:r>
                            <w:rPr>
                              <w:rFonts w:ascii="Times New Roman" w:hAnsi="Times New Roman"/>
                            </w:rPr>
                            <w:t xml:space="preserve"> —</w:t>
                          </w:r>
                        </w:p>
                      </w:txbxContent>
                    </wps:txbx>
                    <wps:bodyPr lIns="0" tIns="0" rIns="0" bIns="0" upright="1"/>
                  </wps:wsp>
                </a:graphicData>
              </a:graphic>
            </wp:anchor>
          </w:drawing>
        </mc:Choice>
        <mc:Fallback>
          <w:pict>
            <v:shape id="文本框 15" o:spid="_x0000_s1026" o:spt="202" type="#_x0000_t202" style="position:absolute;left:0pt;margin-left:71pt;margin-top:782.75pt;height:17.55pt;width:51pt;mso-position-horizontal-relative:page;mso-position-vertical-relative:page;z-index:-251654144;mso-width-relative:page;mso-height-relative:page;" filled="f" stroked="f" coordsize="21600,21600" o:gfxdata="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e1J+i1wAAAA0BAAAPAAAAAAAAAAEAIAAAACIAAABkcnMvZG93bnJl&#10;di54bWxQSwECFAAUAAAACACHTuJAReBUksUBAAB9AwAADgAAAAAAAAABACAAAAAmAQAAZHJzL2Uy&#10;b0RvYy54bWxQSwUGAAAAAAYABgBZAQAAXQUAAAAA&#10;">
              <v:fill on="f" focussize="0,0"/>
              <v:stroke on="f"/>
              <v:imagedata o:title=""/>
              <o:lock v:ext="edit" aspectratio="f"/>
              <v:textbox inset="0mm,0mm,0mm,0mm">
                <w:txbxContent>
                  <w:p w14:paraId="7C3B6E5C">
                    <w:pPr>
                      <w:pStyle w:val="4"/>
                      <w:spacing w:before="8"/>
                      <w:ind w:left="20"/>
                      <w:rPr>
                        <w:rFonts w:ascii="Times New Roman" w:hAnsi="Times New Roman"/>
                      </w:rPr>
                    </w:pPr>
                    <w:r>
                      <w:rPr>
                        <w:rFonts w:ascii="Times New Roman" w:hAnsi="Times New Roman"/>
                      </w:rPr>
                      <w:t xml:space="preserve">— </w:t>
                    </w:r>
                    <w:r>
                      <w:fldChar w:fldCharType="begin"/>
                    </w:r>
                    <w:r>
                      <w:rPr>
                        <w:rFonts w:ascii="Times New Roman" w:hAnsi="Times New Roman"/>
                      </w:rPr>
                      <w:instrText xml:space="preserve"> PAGE </w:instrText>
                    </w:r>
                    <w:r>
                      <w:fldChar w:fldCharType="separate"/>
                    </w:r>
                    <w:r>
                      <w:t>10</w:t>
                    </w:r>
                    <w:r>
                      <w:fldChar w:fldCharType="end"/>
                    </w:r>
                    <w:r>
                      <w:rPr>
                        <w:rFonts w:ascii="Times New Roman" w:hAnsi="Times New Roman"/>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E2311">
    <w:pPr>
      <w:pStyle w:val="4"/>
      <w:spacing w:line="14" w:lineRule="auto"/>
      <w:ind w:left="0"/>
      <w:rPr>
        <w:sz w:val="20"/>
      </w:rPr>
    </w:pPr>
    <w:r>
      <mc:AlternateContent>
        <mc:Choice Requires="wps">
          <w:drawing>
            <wp:anchor distT="0" distB="0" distL="114300" distR="114300" simplePos="0" relativeHeight="251666432" behindDoc="1" locked="0" layoutInCell="1" allowOverlap="1">
              <wp:simplePos x="0" y="0"/>
              <wp:positionH relativeFrom="page">
                <wp:posOffset>6473825</wp:posOffset>
              </wp:positionH>
              <wp:positionV relativeFrom="page">
                <wp:posOffset>9902825</wp:posOffset>
              </wp:positionV>
              <wp:extent cx="114300" cy="127000"/>
              <wp:effectExtent l="0" t="0" r="0" b="0"/>
              <wp:wrapNone/>
              <wp:docPr id="511" name="文本框 19"/>
              <wp:cNvGraphicFramePr/>
              <a:graphic xmlns:a="http://schemas.openxmlformats.org/drawingml/2006/main">
                <a:graphicData uri="http://schemas.microsoft.com/office/word/2010/wordprocessingShape">
                  <wps:wsp>
                    <wps:cNvSpPr txBox="1"/>
                    <wps:spPr>
                      <a:xfrm>
                        <a:off x="0" y="0"/>
                        <a:ext cx="114300" cy="127000"/>
                      </a:xfrm>
                      <a:prstGeom prst="rect">
                        <a:avLst/>
                      </a:prstGeom>
                      <a:noFill/>
                      <a:ln w="9525">
                        <a:noFill/>
                      </a:ln>
                    </wps:spPr>
                    <wps:txbx>
                      <w:txbxContent>
                        <w:p w14:paraId="6E3DA651">
                          <w:pPr>
                            <w:spacing w:before="0" w:line="199" w:lineRule="exact"/>
                            <w:ind w:left="0" w:right="0" w:firstLine="0"/>
                            <w:jc w:val="left"/>
                            <w:rPr>
                              <w:rFonts w:ascii="Times New Roman"/>
                              <w:sz w:val="18"/>
                            </w:rPr>
                          </w:pPr>
                          <w:r>
                            <w:rPr>
                              <w:rFonts w:ascii="Times New Roman"/>
                              <w:sz w:val="18"/>
                            </w:rPr>
                            <w:t>33</w:t>
                          </w:r>
                        </w:p>
                      </w:txbxContent>
                    </wps:txbx>
                    <wps:bodyPr lIns="0" tIns="0" rIns="0" bIns="0" upright="1"/>
                  </wps:wsp>
                </a:graphicData>
              </a:graphic>
            </wp:anchor>
          </w:drawing>
        </mc:Choice>
        <mc:Fallback>
          <w:pict>
            <v:shape id="文本框 19" o:spid="_x0000_s1026" o:spt="202" type="#_x0000_t202" style="position:absolute;left:0pt;margin-left:509.75pt;margin-top:779.75pt;height:10pt;width:9pt;mso-position-horizontal-relative:page;mso-position-vertical-relative:page;z-index:-251650048;mso-width-relative:page;mso-height-relative:page;" filled="f" stroked="f" coordsize="21600,21600" o:gfxdata="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fCmjjdcAAAAPAQAADwAAAAAAAAABACAAAAAiAAAAZHJzL2Rvd25yZXYu&#10;eG1sUEsBAhQAFAAAAAgAh07iQKhV9/zDAQAAfQMAAA4AAAAAAAAAAQAgAAAAJgEAAGRycy9lMm9E&#10;b2MueG1sUEsFBgAAAAAGAAYAWQEAAFsFAAAAAA==&#10;">
              <v:fill on="f" focussize="0,0"/>
              <v:stroke on="f"/>
              <v:imagedata o:title=""/>
              <o:lock v:ext="edit" aspectratio="f"/>
              <v:textbox inset="0mm,0mm,0mm,0mm">
                <w:txbxContent>
                  <w:p w14:paraId="6E3DA651">
                    <w:pPr>
                      <w:spacing w:before="0" w:line="199" w:lineRule="exact"/>
                      <w:ind w:left="0" w:right="0" w:firstLine="0"/>
                      <w:jc w:val="left"/>
                      <w:rPr>
                        <w:rFonts w:ascii="Times New Roman"/>
                        <w:sz w:val="18"/>
                      </w:rPr>
                    </w:pPr>
                    <w:r>
                      <w:rPr>
                        <w:rFonts w:ascii="Times New Roman"/>
                        <w:sz w:val="18"/>
                      </w:rPr>
                      <w:t>33</w:t>
                    </w:r>
                  </w:p>
                </w:txbxContent>
              </v:textbox>
            </v:shape>
          </w:pict>
        </mc:Fallback>
      </mc:AlternateContent>
    </w:r>
    <w:r>
      <mc:AlternateContent>
        <mc:Choice Requires="wps">
          <w:drawing>
            <wp:anchor distT="0" distB="0" distL="114300" distR="114300" simplePos="0" relativeHeight="251667456" behindDoc="1" locked="0" layoutInCell="1" allowOverlap="1">
              <wp:simplePos x="0" y="0"/>
              <wp:positionH relativeFrom="page">
                <wp:posOffset>965835</wp:posOffset>
              </wp:positionH>
              <wp:positionV relativeFrom="page">
                <wp:posOffset>9864725</wp:posOffset>
              </wp:positionV>
              <wp:extent cx="5734685" cy="275590"/>
              <wp:effectExtent l="0" t="0" r="18415" b="10160"/>
              <wp:wrapNone/>
              <wp:docPr id="512" name="矩形 20"/>
              <wp:cNvGraphicFramePr/>
              <a:graphic xmlns:a="http://schemas.openxmlformats.org/drawingml/2006/main">
                <a:graphicData uri="http://schemas.microsoft.com/office/word/2010/wordprocessingShape">
                  <wps:wsp>
                    <wps:cNvSpPr/>
                    <wps:spPr>
                      <a:xfrm>
                        <a:off x="0" y="0"/>
                        <a:ext cx="5734685" cy="275590"/>
                      </a:xfrm>
                      <a:prstGeom prst="rect">
                        <a:avLst/>
                      </a:prstGeom>
                      <a:solidFill>
                        <a:srgbClr val="FFFFFF"/>
                      </a:solidFill>
                      <a:ln w="9525">
                        <a:noFill/>
                      </a:ln>
                    </wps:spPr>
                    <wps:bodyPr upright="1"/>
                  </wps:wsp>
                </a:graphicData>
              </a:graphic>
            </wp:anchor>
          </w:drawing>
        </mc:Choice>
        <mc:Fallback>
          <w:pict>
            <v:rect id="矩形 20" o:spid="_x0000_s1026" o:spt="1" style="position:absolute;left:0pt;margin-left:76.05pt;margin-top:776.75pt;height:21.7pt;width:451.55pt;mso-position-horizontal-relative:page;mso-position-vertical-relative:page;z-index:-251649024;mso-width-relative:page;mso-height-relative:page;" fillcolor="#FFFFFF" filled="t" stroked="f" coordsize="21600,21600" o:gfxdata="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ygyrXZAAAADgEAAA8AAAAAAAAAAQAgAAAAIgAAAGRycy9kb3ducmV2LnhtbFBL&#10;AQIUABQAAAAIAIdO4kCYptGjvAEAAGsDAAAOAAAAAAAAAAEAIAAAACgBAABkcnMvZTJvRG9jLnht&#10;bFBLBQYAAAAABgAGAFkBAABWBQAAAAA=&#10;">
              <v:fill on="t" focussize="0,0"/>
              <v:stroke on="f"/>
              <v:imagedata o:title=""/>
              <o:lock v:ext="edit" aspectratio="f"/>
            </v:rect>
          </w:pict>
        </mc:Fallback>
      </mc:AlternateContent>
    </w:r>
    <w:r>
      <mc:AlternateContent>
        <mc:Choice Requires="wps">
          <w:drawing>
            <wp:anchor distT="0" distB="0" distL="114300" distR="114300" simplePos="0" relativeHeight="251668480" behindDoc="1" locked="0" layoutInCell="1" allowOverlap="1">
              <wp:simplePos x="0" y="0"/>
              <wp:positionH relativeFrom="page">
                <wp:posOffset>5922645</wp:posOffset>
              </wp:positionH>
              <wp:positionV relativeFrom="page">
                <wp:posOffset>9940925</wp:posOffset>
              </wp:positionV>
              <wp:extent cx="736600" cy="222885"/>
              <wp:effectExtent l="0" t="0" r="0" b="0"/>
              <wp:wrapNone/>
              <wp:docPr id="513" name="文本框 21"/>
              <wp:cNvGraphicFramePr/>
              <a:graphic xmlns:a="http://schemas.openxmlformats.org/drawingml/2006/main">
                <a:graphicData uri="http://schemas.microsoft.com/office/word/2010/wordprocessingShape">
                  <wps:wsp>
                    <wps:cNvSpPr txBox="1"/>
                    <wps:spPr>
                      <a:xfrm>
                        <a:off x="0" y="0"/>
                        <a:ext cx="736600" cy="222885"/>
                      </a:xfrm>
                      <a:prstGeom prst="rect">
                        <a:avLst/>
                      </a:prstGeom>
                      <a:noFill/>
                      <a:ln w="9525">
                        <a:noFill/>
                      </a:ln>
                    </wps:spPr>
                    <wps:txbx>
                      <w:txbxContent>
                        <w:p w14:paraId="1F5F5C4E">
                          <w:pPr>
                            <w:pStyle w:val="4"/>
                            <w:spacing w:before="8"/>
                            <w:ind w:left="20"/>
                            <w:rPr>
                              <w:rFonts w:ascii="Times New Roman" w:hAnsi="Times New Roman"/>
                            </w:rPr>
                          </w:pPr>
                          <w:r>
                            <w:rPr>
                              <w:rFonts w:ascii="Times New Roman" w:hAnsi="Times New Roman"/>
                            </w:rPr>
                            <w:t xml:space="preserve">— </w:t>
                          </w:r>
                          <w:r>
                            <w:fldChar w:fldCharType="begin"/>
                          </w:r>
                          <w:r>
                            <w:rPr>
                              <w:rFonts w:ascii="Times New Roman" w:hAnsi="Times New Roman"/>
                            </w:rPr>
                            <w:instrText xml:space="preserve"> PAGE </w:instrText>
                          </w:r>
                          <w:r>
                            <w:fldChar w:fldCharType="separate"/>
                          </w:r>
                          <w:r>
                            <w:t>101</w:t>
                          </w:r>
                          <w:r>
                            <w:fldChar w:fldCharType="end"/>
                          </w:r>
                          <w:r>
                            <w:rPr>
                              <w:rFonts w:ascii="Times New Roman" w:hAnsi="Times New Roman"/>
                            </w:rPr>
                            <w:t xml:space="preserve"> —</w:t>
                          </w:r>
                        </w:p>
                      </w:txbxContent>
                    </wps:txbx>
                    <wps:bodyPr lIns="0" tIns="0" rIns="0" bIns="0" upright="1"/>
                  </wps:wsp>
                </a:graphicData>
              </a:graphic>
            </wp:anchor>
          </w:drawing>
        </mc:Choice>
        <mc:Fallback>
          <w:pict>
            <v:shape id="文本框 21" o:spid="_x0000_s1026" o:spt="202" type="#_x0000_t202" style="position:absolute;left:0pt;margin-left:466.35pt;margin-top:782.75pt;height:17.55pt;width:58pt;mso-position-horizontal-relative:page;mso-position-vertical-relative:page;z-index:-251648000;mso-width-relative:page;mso-height-relative:page;" filled="f" stroked="f" coordsize="21600,21600" o:gfxdata="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w6UCk2wAAAA4BAAAPAAAAAAAAAAEAIAAAACIAAABkcnMvZG93&#10;bnJldi54bWxQSwECFAAUAAAACACHTuJApnnqpMQBAAB9AwAADgAAAAAAAAABACAAAAAqAQAAZHJz&#10;L2Uyb0RvYy54bWxQSwUGAAAAAAYABgBZAQAAYAUAAAAA&#10;">
              <v:fill on="f" focussize="0,0"/>
              <v:stroke on="f"/>
              <v:imagedata o:title=""/>
              <o:lock v:ext="edit" aspectratio="f"/>
              <v:textbox inset="0mm,0mm,0mm,0mm">
                <w:txbxContent>
                  <w:p w14:paraId="1F5F5C4E">
                    <w:pPr>
                      <w:pStyle w:val="4"/>
                      <w:spacing w:before="8"/>
                      <w:ind w:left="20"/>
                      <w:rPr>
                        <w:rFonts w:ascii="Times New Roman" w:hAnsi="Times New Roman"/>
                      </w:rPr>
                    </w:pPr>
                    <w:r>
                      <w:rPr>
                        <w:rFonts w:ascii="Times New Roman" w:hAnsi="Times New Roman"/>
                      </w:rPr>
                      <w:t xml:space="preserve">— </w:t>
                    </w:r>
                    <w:r>
                      <w:fldChar w:fldCharType="begin"/>
                    </w:r>
                    <w:r>
                      <w:rPr>
                        <w:rFonts w:ascii="Times New Roman" w:hAnsi="Times New Roman"/>
                      </w:rPr>
                      <w:instrText xml:space="preserve"> PAGE </w:instrText>
                    </w:r>
                    <w:r>
                      <w:fldChar w:fldCharType="separate"/>
                    </w:r>
                    <w:r>
                      <w:t>101</w:t>
                    </w:r>
                    <w:r>
                      <w:fldChar w:fldCharType="end"/>
                    </w:r>
                    <w:r>
                      <w:rPr>
                        <w:rFonts w:ascii="Times New Roman" w:hAnsi="Times New Roman"/>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F02C2">
    <w:pPr>
      <w:pStyle w:val="4"/>
      <w:spacing w:line="14" w:lineRule="auto"/>
      <w:ind w:left="0"/>
      <w:rPr>
        <w:sz w:val="20"/>
      </w:rPr>
    </w:pPr>
    <w:r>
      <mc:AlternateContent>
        <mc:Choice Requires="wps">
          <w:drawing>
            <wp:anchor distT="0" distB="0" distL="114300" distR="114300" simplePos="0" relativeHeight="251669504" behindDoc="1" locked="0" layoutInCell="1" allowOverlap="1">
              <wp:simplePos x="0" y="0"/>
              <wp:positionH relativeFrom="page">
                <wp:posOffset>972185</wp:posOffset>
              </wp:positionH>
              <wp:positionV relativeFrom="page">
                <wp:posOffset>9847580</wp:posOffset>
              </wp:positionV>
              <wp:extent cx="711200" cy="196850"/>
              <wp:effectExtent l="0" t="0" r="0" b="0"/>
              <wp:wrapNone/>
              <wp:docPr id="514" name="文本框 22"/>
              <wp:cNvGraphicFramePr/>
              <a:graphic xmlns:a="http://schemas.openxmlformats.org/drawingml/2006/main">
                <a:graphicData uri="http://schemas.microsoft.com/office/word/2010/wordprocessingShape">
                  <wps:wsp>
                    <wps:cNvSpPr txBox="1"/>
                    <wps:spPr>
                      <a:xfrm>
                        <a:off x="0" y="0"/>
                        <a:ext cx="711200" cy="196850"/>
                      </a:xfrm>
                      <a:prstGeom prst="rect">
                        <a:avLst/>
                      </a:prstGeom>
                      <a:noFill/>
                      <a:ln w="9525">
                        <a:noFill/>
                      </a:ln>
                    </wps:spPr>
                    <wps:txbx>
                      <w:txbxContent>
                        <w:p w14:paraId="2AD595F1">
                          <w:pPr>
                            <w:pStyle w:val="4"/>
                            <w:spacing w:line="310" w:lineRule="exact"/>
                            <w:ind w:left="0"/>
                          </w:pPr>
                          <w:r>
                            <w:t xml:space="preserve">— </w:t>
                          </w:r>
                          <w:r>
                            <w:rPr>
                              <w:rFonts w:ascii="Times New Roman" w:hAnsi="Times New Roman"/>
                            </w:rPr>
                            <w:t>34</w:t>
                          </w:r>
                          <w:r>
                            <w:rPr>
                              <w:rFonts w:ascii="Times New Roman" w:hAnsi="Times New Roman"/>
                              <w:spacing w:val="68"/>
                            </w:rPr>
                            <w:t xml:space="preserve"> </w:t>
                          </w:r>
                          <w:r>
                            <w:rPr>
                              <w:spacing w:val="-19"/>
                            </w:rPr>
                            <w:t>—</w:t>
                          </w:r>
                        </w:p>
                      </w:txbxContent>
                    </wps:txbx>
                    <wps:bodyPr lIns="0" tIns="0" rIns="0" bIns="0" upright="1"/>
                  </wps:wsp>
                </a:graphicData>
              </a:graphic>
            </wp:anchor>
          </w:drawing>
        </mc:Choice>
        <mc:Fallback>
          <w:pict>
            <v:shape id="文本框 22" o:spid="_x0000_s1026" o:spt="202" type="#_x0000_t202" style="position:absolute;left:0pt;margin-left:76.55pt;margin-top:775.4pt;height:15.5pt;width:56pt;mso-position-horizontal-relative:page;mso-position-vertical-relative:page;z-index:-251646976;mso-width-relative:page;mso-height-relative:page;" filled="f" stroked="f" coordsize="21600,21600" o:gfxdata="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swVG39cAAAANAQAADwAAAAAAAAABACAAAAAiAAAAZHJzL2Rvd25y&#10;ZXYueG1sUEsBAhQAFAAAAAgAh07iQKEowLvGAQAAfQMAAA4AAAAAAAAAAQAgAAAAJgEAAGRycy9l&#10;Mm9Eb2MueG1sUEsFBgAAAAAGAAYAWQEAAF4FAAAAAA==&#10;">
              <v:fill on="f" focussize="0,0"/>
              <v:stroke on="f"/>
              <v:imagedata o:title=""/>
              <o:lock v:ext="edit" aspectratio="f"/>
              <v:textbox inset="0mm,0mm,0mm,0mm">
                <w:txbxContent>
                  <w:p w14:paraId="2AD595F1">
                    <w:pPr>
                      <w:pStyle w:val="4"/>
                      <w:spacing w:line="310" w:lineRule="exact"/>
                      <w:ind w:left="0"/>
                    </w:pPr>
                    <w:r>
                      <w:t xml:space="preserve">— </w:t>
                    </w:r>
                    <w:r>
                      <w:rPr>
                        <w:rFonts w:ascii="Times New Roman" w:hAnsi="Times New Roman"/>
                      </w:rPr>
                      <w:t>34</w:t>
                    </w:r>
                    <w:r>
                      <w:rPr>
                        <w:rFonts w:ascii="Times New Roman" w:hAnsi="Times New Roman"/>
                        <w:spacing w:val="68"/>
                      </w:rPr>
                      <w:t xml:space="preserve"> </w:t>
                    </w:r>
                    <w:r>
                      <w:rPr>
                        <w:spacing w:val="-19"/>
                      </w:rPr>
                      <w:t>—</w:t>
                    </w:r>
                  </w:p>
                </w:txbxContent>
              </v:textbox>
            </v:shape>
          </w:pict>
        </mc:Fallback>
      </mc:AlternateContent>
    </w:r>
    <w:r>
      <mc:AlternateContent>
        <mc:Choice Requires="wps">
          <w:drawing>
            <wp:anchor distT="0" distB="0" distL="114300" distR="114300" simplePos="0" relativeHeight="251670528" behindDoc="1" locked="0" layoutInCell="1" allowOverlap="1">
              <wp:simplePos x="0" y="0"/>
              <wp:positionH relativeFrom="page">
                <wp:posOffset>965835</wp:posOffset>
              </wp:positionH>
              <wp:positionV relativeFrom="page">
                <wp:posOffset>9864725</wp:posOffset>
              </wp:positionV>
              <wp:extent cx="5734685" cy="275590"/>
              <wp:effectExtent l="0" t="0" r="18415" b="10160"/>
              <wp:wrapNone/>
              <wp:docPr id="515" name="矩形 23"/>
              <wp:cNvGraphicFramePr/>
              <a:graphic xmlns:a="http://schemas.openxmlformats.org/drawingml/2006/main">
                <a:graphicData uri="http://schemas.microsoft.com/office/word/2010/wordprocessingShape">
                  <wps:wsp>
                    <wps:cNvSpPr/>
                    <wps:spPr>
                      <a:xfrm>
                        <a:off x="0" y="0"/>
                        <a:ext cx="5734685" cy="275590"/>
                      </a:xfrm>
                      <a:prstGeom prst="rect">
                        <a:avLst/>
                      </a:prstGeom>
                      <a:solidFill>
                        <a:srgbClr val="FFFFFF"/>
                      </a:solidFill>
                      <a:ln w="9525">
                        <a:noFill/>
                      </a:ln>
                    </wps:spPr>
                    <wps:bodyPr upright="1"/>
                  </wps:wsp>
                </a:graphicData>
              </a:graphic>
            </wp:anchor>
          </w:drawing>
        </mc:Choice>
        <mc:Fallback>
          <w:pict>
            <v:rect id="矩形 23" o:spid="_x0000_s1026" o:spt="1" style="position:absolute;left:0pt;margin-left:76.05pt;margin-top:776.75pt;height:21.7pt;width:451.55pt;mso-position-horizontal-relative:page;mso-position-vertical-relative:page;z-index:-251645952;mso-width-relative:page;mso-height-relative:page;" fillcolor="#FFFFFF" filled="t" stroked="f" coordsize="21600,21600" o:gfxdata="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coMq12QAAAA4BAAAPAAAAAAAAAAEAIAAAACIAAABkcnMvZG93bnJldi54bWxQ&#10;SwECFAAUAAAACACHTuJApDCw+r0BAABrAwAADgAAAAAAAAABACAAAAAoAQAAZHJzL2Uyb0RvYy54&#10;bWxQSwUGAAAAAAYABgBZAQAAVwUAAAAA&#10;">
              <v:fill on="t" focussize="0,0"/>
              <v:stroke on="f"/>
              <v:imagedata o:title=""/>
              <o:lock v:ext="edit" aspectratio="f"/>
            </v:rect>
          </w:pict>
        </mc:Fallback>
      </mc:AlternateContent>
    </w:r>
    <w:r>
      <mc:AlternateContent>
        <mc:Choice Requires="wps">
          <w:drawing>
            <wp:anchor distT="0" distB="0" distL="114300" distR="114300" simplePos="0" relativeHeight="251671552" behindDoc="1" locked="0" layoutInCell="1" allowOverlap="1">
              <wp:simplePos x="0" y="0"/>
              <wp:positionH relativeFrom="page">
                <wp:posOffset>901700</wp:posOffset>
              </wp:positionH>
              <wp:positionV relativeFrom="page">
                <wp:posOffset>9940925</wp:posOffset>
              </wp:positionV>
              <wp:extent cx="647700" cy="222885"/>
              <wp:effectExtent l="0" t="0" r="0" b="0"/>
              <wp:wrapNone/>
              <wp:docPr id="516" name="文本框 24"/>
              <wp:cNvGraphicFramePr/>
              <a:graphic xmlns:a="http://schemas.openxmlformats.org/drawingml/2006/main">
                <a:graphicData uri="http://schemas.microsoft.com/office/word/2010/wordprocessingShape">
                  <wps:wsp>
                    <wps:cNvSpPr txBox="1"/>
                    <wps:spPr>
                      <a:xfrm>
                        <a:off x="0" y="0"/>
                        <a:ext cx="647700" cy="222885"/>
                      </a:xfrm>
                      <a:prstGeom prst="rect">
                        <a:avLst/>
                      </a:prstGeom>
                      <a:noFill/>
                      <a:ln w="9525">
                        <a:noFill/>
                      </a:ln>
                    </wps:spPr>
                    <wps:txbx>
                      <w:txbxContent>
                        <w:p w14:paraId="49C2A16A">
                          <w:pPr>
                            <w:pStyle w:val="4"/>
                            <w:spacing w:before="8"/>
                            <w:ind w:left="20"/>
                            <w:rPr>
                              <w:rFonts w:ascii="Times New Roman" w:hAnsi="Times New Roman"/>
                            </w:rPr>
                          </w:pPr>
                          <w:r>
                            <w:rPr>
                              <w:rFonts w:ascii="Times New Roman" w:hAnsi="Times New Roman"/>
                            </w:rPr>
                            <w:t xml:space="preserve">— </w:t>
                          </w:r>
                          <w:r>
                            <w:fldChar w:fldCharType="begin"/>
                          </w:r>
                          <w:r>
                            <w:rPr>
                              <w:rFonts w:ascii="Times New Roman" w:hAnsi="Times New Roman"/>
                            </w:rPr>
                            <w:instrText xml:space="preserve"> PAGE </w:instrText>
                          </w:r>
                          <w:r>
                            <w:fldChar w:fldCharType="separate"/>
                          </w:r>
                          <w:r>
                            <w:t>34</w:t>
                          </w:r>
                          <w:r>
                            <w:fldChar w:fldCharType="end"/>
                          </w:r>
                          <w:r>
                            <w:rPr>
                              <w:rFonts w:ascii="Times New Roman" w:hAnsi="Times New Roman"/>
                            </w:rPr>
                            <w:t xml:space="preserve"> —</w:t>
                          </w:r>
                        </w:p>
                      </w:txbxContent>
                    </wps:txbx>
                    <wps:bodyPr lIns="0" tIns="0" rIns="0" bIns="0" upright="1"/>
                  </wps:wsp>
                </a:graphicData>
              </a:graphic>
            </wp:anchor>
          </w:drawing>
        </mc:Choice>
        <mc:Fallback>
          <w:pict>
            <v:shape id="文本框 24" o:spid="_x0000_s1026" o:spt="202" type="#_x0000_t202" style="position:absolute;left:0pt;margin-left:71pt;margin-top:782.75pt;height:17.55pt;width:51pt;mso-position-horizontal-relative:page;mso-position-vertical-relative:page;z-index:-251644928;mso-width-relative:page;mso-height-relative:page;" filled="f" stroked="f" coordsize="21600,21600" o:gfxdata="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B7Un6LXAAAADQEAAA8AAAAAAAAAAQAgAAAAIgAAAGRycy9kb3ducmV2&#10;LnhtbFBLAQIUABQAAAAIAIdO4kBYk14xxAEAAH0DAAAOAAAAAAAAAAEAIAAAACYBAABkcnMvZTJv&#10;RG9jLnhtbFBLBQYAAAAABgAGAFkBAABcBQAAAAA=&#10;">
              <v:fill on="f" focussize="0,0"/>
              <v:stroke on="f"/>
              <v:imagedata o:title=""/>
              <o:lock v:ext="edit" aspectratio="f"/>
              <v:textbox inset="0mm,0mm,0mm,0mm">
                <w:txbxContent>
                  <w:p w14:paraId="49C2A16A">
                    <w:pPr>
                      <w:pStyle w:val="4"/>
                      <w:spacing w:before="8"/>
                      <w:ind w:left="20"/>
                      <w:rPr>
                        <w:rFonts w:ascii="Times New Roman" w:hAnsi="Times New Roman"/>
                      </w:rPr>
                    </w:pPr>
                    <w:r>
                      <w:rPr>
                        <w:rFonts w:ascii="Times New Roman" w:hAnsi="Times New Roman"/>
                      </w:rPr>
                      <w:t xml:space="preserve">— </w:t>
                    </w:r>
                    <w:r>
                      <w:fldChar w:fldCharType="begin"/>
                    </w:r>
                    <w:r>
                      <w:rPr>
                        <w:rFonts w:ascii="Times New Roman" w:hAnsi="Times New Roman"/>
                      </w:rPr>
                      <w:instrText xml:space="preserve"> PAGE </w:instrText>
                    </w:r>
                    <w:r>
                      <w:fldChar w:fldCharType="separate"/>
                    </w:r>
                    <w:r>
                      <w:t>34</w:t>
                    </w:r>
                    <w:r>
                      <w:fldChar w:fldCharType="end"/>
                    </w:r>
                    <w:r>
                      <w:rPr>
                        <w:rFonts w:ascii="Times New Roman" w:hAnsi="Times New Roman"/>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91F74">
    <w:pPr>
      <w:pStyle w:val="4"/>
      <w:spacing w:line="14" w:lineRule="auto"/>
      <w:ind w:left="0"/>
      <w:rPr>
        <w:sz w:val="20"/>
      </w:rPr>
    </w:pPr>
    <w:r>
      <mc:AlternateContent>
        <mc:Choice Requires="wps">
          <w:drawing>
            <wp:anchor distT="0" distB="0" distL="114300" distR="114300" simplePos="0" relativeHeight="251675648" behindDoc="1" locked="0" layoutInCell="1" allowOverlap="1">
              <wp:simplePos x="0" y="0"/>
              <wp:positionH relativeFrom="page">
                <wp:posOffset>6416675</wp:posOffset>
              </wp:positionH>
              <wp:positionV relativeFrom="page">
                <wp:posOffset>9902825</wp:posOffset>
              </wp:positionV>
              <wp:extent cx="171450" cy="127000"/>
              <wp:effectExtent l="0" t="0" r="0" b="0"/>
              <wp:wrapNone/>
              <wp:docPr id="520" name="文本框 28"/>
              <wp:cNvGraphicFramePr/>
              <a:graphic xmlns:a="http://schemas.openxmlformats.org/drawingml/2006/main">
                <a:graphicData uri="http://schemas.microsoft.com/office/word/2010/wordprocessingShape">
                  <wps:wsp>
                    <wps:cNvSpPr txBox="1"/>
                    <wps:spPr>
                      <a:xfrm>
                        <a:off x="0" y="0"/>
                        <a:ext cx="171450" cy="127000"/>
                      </a:xfrm>
                      <a:prstGeom prst="rect">
                        <a:avLst/>
                      </a:prstGeom>
                      <a:noFill/>
                      <a:ln w="9525">
                        <a:noFill/>
                      </a:ln>
                    </wps:spPr>
                    <wps:txbx>
                      <w:txbxContent>
                        <w:p w14:paraId="057F3120">
                          <w:pPr>
                            <w:spacing w:before="0" w:line="199" w:lineRule="exact"/>
                            <w:ind w:left="0" w:right="0" w:firstLine="0"/>
                            <w:jc w:val="left"/>
                            <w:rPr>
                              <w:rFonts w:ascii="Times New Roman"/>
                              <w:sz w:val="18"/>
                            </w:rPr>
                          </w:pPr>
                          <w:r>
                            <w:rPr>
                              <w:rFonts w:ascii="Times New Roman"/>
                              <w:sz w:val="18"/>
                            </w:rPr>
                            <w:t>101</w:t>
                          </w:r>
                        </w:p>
                      </w:txbxContent>
                    </wps:txbx>
                    <wps:bodyPr lIns="0" tIns="0" rIns="0" bIns="0" upright="1"/>
                  </wps:wsp>
                </a:graphicData>
              </a:graphic>
            </wp:anchor>
          </w:drawing>
        </mc:Choice>
        <mc:Fallback>
          <w:pict>
            <v:shape id="文本框 28" o:spid="_x0000_s1026" o:spt="202" type="#_x0000_t202" style="position:absolute;left:0pt;margin-left:505.25pt;margin-top:779.75pt;height:10pt;width:13.5pt;mso-position-horizontal-relative:page;mso-position-vertical-relative:page;z-index:-251640832;mso-width-relative:page;mso-height-relative:page;" filled="f" stroked="f" coordsize="21600,21600" o:gfxdata="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D6jzz2AAAAA8BAAAPAAAAAAAAAAEAIAAAACIAAABkcnMvZG93bnJl&#10;di54bWxQSwECFAAUAAAACACHTuJAHtgHD8QBAAB9AwAADgAAAAAAAAABACAAAAAnAQAAZHJzL2Uy&#10;b0RvYy54bWxQSwUGAAAAAAYABgBZAQAAXQUAAAAA&#10;">
              <v:fill on="f" focussize="0,0"/>
              <v:stroke on="f"/>
              <v:imagedata o:title=""/>
              <o:lock v:ext="edit" aspectratio="f"/>
              <v:textbox inset="0mm,0mm,0mm,0mm">
                <w:txbxContent>
                  <w:p w14:paraId="057F3120">
                    <w:pPr>
                      <w:spacing w:before="0" w:line="199" w:lineRule="exact"/>
                      <w:ind w:left="0" w:right="0" w:firstLine="0"/>
                      <w:jc w:val="left"/>
                      <w:rPr>
                        <w:rFonts w:ascii="Times New Roman"/>
                        <w:sz w:val="18"/>
                      </w:rPr>
                    </w:pPr>
                    <w:r>
                      <w:rPr>
                        <w:rFonts w:ascii="Times New Roman"/>
                        <w:sz w:val="18"/>
                      </w:rPr>
                      <w:t>101</w:t>
                    </w:r>
                  </w:p>
                </w:txbxContent>
              </v:textbox>
            </v:shape>
          </w:pict>
        </mc:Fallback>
      </mc:AlternateContent>
    </w:r>
    <w:r>
      <mc:AlternateContent>
        <mc:Choice Requires="wps">
          <w:drawing>
            <wp:anchor distT="0" distB="0" distL="114300" distR="114300" simplePos="0" relativeHeight="251676672" behindDoc="1" locked="0" layoutInCell="1" allowOverlap="1">
              <wp:simplePos x="0" y="0"/>
              <wp:positionH relativeFrom="page">
                <wp:posOffset>965835</wp:posOffset>
              </wp:positionH>
              <wp:positionV relativeFrom="page">
                <wp:posOffset>9864725</wp:posOffset>
              </wp:positionV>
              <wp:extent cx="5734685" cy="275590"/>
              <wp:effectExtent l="0" t="0" r="18415" b="10160"/>
              <wp:wrapNone/>
              <wp:docPr id="521" name="矩形 29"/>
              <wp:cNvGraphicFramePr/>
              <a:graphic xmlns:a="http://schemas.openxmlformats.org/drawingml/2006/main">
                <a:graphicData uri="http://schemas.microsoft.com/office/word/2010/wordprocessingShape">
                  <wps:wsp>
                    <wps:cNvSpPr/>
                    <wps:spPr>
                      <a:xfrm>
                        <a:off x="0" y="0"/>
                        <a:ext cx="5734685" cy="275590"/>
                      </a:xfrm>
                      <a:prstGeom prst="rect">
                        <a:avLst/>
                      </a:prstGeom>
                      <a:solidFill>
                        <a:srgbClr val="FFFFFF"/>
                      </a:solidFill>
                      <a:ln w="9525">
                        <a:noFill/>
                      </a:ln>
                    </wps:spPr>
                    <wps:bodyPr upright="1"/>
                  </wps:wsp>
                </a:graphicData>
              </a:graphic>
            </wp:anchor>
          </w:drawing>
        </mc:Choice>
        <mc:Fallback>
          <w:pict>
            <v:rect id="矩形 29" o:spid="_x0000_s1026" o:spt="1" style="position:absolute;left:0pt;margin-left:76.05pt;margin-top:776.75pt;height:21.7pt;width:451.55pt;mso-position-horizontal-relative:page;mso-position-vertical-relative:page;z-index:-251639808;mso-width-relative:page;mso-height-relative:page;" fillcolor="#FFFFFF" filled="t" stroked="f" coordsize="21600,21600" o:gfxdata="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coMq12QAAAA4BAAAPAAAAAAAAAAEAIAAAACIAAABkcnMvZG93bnJldi54bWxQ&#10;SwECFAAUAAAACACHTuJAqMgHSb0BAABrAwAADgAAAAAAAAABACAAAAAoAQAAZHJzL2Uyb0RvYy54&#10;bWxQSwUGAAAAAAYABgBZAQAAVwUAAAAA&#10;">
              <v:fill on="t" focussize="0,0"/>
              <v:stroke on="f"/>
              <v:imagedata o:title=""/>
              <o:lock v:ext="edit" aspectratio="f"/>
            </v:rect>
          </w:pict>
        </mc:Fallback>
      </mc:AlternateContent>
    </w:r>
    <w:r>
      <mc:AlternateContent>
        <mc:Choice Requires="wps">
          <w:drawing>
            <wp:anchor distT="0" distB="0" distL="114300" distR="114300" simplePos="0" relativeHeight="251677696" behindDoc="1" locked="0" layoutInCell="1" allowOverlap="1">
              <wp:simplePos x="0" y="0"/>
              <wp:positionH relativeFrom="page">
                <wp:posOffset>5922645</wp:posOffset>
              </wp:positionH>
              <wp:positionV relativeFrom="page">
                <wp:posOffset>9940925</wp:posOffset>
              </wp:positionV>
              <wp:extent cx="736600" cy="222885"/>
              <wp:effectExtent l="0" t="0" r="0" b="0"/>
              <wp:wrapNone/>
              <wp:docPr id="522" name="文本框 30"/>
              <wp:cNvGraphicFramePr/>
              <a:graphic xmlns:a="http://schemas.openxmlformats.org/drawingml/2006/main">
                <a:graphicData uri="http://schemas.microsoft.com/office/word/2010/wordprocessingShape">
                  <wps:wsp>
                    <wps:cNvSpPr txBox="1"/>
                    <wps:spPr>
                      <a:xfrm>
                        <a:off x="0" y="0"/>
                        <a:ext cx="736600" cy="222885"/>
                      </a:xfrm>
                      <a:prstGeom prst="rect">
                        <a:avLst/>
                      </a:prstGeom>
                      <a:noFill/>
                      <a:ln w="9525">
                        <a:noFill/>
                      </a:ln>
                    </wps:spPr>
                    <wps:txbx>
                      <w:txbxContent>
                        <w:p w14:paraId="31047699">
                          <w:pPr>
                            <w:pStyle w:val="4"/>
                            <w:spacing w:before="8"/>
                            <w:ind w:left="20"/>
                            <w:rPr>
                              <w:rFonts w:ascii="Times New Roman" w:hAnsi="Times New Roman"/>
                            </w:rPr>
                          </w:pPr>
                          <w:r>
                            <w:rPr>
                              <w:rFonts w:ascii="Times New Roman" w:hAnsi="Times New Roman"/>
                            </w:rPr>
                            <w:t xml:space="preserve">— </w:t>
                          </w:r>
                          <w:r>
                            <w:fldChar w:fldCharType="begin"/>
                          </w:r>
                          <w:r>
                            <w:rPr>
                              <w:rFonts w:ascii="Times New Roman" w:hAnsi="Times New Roman"/>
                            </w:rPr>
                            <w:instrText xml:space="preserve"> PAGE </w:instrText>
                          </w:r>
                          <w:r>
                            <w:fldChar w:fldCharType="separate"/>
                          </w:r>
                          <w:r>
                            <w:t>101</w:t>
                          </w:r>
                          <w:r>
                            <w:fldChar w:fldCharType="end"/>
                          </w:r>
                          <w:r>
                            <w:rPr>
                              <w:rFonts w:ascii="Times New Roman" w:hAnsi="Times New Roman"/>
                            </w:rPr>
                            <w:t xml:space="preserve"> —</w:t>
                          </w:r>
                        </w:p>
                      </w:txbxContent>
                    </wps:txbx>
                    <wps:bodyPr lIns="0" tIns="0" rIns="0" bIns="0" upright="1"/>
                  </wps:wsp>
                </a:graphicData>
              </a:graphic>
            </wp:anchor>
          </w:drawing>
        </mc:Choice>
        <mc:Fallback>
          <w:pict>
            <v:shape id="文本框 30" o:spid="_x0000_s1026" o:spt="202" type="#_x0000_t202" style="position:absolute;left:0pt;margin-left:466.35pt;margin-top:782.75pt;height:17.55pt;width:58pt;mso-position-horizontal-relative:page;mso-position-vertical-relative:page;z-index:-251638784;mso-width-relative:page;mso-height-relative:page;" filled="f" stroked="f" coordsize="21600,21600" o:gfxdata="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DDpQKTbAAAADgEAAA8AAAAAAAAAAQAgAAAAIgAAAGRycy9kb3du&#10;cmV2LnhtbFBLAQIUABQAAAAIAIdO4kBo/kTcwwEAAH0DAAAOAAAAAAAAAAEAIAAAACoBAABkcnMv&#10;ZTJvRG9jLnhtbFBLBQYAAAAABgAGAFkBAABfBQAAAAA=&#10;">
              <v:fill on="f" focussize="0,0"/>
              <v:stroke on="f"/>
              <v:imagedata o:title=""/>
              <o:lock v:ext="edit" aspectratio="f"/>
              <v:textbox inset="0mm,0mm,0mm,0mm">
                <w:txbxContent>
                  <w:p w14:paraId="31047699">
                    <w:pPr>
                      <w:pStyle w:val="4"/>
                      <w:spacing w:before="8"/>
                      <w:ind w:left="20"/>
                      <w:rPr>
                        <w:rFonts w:ascii="Times New Roman" w:hAnsi="Times New Roman"/>
                      </w:rPr>
                    </w:pPr>
                    <w:r>
                      <w:rPr>
                        <w:rFonts w:ascii="Times New Roman" w:hAnsi="Times New Roman"/>
                      </w:rPr>
                      <w:t xml:space="preserve">— </w:t>
                    </w:r>
                    <w:r>
                      <w:fldChar w:fldCharType="begin"/>
                    </w:r>
                    <w:r>
                      <w:rPr>
                        <w:rFonts w:ascii="Times New Roman" w:hAnsi="Times New Roman"/>
                      </w:rPr>
                      <w:instrText xml:space="preserve"> PAGE </w:instrText>
                    </w:r>
                    <w:r>
                      <w:fldChar w:fldCharType="separate"/>
                    </w:r>
                    <w:r>
                      <w:t>101</w:t>
                    </w:r>
                    <w:r>
                      <w:fldChar w:fldCharType="end"/>
                    </w:r>
                    <w:r>
                      <w:rPr>
                        <w:rFonts w:ascii="Times New Roman" w:hAnsi="Times New Roman"/>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6A2BF">
    <w:pPr>
      <w:pStyle w:val="4"/>
      <w:spacing w:line="14" w:lineRule="auto"/>
      <w:ind w:left="0"/>
      <w:rPr>
        <w:sz w:val="20"/>
      </w:rPr>
    </w:pPr>
    <w:r>
      <mc:AlternateContent>
        <mc:Choice Requires="wps">
          <w:drawing>
            <wp:anchor distT="0" distB="0" distL="114300" distR="114300" simplePos="0" relativeHeight="251672576" behindDoc="1" locked="0" layoutInCell="1" allowOverlap="1">
              <wp:simplePos x="0" y="0"/>
              <wp:positionH relativeFrom="page">
                <wp:posOffset>972185</wp:posOffset>
              </wp:positionH>
              <wp:positionV relativeFrom="page">
                <wp:posOffset>9847580</wp:posOffset>
              </wp:positionV>
              <wp:extent cx="800735" cy="196850"/>
              <wp:effectExtent l="0" t="0" r="0" b="0"/>
              <wp:wrapNone/>
              <wp:docPr id="517" name="文本框 25"/>
              <wp:cNvGraphicFramePr/>
              <a:graphic xmlns:a="http://schemas.openxmlformats.org/drawingml/2006/main">
                <a:graphicData uri="http://schemas.microsoft.com/office/word/2010/wordprocessingShape">
                  <wps:wsp>
                    <wps:cNvSpPr txBox="1"/>
                    <wps:spPr>
                      <a:xfrm>
                        <a:off x="0" y="0"/>
                        <a:ext cx="800735" cy="196850"/>
                      </a:xfrm>
                      <a:prstGeom prst="rect">
                        <a:avLst/>
                      </a:prstGeom>
                      <a:noFill/>
                      <a:ln w="9525">
                        <a:noFill/>
                      </a:ln>
                    </wps:spPr>
                    <wps:txbx>
                      <w:txbxContent>
                        <w:p w14:paraId="19614E0A">
                          <w:pPr>
                            <w:pStyle w:val="4"/>
                            <w:spacing w:line="310" w:lineRule="exact"/>
                            <w:ind w:left="0"/>
                          </w:pPr>
                          <w:r>
                            <w:t xml:space="preserve">— </w:t>
                          </w:r>
                          <w:r>
                            <w:rPr>
                              <w:rFonts w:ascii="Times New Roman" w:hAnsi="Times New Roman"/>
                            </w:rPr>
                            <w:t xml:space="preserve">100 </w:t>
                          </w:r>
                          <w:r>
                            <w:t>—</w:t>
                          </w:r>
                        </w:p>
                      </w:txbxContent>
                    </wps:txbx>
                    <wps:bodyPr lIns="0" tIns="0" rIns="0" bIns="0" upright="1"/>
                  </wps:wsp>
                </a:graphicData>
              </a:graphic>
            </wp:anchor>
          </w:drawing>
        </mc:Choice>
        <mc:Fallback>
          <w:pict>
            <v:shape id="文本框 25" o:spid="_x0000_s1026" o:spt="202" type="#_x0000_t202" style="position:absolute;left:0pt;margin-left:76.55pt;margin-top:775.4pt;height:15.5pt;width:63.05pt;mso-position-horizontal-relative:page;mso-position-vertical-relative:page;z-index:-251643904;mso-width-relative:page;mso-height-relative:page;" filled="f" stroked="f" coordsize="21600,21600" o:gfxdata="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vFFy92gAAAA0BAAAPAAAAAAAAAAEAIAAAACIAAABkcnMvZG93&#10;bnJldi54bWxQSwECFAAUAAAACACHTuJAFItrKcUBAAB9AwAADgAAAAAAAAABACAAAAApAQAAZHJz&#10;L2Uyb0RvYy54bWxQSwUGAAAAAAYABgBZAQAAYAUAAAAA&#10;">
              <v:fill on="f" focussize="0,0"/>
              <v:stroke on="f"/>
              <v:imagedata o:title=""/>
              <o:lock v:ext="edit" aspectratio="f"/>
              <v:textbox inset="0mm,0mm,0mm,0mm">
                <w:txbxContent>
                  <w:p w14:paraId="19614E0A">
                    <w:pPr>
                      <w:pStyle w:val="4"/>
                      <w:spacing w:line="310" w:lineRule="exact"/>
                      <w:ind w:left="0"/>
                    </w:pPr>
                    <w:r>
                      <w:t xml:space="preserve">— </w:t>
                    </w:r>
                    <w:r>
                      <w:rPr>
                        <w:rFonts w:ascii="Times New Roman" w:hAnsi="Times New Roman"/>
                      </w:rPr>
                      <w:t xml:space="preserve">100 </w:t>
                    </w:r>
                    <w:r>
                      <w:t>—</w:t>
                    </w:r>
                  </w:p>
                </w:txbxContent>
              </v:textbox>
            </v:shape>
          </w:pict>
        </mc:Fallback>
      </mc:AlternateContent>
    </w:r>
    <w:r>
      <mc:AlternateContent>
        <mc:Choice Requires="wps">
          <w:drawing>
            <wp:anchor distT="0" distB="0" distL="114300" distR="114300" simplePos="0" relativeHeight="251673600" behindDoc="1" locked="0" layoutInCell="1" allowOverlap="1">
              <wp:simplePos x="0" y="0"/>
              <wp:positionH relativeFrom="page">
                <wp:posOffset>965835</wp:posOffset>
              </wp:positionH>
              <wp:positionV relativeFrom="page">
                <wp:posOffset>9864725</wp:posOffset>
              </wp:positionV>
              <wp:extent cx="5734685" cy="275590"/>
              <wp:effectExtent l="0" t="0" r="18415" b="10160"/>
              <wp:wrapNone/>
              <wp:docPr id="518" name="矩形 26"/>
              <wp:cNvGraphicFramePr/>
              <a:graphic xmlns:a="http://schemas.openxmlformats.org/drawingml/2006/main">
                <a:graphicData uri="http://schemas.microsoft.com/office/word/2010/wordprocessingShape">
                  <wps:wsp>
                    <wps:cNvSpPr/>
                    <wps:spPr>
                      <a:xfrm>
                        <a:off x="0" y="0"/>
                        <a:ext cx="5734685" cy="275590"/>
                      </a:xfrm>
                      <a:prstGeom prst="rect">
                        <a:avLst/>
                      </a:prstGeom>
                      <a:solidFill>
                        <a:srgbClr val="FFFFFF"/>
                      </a:solidFill>
                      <a:ln w="9525">
                        <a:noFill/>
                      </a:ln>
                    </wps:spPr>
                    <wps:bodyPr upright="1"/>
                  </wps:wsp>
                </a:graphicData>
              </a:graphic>
            </wp:anchor>
          </w:drawing>
        </mc:Choice>
        <mc:Fallback>
          <w:pict>
            <v:rect id="矩形 26" o:spid="_x0000_s1026" o:spt="1" style="position:absolute;left:0pt;margin-left:76.05pt;margin-top:776.75pt;height:21.7pt;width:451.55pt;mso-position-horizontal-relative:page;mso-position-vertical-relative:page;z-index:-251642880;mso-width-relative:page;mso-height-relative:page;" fillcolor="#FFFFFF" filled="t" stroked="f" coordsize="21600,21600" o:gfxdata="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coMq12QAAAA4BAAAPAAAAAAAAAAEAIAAAACIAAABkcnMvZG93bnJldi54bWxQ&#10;SwECFAAUAAAACACHTuJA/ZT9Er0BAABrAwAADgAAAAAAAAABACAAAAAoAQAAZHJzL2Uyb0RvYy54&#10;bWxQSwUGAAAAAAYABgBZAQAAVwUAAAAA&#10;">
              <v:fill on="t" focussize="0,0"/>
              <v:stroke on="f"/>
              <v:imagedata o:title=""/>
              <o:lock v:ext="edit" aspectratio="f"/>
            </v:rect>
          </w:pict>
        </mc:Fallback>
      </mc:AlternateContent>
    </w:r>
    <w:r>
      <mc:AlternateContent>
        <mc:Choice Requires="wps">
          <w:drawing>
            <wp:anchor distT="0" distB="0" distL="114300" distR="114300" simplePos="0" relativeHeight="251674624" behindDoc="1" locked="0" layoutInCell="1" allowOverlap="1">
              <wp:simplePos x="0" y="0"/>
              <wp:positionH relativeFrom="page">
                <wp:posOffset>901700</wp:posOffset>
              </wp:positionH>
              <wp:positionV relativeFrom="page">
                <wp:posOffset>9940925</wp:posOffset>
              </wp:positionV>
              <wp:extent cx="736600" cy="222885"/>
              <wp:effectExtent l="0" t="0" r="0" b="0"/>
              <wp:wrapNone/>
              <wp:docPr id="519" name="文本框 27"/>
              <wp:cNvGraphicFramePr/>
              <a:graphic xmlns:a="http://schemas.openxmlformats.org/drawingml/2006/main">
                <a:graphicData uri="http://schemas.microsoft.com/office/word/2010/wordprocessingShape">
                  <wps:wsp>
                    <wps:cNvSpPr txBox="1"/>
                    <wps:spPr>
                      <a:xfrm>
                        <a:off x="0" y="0"/>
                        <a:ext cx="736600" cy="222885"/>
                      </a:xfrm>
                      <a:prstGeom prst="rect">
                        <a:avLst/>
                      </a:prstGeom>
                      <a:noFill/>
                      <a:ln w="9525">
                        <a:noFill/>
                      </a:ln>
                    </wps:spPr>
                    <wps:txbx>
                      <w:txbxContent>
                        <w:p w14:paraId="01817CD4">
                          <w:pPr>
                            <w:pStyle w:val="4"/>
                            <w:spacing w:before="8"/>
                            <w:ind w:left="20"/>
                            <w:rPr>
                              <w:rFonts w:ascii="Times New Roman" w:hAnsi="Times New Roman"/>
                            </w:rPr>
                          </w:pPr>
                          <w:r>
                            <w:rPr>
                              <w:rFonts w:ascii="Times New Roman" w:hAnsi="Times New Roman"/>
                            </w:rPr>
                            <w:t xml:space="preserve">— </w:t>
                          </w:r>
                          <w:r>
                            <w:fldChar w:fldCharType="begin"/>
                          </w:r>
                          <w:r>
                            <w:rPr>
                              <w:rFonts w:ascii="Times New Roman" w:hAnsi="Times New Roman"/>
                            </w:rPr>
                            <w:instrText xml:space="preserve"> PAGE </w:instrText>
                          </w:r>
                          <w:r>
                            <w:fldChar w:fldCharType="separate"/>
                          </w:r>
                          <w:r>
                            <w:t>100</w:t>
                          </w:r>
                          <w:r>
                            <w:fldChar w:fldCharType="end"/>
                          </w:r>
                          <w:r>
                            <w:rPr>
                              <w:rFonts w:ascii="Times New Roman" w:hAnsi="Times New Roman"/>
                            </w:rPr>
                            <w:t xml:space="preserve"> —</w:t>
                          </w:r>
                        </w:p>
                      </w:txbxContent>
                    </wps:txbx>
                    <wps:bodyPr lIns="0" tIns="0" rIns="0" bIns="0" upright="1"/>
                  </wps:wsp>
                </a:graphicData>
              </a:graphic>
            </wp:anchor>
          </w:drawing>
        </mc:Choice>
        <mc:Fallback>
          <w:pict>
            <v:shape id="文本框 27" o:spid="_x0000_s1026" o:spt="202" type="#_x0000_t202" style="position:absolute;left:0pt;margin-left:71pt;margin-top:782.75pt;height:17.55pt;width:58pt;mso-position-horizontal-relative:page;mso-position-vertical-relative:page;z-index:-251641856;mso-width-relative:page;mso-height-relative:page;" filled="f" stroked="f" coordsize="21600,21600" o:gfxdata="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O6ujWXXAAAADQEAAA8AAAAAAAAAAQAgAAAAIgAAAGRycy9kb3ducmV2&#10;LnhtbFBLAQIUABQAAAAIAIdO4kCg11YWxAEAAH0DAAAOAAAAAAAAAAEAIAAAACYBAABkcnMvZTJv&#10;RG9jLnhtbFBLBQYAAAAABgAGAFkBAABcBQAAAAA=&#10;">
              <v:fill on="f" focussize="0,0"/>
              <v:stroke on="f"/>
              <v:imagedata o:title=""/>
              <o:lock v:ext="edit" aspectratio="f"/>
              <v:textbox inset="0mm,0mm,0mm,0mm">
                <w:txbxContent>
                  <w:p w14:paraId="01817CD4">
                    <w:pPr>
                      <w:pStyle w:val="4"/>
                      <w:spacing w:before="8"/>
                      <w:ind w:left="20"/>
                      <w:rPr>
                        <w:rFonts w:ascii="Times New Roman" w:hAnsi="Times New Roman"/>
                      </w:rPr>
                    </w:pPr>
                    <w:r>
                      <w:rPr>
                        <w:rFonts w:ascii="Times New Roman" w:hAnsi="Times New Roman"/>
                      </w:rPr>
                      <w:t xml:space="preserve">— </w:t>
                    </w:r>
                    <w:r>
                      <w:fldChar w:fldCharType="begin"/>
                    </w:r>
                    <w:r>
                      <w:rPr>
                        <w:rFonts w:ascii="Times New Roman" w:hAnsi="Times New Roman"/>
                      </w:rPr>
                      <w:instrText xml:space="preserve"> PAGE </w:instrText>
                    </w:r>
                    <w:r>
                      <w:fldChar w:fldCharType="separate"/>
                    </w:r>
                    <w:r>
                      <w:t>100</w:t>
                    </w:r>
                    <w:r>
                      <w:fldChar w:fldCharType="end"/>
                    </w:r>
                    <w:r>
                      <w:rPr>
                        <w:rFonts w:ascii="Times New Roman" w:hAnsi="Times New Roman"/>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6426A0"/>
    <w:multiLevelType w:val="singleLevel"/>
    <w:tmpl w:val="5F6426A0"/>
    <w:lvl w:ilvl="0" w:tentative="0">
      <w:start w:val="1"/>
      <w:numFmt w:val="decimal"/>
      <w:suff w:val="nothing"/>
      <w:lvlText w:val="%1."/>
      <w:lvlJc w:val="left"/>
    </w:lvl>
  </w:abstractNum>
  <w:abstractNum w:abstractNumId="1">
    <w:nsid w:val="5F648731"/>
    <w:multiLevelType w:val="singleLevel"/>
    <w:tmpl w:val="5F648731"/>
    <w:lvl w:ilvl="0" w:tentative="0">
      <w:start w:val="3"/>
      <w:numFmt w:val="decimal"/>
      <w:suff w:val="nothing"/>
      <w:lvlText w:val="%1."/>
      <w:lvlJc w:val="left"/>
    </w:lvl>
  </w:abstractNum>
  <w:abstractNum w:abstractNumId="2">
    <w:nsid w:val="5F685A94"/>
    <w:multiLevelType w:val="singleLevel"/>
    <w:tmpl w:val="5F685A94"/>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evenAndOddHeaders w:val="1"/>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202917"/>
    <w:rsid w:val="04A66A1C"/>
    <w:rsid w:val="0899131A"/>
    <w:rsid w:val="09D04213"/>
    <w:rsid w:val="0AF1303F"/>
    <w:rsid w:val="0D352D3E"/>
    <w:rsid w:val="0D683733"/>
    <w:rsid w:val="10916A5A"/>
    <w:rsid w:val="1B2C5F7D"/>
    <w:rsid w:val="2201181B"/>
    <w:rsid w:val="224D0EEB"/>
    <w:rsid w:val="2AEE4D9E"/>
    <w:rsid w:val="2DA121B2"/>
    <w:rsid w:val="2E6F1668"/>
    <w:rsid w:val="32F07F30"/>
    <w:rsid w:val="341557BE"/>
    <w:rsid w:val="34394265"/>
    <w:rsid w:val="43DA263A"/>
    <w:rsid w:val="442D5990"/>
    <w:rsid w:val="4B344C20"/>
    <w:rsid w:val="583B1E12"/>
    <w:rsid w:val="5D517758"/>
    <w:rsid w:val="62266511"/>
    <w:rsid w:val="626D1B44"/>
    <w:rsid w:val="725834E3"/>
    <w:rsid w:val="731D31EC"/>
    <w:rsid w:val="75A77E21"/>
    <w:rsid w:val="75F20E9B"/>
    <w:rsid w:val="7757198A"/>
    <w:rsid w:val="79041EC8"/>
    <w:rsid w:val="7BD71F3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37"/>
      <w:ind w:left="255" w:right="870"/>
      <w:jc w:val="center"/>
      <w:outlineLvl w:val="1"/>
    </w:pPr>
    <w:rPr>
      <w:rFonts w:ascii="宋体" w:hAnsi="宋体" w:eastAsia="宋体" w:cs="宋体"/>
      <w:sz w:val="44"/>
      <w:szCs w:val="44"/>
      <w:lang w:val="zh-CN" w:eastAsia="zh-CN" w:bidi="zh-CN"/>
    </w:rPr>
  </w:style>
  <w:style w:type="paragraph" w:styleId="3">
    <w:name w:val="heading 2"/>
    <w:basedOn w:val="1"/>
    <w:next w:val="1"/>
    <w:qFormat/>
    <w:uiPriority w:val="1"/>
    <w:pPr>
      <w:ind w:left="231"/>
      <w:outlineLvl w:val="2"/>
    </w:pPr>
    <w:rPr>
      <w:rFonts w:ascii="Microsoft JhengHei" w:hAnsi="Microsoft JhengHei" w:eastAsia="Microsoft JhengHei" w:cs="Microsoft JhengHei"/>
      <w:b/>
      <w:bCs/>
      <w:sz w:val="28"/>
      <w:szCs w:val="28"/>
      <w:lang w:val="zh-CN" w:eastAsia="zh-CN" w:bidi="zh-CN"/>
    </w:rPr>
  </w:style>
  <w:style w:type="character" w:default="1" w:styleId="8">
    <w:name w:val="Default Paragraph Font"/>
    <w:unhideWhenUsed/>
    <w:qFormat/>
    <w:uiPriority w:val="1"/>
  </w:style>
  <w:style w:type="table" w:default="1" w:styleId="7">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pPr>
      <w:ind w:left="231"/>
    </w:pPr>
    <w:rPr>
      <w:rFonts w:ascii="宋体" w:hAnsi="宋体" w:eastAsia="宋体" w:cs="宋体"/>
      <w:sz w:val="28"/>
      <w:szCs w:val="28"/>
      <w:lang w:val="zh-CN" w:eastAsia="zh-CN" w:bidi="zh-CN"/>
    </w:rPr>
  </w:style>
  <w:style w:type="paragraph" w:styleId="5">
    <w:name w:val="toc 1"/>
    <w:basedOn w:val="1"/>
    <w:next w:val="1"/>
    <w:qFormat/>
    <w:uiPriority w:val="0"/>
  </w:style>
  <w:style w:type="paragraph" w:styleId="6">
    <w:name w:val="toc 2"/>
    <w:basedOn w:val="1"/>
    <w:next w:val="1"/>
    <w:qFormat/>
    <w:uiPriority w:val="0"/>
    <w:pPr>
      <w:ind w:left="420" w:leftChars="200"/>
    </w:pPr>
  </w:style>
  <w:style w:type="table" w:customStyle="1" w:styleId="9">
    <w:name w:val="Table Normal"/>
    <w:unhideWhenUsed/>
    <w:qFormat/>
    <w:uiPriority w:val="2"/>
    <w:tblPr>
      <w:tblCellMar>
        <w:top w:w="0" w:type="dxa"/>
        <w:left w:w="0" w:type="dxa"/>
        <w:bottom w:w="0" w:type="dxa"/>
        <w:right w:w="0" w:type="dxa"/>
      </w:tblCellMar>
    </w:tblPr>
  </w:style>
  <w:style w:type="paragraph" w:customStyle="1" w:styleId="10">
    <w:name w:val="List Paragraph"/>
    <w:basedOn w:val="1"/>
    <w:qFormat/>
    <w:uiPriority w:val="1"/>
    <w:pPr>
      <w:spacing w:before="201"/>
      <w:ind w:left="442" w:hanging="212"/>
    </w:pPr>
    <w:rPr>
      <w:rFonts w:ascii="宋体" w:hAnsi="宋体" w:eastAsia="宋体" w:cs="宋体"/>
      <w:lang w:val="zh-CN" w:eastAsia="zh-CN" w:bidi="zh-CN"/>
    </w:rPr>
  </w:style>
  <w:style w:type="paragraph" w:customStyle="1" w:styleId="11">
    <w:name w:val="Table Paragraph"/>
    <w:basedOn w:val="1"/>
    <w:qFormat/>
    <w:uiPriority w:val="1"/>
    <w:rPr>
      <w:rFonts w:ascii="Times New Roman" w:hAnsi="Times New Roman" w:eastAsia="Times New Roman" w:cs="Times New Roman"/>
      <w:lang w:val="zh-CN" w:eastAsia="zh-CN" w:bidi="zh-CN"/>
    </w:rPr>
  </w:style>
</w:styles>
</file>

<file path=word/_rels/document.xml.rels><?xml version="1.0" encoding="UTF-8" standalone="yes"?>
<Relationships xmlns="http://schemas.openxmlformats.org/package/2006/relationships"><Relationship Id="rId95" Type="http://schemas.openxmlformats.org/officeDocument/2006/relationships/fontTable" Target="fontTable.xml"/><Relationship Id="rId94" Type="http://schemas.openxmlformats.org/officeDocument/2006/relationships/numbering" Target="numbering.xml"/><Relationship Id="rId93" Type="http://schemas.openxmlformats.org/officeDocument/2006/relationships/customXml" Target="../customXml/item1.xml"/><Relationship Id="rId92" Type="http://schemas.openxmlformats.org/officeDocument/2006/relationships/image" Target="media/image81.jpeg"/><Relationship Id="rId91" Type="http://schemas.openxmlformats.org/officeDocument/2006/relationships/image" Target="media/image80.jpeg"/><Relationship Id="rId90" Type="http://schemas.openxmlformats.org/officeDocument/2006/relationships/image" Target="media/image79.jpeg"/><Relationship Id="rId9" Type="http://schemas.openxmlformats.org/officeDocument/2006/relationships/footer" Target="footer5.xml"/><Relationship Id="rId89" Type="http://schemas.openxmlformats.org/officeDocument/2006/relationships/image" Target="media/image78.jpeg"/><Relationship Id="rId88" Type="http://schemas.openxmlformats.org/officeDocument/2006/relationships/image" Target="media/image77.jpeg"/><Relationship Id="rId87" Type="http://schemas.openxmlformats.org/officeDocument/2006/relationships/image" Target="media/image76.jpeg"/><Relationship Id="rId86" Type="http://schemas.openxmlformats.org/officeDocument/2006/relationships/image" Target="media/image75.jpeg"/><Relationship Id="rId85" Type="http://schemas.openxmlformats.org/officeDocument/2006/relationships/image" Target="media/image74.png"/><Relationship Id="rId84" Type="http://schemas.openxmlformats.org/officeDocument/2006/relationships/image" Target="media/image73.png"/><Relationship Id="rId83" Type="http://schemas.openxmlformats.org/officeDocument/2006/relationships/image" Target="media/image72.png"/><Relationship Id="rId82" Type="http://schemas.openxmlformats.org/officeDocument/2006/relationships/image" Target="media/image71.png"/><Relationship Id="rId81" Type="http://schemas.openxmlformats.org/officeDocument/2006/relationships/image" Target="media/image70.png"/><Relationship Id="rId80" Type="http://schemas.openxmlformats.org/officeDocument/2006/relationships/image" Target="media/image69.jpeg"/><Relationship Id="rId8" Type="http://schemas.openxmlformats.org/officeDocument/2006/relationships/footer" Target="footer4.xml"/><Relationship Id="rId79" Type="http://schemas.openxmlformats.org/officeDocument/2006/relationships/image" Target="media/image68.jpeg"/><Relationship Id="rId78" Type="http://schemas.openxmlformats.org/officeDocument/2006/relationships/image" Target="media/image67.jpeg"/><Relationship Id="rId77" Type="http://schemas.openxmlformats.org/officeDocument/2006/relationships/image" Target="media/image66.jpeg"/><Relationship Id="rId76" Type="http://schemas.openxmlformats.org/officeDocument/2006/relationships/image" Target="media/image65.jpeg"/><Relationship Id="rId75" Type="http://schemas.openxmlformats.org/officeDocument/2006/relationships/image" Target="media/image64.jpeg"/><Relationship Id="rId74" Type="http://schemas.openxmlformats.org/officeDocument/2006/relationships/image" Target="media/image63.png"/><Relationship Id="rId73" Type="http://schemas.openxmlformats.org/officeDocument/2006/relationships/image" Target="media/image62.png"/><Relationship Id="rId72" Type="http://schemas.openxmlformats.org/officeDocument/2006/relationships/image" Target="media/image61.png"/><Relationship Id="rId71" Type="http://schemas.openxmlformats.org/officeDocument/2006/relationships/image" Target="media/image60.png"/><Relationship Id="rId70" Type="http://schemas.openxmlformats.org/officeDocument/2006/relationships/image" Target="media/image59.png"/><Relationship Id="rId7" Type="http://schemas.openxmlformats.org/officeDocument/2006/relationships/footer" Target="footer3.xml"/><Relationship Id="rId69" Type="http://schemas.openxmlformats.org/officeDocument/2006/relationships/image" Target="media/image58.png"/><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footer" Target="footer2.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jpe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footer" Target="foot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jpe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jpeg"/><Relationship Id="rId43" Type="http://schemas.openxmlformats.org/officeDocument/2006/relationships/image" Target="media/image32.png"/><Relationship Id="rId42" Type="http://schemas.openxmlformats.org/officeDocument/2006/relationships/image" Target="media/image31.jpeg"/><Relationship Id="rId41" Type="http://schemas.openxmlformats.org/officeDocument/2006/relationships/image" Target="media/image30.jpeg"/><Relationship Id="rId40" Type="http://schemas.openxmlformats.org/officeDocument/2006/relationships/image" Target="media/image29.jpeg"/><Relationship Id="rId4" Type="http://schemas.openxmlformats.org/officeDocument/2006/relationships/endnotes" Target="endnotes.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jpeg"/><Relationship Id="rId31" Type="http://schemas.openxmlformats.org/officeDocument/2006/relationships/image" Target="media/image20.png"/><Relationship Id="rId30" Type="http://schemas.openxmlformats.org/officeDocument/2006/relationships/image" Target="media/image19.jpeg"/><Relationship Id="rId3" Type="http://schemas.openxmlformats.org/officeDocument/2006/relationships/footnotes" Target="footnotes.xml"/><Relationship Id="rId29" Type="http://schemas.openxmlformats.org/officeDocument/2006/relationships/image" Target="media/image18.jpeg"/><Relationship Id="rId28" Type="http://schemas.openxmlformats.org/officeDocument/2006/relationships/image" Target="media/image17.png"/><Relationship Id="rId27" Type="http://schemas.openxmlformats.org/officeDocument/2006/relationships/image" Target="media/image16.jpeg"/><Relationship Id="rId26" Type="http://schemas.openxmlformats.org/officeDocument/2006/relationships/image" Target="media/image15.pn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png"/><Relationship Id="rId22" Type="http://schemas.openxmlformats.org/officeDocument/2006/relationships/image" Target="media/image11.jpe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204</Pages>
  <Words>10121</Words>
  <Characters>10926</Characters>
  <TotalTime>7</TotalTime>
  <ScaleCrop>false</ScaleCrop>
  <LinksUpToDate>false</LinksUpToDate>
  <CharactersWithSpaces>11451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2020-09-15T01:08:00Z</dcterms:created>
  <dc:creator>政策法规处（行政审批处）-秦婧楠</dc:creator>
  <cp:lastModifiedBy>微信用户</cp:lastModifiedBy>
  <cp:lastPrinted>2020-09-27T01:23:00Z</cp:lastPrinted>
  <dcterms:modified xsi:type="dcterms:W3CDTF">2025-02-11T01:21:12Z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2020-05-11T00:00:00Z</vt:filetime>
  </property>
  <property fmtid="{D5CDD505-2E9C-101B-9397-08002B2CF9AE}" pid="3" name="Creator">
    <vt:lpwstr>Microsoft® Office Word 2007</vt:lpwstr>
  </property>
  <property fmtid="{D5CDD505-2E9C-101B-9397-08002B2CF9AE}" pid="4" name="LastSaved">
    <vt:filetime>2020-09-15T00:00:00Z</vt:filetime>
  </property>
  <property fmtid="{D5CDD505-2E9C-101B-9397-08002B2CF9AE}" pid="5" name="KSOProductBuildVer">
    <vt:lpwstr>2052-12.1.0.19770</vt:lpwstr>
  </property>
  <property fmtid="{D5CDD505-2E9C-101B-9397-08002B2CF9AE}" pid="6" name="KSOTemplateDocerSaveRecord">
    <vt:lpwstr>eyJoZGlkIjoiYjI0YTdhNDdiNmJjODcxNWQwMGMyMWVkZDRiMjFmNTciLCJ1c2VySWQiOiIxMjgyNTcxNDYwIn0=</vt:lpwstr>
  </property>
  <property fmtid="{D5CDD505-2E9C-101B-9397-08002B2CF9AE}" pid="7" name="ICV">
    <vt:lpwstr>9F58615BDDEF4E6B9C71F71A3FB9C0AA_12</vt:lpwstr>
  </property>
</Properties>
</file>